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A24" w:rsidRDefault="00A73B0B">
      <w:pPr>
        <w:autoSpaceDE w:val="0"/>
        <w:autoSpaceDN w:val="0"/>
        <w:adjustRightInd w:val="0"/>
        <w:spacing w:after="0" w:line="240" w:lineRule="auto"/>
        <w:rPr>
          <w:rFonts w:ascii="Cambria,Bold" w:hAnsi="Cambria,Bold" w:cs="Cambria,Bold"/>
          <w:b/>
          <w:bCs/>
          <w:color w:val="0070C1"/>
          <w:sz w:val="72"/>
          <w:szCs w:val="72"/>
        </w:rPr>
      </w:pPr>
      <w:r>
        <w:rPr>
          <w:rFonts w:ascii="Cambria,Bold" w:hAnsi="Cambria,Bold" w:cs="Cambria,Bold"/>
          <w:b/>
          <w:bCs/>
          <w:noProof/>
          <w:color w:val="0070C1"/>
          <w:sz w:val="72"/>
          <w:szCs w:val="72"/>
          <w:lang w:eastAsia="de-DE"/>
        </w:rPr>
        <w:drawing>
          <wp:anchor distT="0" distB="0" distL="114300" distR="114300" simplePos="0" relativeHeight="251659264" behindDoc="1" locked="0" layoutInCell="1" allowOverlap="1">
            <wp:simplePos x="0" y="0"/>
            <wp:positionH relativeFrom="column">
              <wp:posOffset>-122400</wp:posOffset>
            </wp:positionH>
            <wp:positionV relativeFrom="paragraph">
              <wp:posOffset>-460800</wp:posOffset>
            </wp:positionV>
            <wp:extent cx="1055515" cy="10368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grün_(stadt_fürth).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5515" cy="1036800"/>
                    </a:xfrm>
                    <a:prstGeom prst="rect">
                      <a:avLst/>
                    </a:prstGeom>
                  </pic:spPr>
                </pic:pic>
              </a:graphicData>
            </a:graphic>
          </wp:anchor>
        </w:drawing>
      </w:r>
      <w:r>
        <w:rPr>
          <w:rFonts w:ascii="Cambria,Bold" w:hAnsi="Cambria,Bold" w:cs="Cambria,Bold"/>
          <w:b/>
          <w:bCs/>
          <w:noProof/>
          <w:color w:val="0070C1"/>
          <w:sz w:val="72"/>
          <w:szCs w:val="72"/>
          <w:lang w:eastAsia="de-DE"/>
        </w:rPr>
        <w:drawing>
          <wp:anchor distT="0" distB="0" distL="114300" distR="114300" simplePos="0" relativeHeight="251658240" behindDoc="1" locked="0" layoutInCell="1" allowOverlap="1">
            <wp:simplePos x="0" y="0"/>
            <wp:positionH relativeFrom="column">
              <wp:posOffset>3873360</wp:posOffset>
            </wp:positionH>
            <wp:positionV relativeFrom="paragraph">
              <wp:posOffset>-597325</wp:posOffset>
            </wp:positionV>
            <wp:extent cx="2513647" cy="14328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ta_Logo_4c-klein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3647" cy="1432800"/>
                    </a:xfrm>
                    <a:prstGeom prst="rect">
                      <a:avLst/>
                    </a:prstGeom>
                  </pic:spPr>
                </pic:pic>
              </a:graphicData>
            </a:graphic>
            <wp14:sizeRelH relativeFrom="margin">
              <wp14:pctWidth>0</wp14:pctWidth>
            </wp14:sizeRelH>
            <wp14:sizeRelV relativeFrom="margin">
              <wp14:pctHeight>0</wp14:pctHeight>
            </wp14:sizeRelV>
          </wp:anchor>
        </w:drawing>
      </w:r>
    </w:p>
    <w:p w:rsidR="00F06A24" w:rsidRDefault="00F06A24">
      <w:pPr>
        <w:autoSpaceDE w:val="0"/>
        <w:autoSpaceDN w:val="0"/>
        <w:adjustRightInd w:val="0"/>
        <w:spacing w:after="0" w:line="240" w:lineRule="auto"/>
        <w:rPr>
          <w:rFonts w:ascii="Cambria,Bold" w:hAnsi="Cambria,Bold" w:cs="Cambria,Bold"/>
          <w:b/>
          <w:bCs/>
          <w:color w:val="0070C1"/>
          <w:sz w:val="72"/>
          <w:szCs w:val="72"/>
        </w:rPr>
      </w:pPr>
    </w:p>
    <w:p w:rsidR="00F06A24" w:rsidRDefault="00F06A24">
      <w:pPr>
        <w:autoSpaceDE w:val="0"/>
        <w:autoSpaceDN w:val="0"/>
        <w:adjustRightInd w:val="0"/>
        <w:spacing w:after="0" w:line="240" w:lineRule="auto"/>
        <w:rPr>
          <w:rFonts w:ascii="Cambria,Bold" w:hAnsi="Cambria,Bold" w:cs="Cambria,Bold"/>
          <w:b/>
          <w:bCs/>
          <w:color w:val="0070C1"/>
          <w:sz w:val="72"/>
          <w:szCs w:val="72"/>
        </w:rPr>
      </w:pPr>
    </w:p>
    <w:p w:rsidR="00F06A24" w:rsidRDefault="00F06A24">
      <w:pPr>
        <w:autoSpaceDE w:val="0"/>
        <w:autoSpaceDN w:val="0"/>
        <w:adjustRightInd w:val="0"/>
        <w:spacing w:after="0" w:line="240" w:lineRule="auto"/>
        <w:rPr>
          <w:rFonts w:ascii="Cambria,Bold" w:hAnsi="Cambria,Bold" w:cs="Cambria,Bold"/>
          <w:b/>
          <w:bCs/>
          <w:color w:val="0070C1"/>
          <w:sz w:val="72"/>
          <w:szCs w:val="72"/>
        </w:rPr>
      </w:pPr>
    </w:p>
    <w:p w:rsidR="00F06A24" w:rsidRDefault="00A73B0B">
      <w:pPr>
        <w:autoSpaceDE w:val="0"/>
        <w:autoSpaceDN w:val="0"/>
        <w:adjustRightInd w:val="0"/>
        <w:spacing w:after="0" w:line="240" w:lineRule="auto"/>
        <w:jc w:val="center"/>
        <w:rPr>
          <w:rFonts w:ascii="Cambria,Bold" w:hAnsi="Cambria,Bold" w:cs="Cambria,Bold"/>
          <w:b/>
          <w:bCs/>
          <w:color w:val="00B050"/>
          <w:sz w:val="72"/>
          <w:szCs w:val="72"/>
        </w:rPr>
      </w:pPr>
      <w:r>
        <w:rPr>
          <w:rFonts w:ascii="Cambria,Bold" w:hAnsi="Cambria,Bold" w:cs="Cambria,Bold"/>
          <w:b/>
          <w:bCs/>
          <w:color w:val="00B050"/>
          <w:sz w:val="72"/>
          <w:szCs w:val="72"/>
        </w:rPr>
        <w:t>Konzeption</w:t>
      </w:r>
    </w:p>
    <w:p w:rsidR="00F06A24" w:rsidRDefault="00A20212">
      <w:pPr>
        <w:autoSpaceDE w:val="0"/>
        <w:autoSpaceDN w:val="0"/>
        <w:adjustRightInd w:val="0"/>
        <w:spacing w:after="0" w:line="240" w:lineRule="auto"/>
        <w:jc w:val="center"/>
        <w:rPr>
          <w:rFonts w:ascii="Cambria,Bold" w:hAnsi="Cambria,Bold" w:cs="Cambria,Bold"/>
          <w:b/>
          <w:bCs/>
          <w:color w:val="808080" w:themeColor="background1" w:themeShade="80"/>
          <w:sz w:val="72"/>
          <w:szCs w:val="72"/>
        </w:rPr>
      </w:pPr>
      <w:r>
        <w:rPr>
          <w:rFonts w:ascii="Cambria,Bold" w:hAnsi="Cambria,Bold" w:cs="Cambria,Bold"/>
          <w:bCs/>
          <w:color w:val="808080" w:themeColor="background1" w:themeShade="80"/>
          <w:sz w:val="40"/>
          <w:szCs w:val="40"/>
        </w:rPr>
        <w:t>Stand 2024</w:t>
      </w:r>
      <w:bookmarkStart w:id="0" w:name="_GoBack"/>
      <w:bookmarkEnd w:id="0"/>
    </w:p>
    <w:p w:rsidR="00F06A24" w:rsidRDefault="00F06A24">
      <w:pPr>
        <w:autoSpaceDE w:val="0"/>
        <w:autoSpaceDN w:val="0"/>
        <w:adjustRightInd w:val="0"/>
        <w:spacing w:after="0" w:line="240" w:lineRule="auto"/>
        <w:jc w:val="center"/>
        <w:rPr>
          <w:rFonts w:ascii="Cambria,Bold" w:hAnsi="Cambria,Bold" w:cs="Cambria,Bold"/>
          <w:b/>
          <w:bCs/>
          <w:color w:val="00B050"/>
          <w:sz w:val="24"/>
          <w:szCs w:val="24"/>
        </w:rPr>
      </w:pPr>
    </w:p>
    <w:p w:rsidR="00F06A24" w:rsidRDefault="00F06A24">
      <w:pPr>
        <w:autoSpaceDE w:val="0"/>
        <w:autoSpaceDN w:val="0"/>
        <w:adjustRightInd w:val="0"/>
        <w:spacing w:after="0" w:line="240" w:lineRule="auto"/>
        <w:jc w:val="center"/>
        <w:rPr>
          <w:rFonts w:ascii="Cambria,Bold" w:hAnsi="Cambria,Bold" w:cs="Cambria,Bold"/>
          <w:b/>
          <w:bCs/>
          <w:color w:val="BF8F00" w:themeColor="accent4" w:themeShade="BF"/>
          <w:sz w:val="72"/>
          <w:szCs w:val="72"/>
        </w:rPr>
      </w:pPr>
    </w:p>
    <w:p w:rsidR="00F06A24" w:rsidRDefault="00A73B0B">
      <w:pPr>
        <w:autoSpaceDE w:val="0"/>
        <w:autoSpaceDN w:val="0"/>
        <w:adjustRightInd w:val="0"/>
        <w:spacing w:after="0" w:line="240" w:lineRule="auto"/>
        <w:jc w:val="center"/>
        <w:rPr>
          <w:rFonts w:ascii="Cambria,Bold" w:hAnsi="Cambria,Bold" w:cs="Cambria,Bold"/>
          <w:bCs/>
          <w:color w:val="C00000"/>
          <w:sz w:val="72"/>
          <w:szCs w:val="72"/>
        </w:rPr>
      </w:pPr>
      <w:r>
        <w:rPr>
          <w:rFonts w:ascii="Cambria,Bold" w:hAnsi="Cambria,Bold" w:cs="Cambria,Bold"/>
          <w:bCs/>
          <w:color w:val="C00000"/>
          <w:sz w:val="72"/>
          <w:szCs w:val="72"/>
        </w:rPr>
        <w:t>Haus für Kinder</w:t>
      </w:r>
    </w:p>
    <w:p w:rsidR="00F06A24" w:rsidRDefault="00FC2199">
      <w:pPr>
        <w:autoSpaceDE w:val="0"/>
        <w:autoSpaceDN w:val="0"/>
        <w:adjustRightInd w:val="0"/>
        <w:spacing w:after="0" w:line="240" w:lineRule="auto"/>
        <w:jc w:val="center"/>
        <w:rPr>
          <w:rFonts w:ascii="Cambria,Bold" w:hAnsi="Cambria,Bold" w:cs="Cambria,Bold"/>
          <w:b/>
          <w:bCs/>
          <w:color w:val="C00000"/>
          <w:sz w:val="72"/>
          <w:szCs w:val="72"/>
        </w:rPr>
      </w:pPr>
      <w:r>
        <w:rPr>
          <w:rFonts w:ascii="Cambria,Bold" w:hAnsi="Cambria,Bold" w:cs="Cambria,Bold"/>
          <w:b/>
          <w:bCs/>
          <w:color w:val="C00000"/>
          <w:sz w:val="72"/>
          <w:szCs w:val="72"/>
        </w:rPr>
        <w:t>Regenbogen</w:t>
      </w:r>
    </w:p>
    <w:p w:rsidR="00F06A24" w:rsidRDefault="00F06A24">
      <w:pPr>
        <w:autoSpaceDE w:val="0"/>
        <w:autoSpaceDN w:val="0"/>
        <w:adjustRightInd w:val="0"/>
        <w:spacing w:after="0" w:line="240" w:lineRule="auto"/>
        <w:jc w:val="center"/>
        <w:rPr>
          <w:rFonts w:ascii="Cambria,Bold" w:hAnsi="Cambria,Bold" w:cs="Cambria,Bold"/>
          <w:bCs/>
          <w:color w:val="000000" w:themeColor="text1"/>
          <w:sz w:val="36"/>
          <w:szCs w:val="36"/>
        </w:rPr>
      </w:pPr>
    </w:p>
    <w:p w:rsidR="00F06A24" w:rsidRDefault="00FC2199">
      <w:pPr>
        <w:autoSpaceDE w:val="0"/>
        <w:autoSpaceDN w:val="0"/>
        <w:adjustRightInd w:val="0"/>
        <w:spacing w:after="0" w:line="240" w:lineRule="auto"/>
        <w:jc w:val="center"/>
        <w:rPr>
          <w:rFonts w:ascii="Cambria,Bold" w:hAnsi="Cambria,Bold" w:cs="Cambria,Bold"/>
          <w:bCs/>
          <w:color w:val="000000" w:themeColor="text1"/>
          <w:sz w:val="28"/>
          <w:szCs w:val="28"/>
        </w:rPr>
      </w:pPr>
      <w:r>
        <w:rPr>
          <w:rStyle w:val="lrzxr"/>
          <w:sz w:val="28"/>
          <w:szCs w:val="28"/>
        </w:rPr>
        <w:t>Oststraße 108, 90763</w:t>
      </w:r>
      <w:r w:rsidR="00A73B0B">
        <w:rPr>
          <w:rStyle w:val="lrzxr"/>
          <w:sz w:val="28"/>
          <w:szCs w:val="28"/>
        </w:rPr>
        <w:t xml:space="preserve"> Fürth</w:t>
      </w:r>
    </w:p>
    <w:p w:rsidR="00F06A24" w:rsidRDefault="00FC2199">
      <w:pPr>
        <w:autoSpaceDE w:val="0"/>
        <w:autoSpaceDN w:val="0"/>
        <w:adjustRightInd w:val="0"/>
        <w:spacing w:after="0" w:line="240" w:lineRule="auto"/>
        <w:jc w:val="center"/>
        <w:rPr>
          <w:rFonts w:ascii="Cambria,Bold" w:hAnsi="Cambria,Bold" w:cs="Cambria,Bold"/>
          <w:bCs/>
          <w:color w:val="000000" w:themeColor="text1"/>
          <w:sz w:val="28"/>
          <w:szCs w:val="28"/>
        </w:rPr>
      </w:pPr>
      <w:r>
        <w:rPr>
          <w:noProof/>
          <w:lang w:eastAsia="de-DE"/>
        </w:rPr>
        <w:drawing>
          <wp:anchor distT="0" distB="0" distL="114300" distR="114300" simplePos="0" relativeHeight="251665408" behindDoc="0" locked="0" layoutInCell="1" allowOverlap="1" wp14:anchorId="1FA40DEB" wp14:editId="73B6C184">
            <wp:simplePos x="0" y="0"/>
            <wp:positionH relativeFrom="column">
              <wp:posOffset>2065020</wp:posOffset>
            </wp:positionH>
            <wp:positionV relativeFrom="paragraph">
              <wp:posOffset>774700</wp:posOffset>
            </wp:positionV>
            <wp:extent cx="1902460" cy="1671955"/>
            <wp:effectExtent l="0" t="0" r="2540" b="444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l="44657" t="29516" r="22279" b="18829"/>
                    <a:stretch/>
                  </pic:blipFill>
                  <pic:spPr bwMode="auto">
                    <a:xfrm>
                      <a:off x="0" y="0"/>
                      <a:ext cx="1902460" cy="16719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28"/>
          <w:szCs w:val="28"/>
        </w:rPr>
        <w:t>Oststraße112, 90763</w:t>
      </w:r>
      <w:r w:rsidR="00A73B0B">
        <w:rPr>
          <w:sz w:val="28"/>
          <w:szCs w:val="28"/>
        </w:rPr>
        <w:t xml:space="preserve"> Fürth</w:t>
      </w:r>
    </w:p>
    <w:p w:rsidR="00F06A24" w:rsidRDefault="00F06A24">
      <w:pPr>
        <w:autoSpaceDE w:val="0"/>
        <w:autoSpaceDN w:val="0"/>
        <w:adjustRightInd w:val="0"/>
        <w:spacing w:after="0" w:line="240" w:lineRule="auto"/>
        <w:jc w:val="center"/>
        <w:rPr>
          <w:rFonts w:ascii="Cambria,Bold" w:hAnsi="Cambria,Bold" w:cs="Cambria,Bold"/>
          <w:bCs/>
          <w:color w:val="000000" w:themeColor="text1"/>
          <w:sz w:val="36"/>
          <w:szCs w:val="36"/>
        </w:rPr>
      </w:pPr>
    </w:p>
    <w:p w:rsidR="00F06A24" w:rsidRDefault="00F06A24">
      <w:pPr>
        <w:autoSpaceDE w:val="0"/>
        <w:autoSpaceDN w:val="0"/>
        <w:adjustRightInd w:val="0"/>
        <w:spacing w:after="0" w:line="240" w:lineRule="auto"/>
        <w:jc w:val="center"/>
        <w:rPr>
          <w:rFonts w:ascii="Cambria,Bold" w:hAnsi="Cambria,Bold" w:cs="Cambria,Bold"/>
          <w:bCs/>
          <w:color w:val="000000" w:themeColor="text1"/>
          <w:sz w:val="36"/>
          <w:szCs w:val="36"/>
        </w:rPr>
      </w:pPr>
    </w:p>
    <w:p w:rsidR="00F06A24" w:rsidRDefault="00F06A24">
      <w:pPr>
        <w:autoSpaceDE w:val="0"/>
        <w:autoSpaceDN w:val="0"/>
        <w:adjustRightInd w:val="0"/>
        <w:spacing w:after="0" w:line="240" w:lineRule="auto"/>
        <w:jc w:val="center"/>
        <w:rPr>
          <w:rFonts w:ascii="Cambria,Bold" w:hAnsi="Cambria,Bold" w:cs="Cambria,Bold"/>
          <w:bCs/>
          <w:color w:val="000000" w:themeColor="text1"/>
          <w:sz w:val="36"/>
          <w:szCs w:val="36"/>
        </w:rPr>
      </w:pPr>
    </w:p>
    <w:p w:rsidR="00F06A24" w:rsidRDefault="00F06A24">
      <w:pPr>
        <w:autoSpaceDE w:val="0"/>
        <w:autoSpaceDN w:val="0"/>
        <w:adjustRightInd w:val="0"/>
        <w:spacing w:after="0" w:line="240" w:lineRule="auto"/>
        <w:jc w:val="center"/>
        <w:rPr>
          <w:rFonts w:ascii="Cambria,Bold" w:hAnsi="Cambria,Bold" w:cs="Cambria,Bold"/>
          <w:bCs/>
          <w:color w:val="000000" w:themeColor="text1"/>
          <w:sz w:val="36"/>
          <w:szCs w:val="36"/>
        </w:rPr>
      </w:pPr>
    </w:p>
    <w:p w:rsidR="00F06A24" w:rsidRDefault="00A73B0B">
      <w:pPr>
        <w:autoSpaceDE w:val="0"/>
        <w:autoSpaceDN w:val="0"/>
        <w:adjustRightInd w:val="0"/>
        <w:spacing w:after="0" w:line="240" w:lineRule="auto"/>
        <w:jc w:val="center"/>
        <w:rPr>
          <w:rFonts w:ascii="Cambria,Bold" w:hAnsi="Cambria,Bold" w:cs="Cambria,Bold"/>
          <w:bCs/>
          <w:color w:val="000000" w:themeColor="text1"/>
          <w:sz w:val="36"/>
          <w:szCs w:val="36"/>
        </w:rPr>
      </w:pPr>
      <w:r>
        <w:rPr>
          <w:rFonts w:ascii="Cambria,Bold" w:hAnsi="Cambria,Bold" w:cs="Cambria,Bold"/>
          <w:bCs/>
          <w:color w:val="000000" w:themeColor="text1"/>
          <w:sz w:val="36"/>
          <w:szCs w:val="36"/>
        </w:rPr>
        <w:t xml:space="preserve">Stadt Fürth – Kita </w:t>
      </w:r>
      <w:r w:rsidR="00FC2199">
        <w:rPr>
          <w:rFonts w:ascii="Cambria,Bold" w:hAnsi="Cambria,Bold" w:cs="Cambria,Bold"/>
          <w:bCs/>
          <w:color w:val="000000" w:themeColor="text1"/>
          <w:sz w:val="36"/>
          <w:szCs w:val="36"/>
        </w:rPr>
        <w:t>VII</w:t>
      </w:r>
    </w:p>
    <w:p w:rsidR="00F06A24" w:rsidRDefault="00FC2199">
      <w:pPr>
        <w:autoSpaceDE w:val="0"/>
        <w:autoSpaceDN w:val="0"/>
        <w:adjustRightInd w:val="0"/>
        <w:spacing w:after="0" w:line="240" w:lineRule="auto"/>
        <w:jc w:val="center"/>
        <w:rPr>
          <w:rFonts w:ascii="Cambria,Bold" w:hAnsi="Cambria,Bold" w:cs="Cambria,Bold"/>
          <w:bCs/>
          <w:color w:val="000000" w:themeColor="text1"/>
          <w:sz w:val="28"/>
          <w:szCs w:val="28"/>
        </w:rPr>
      </w:pPr>
      <w:r>
        <w:rPr>
          <w:rFonts w:ascii="Cambria,Bold" w:hAnsi="Cambria,Bold" w:cs="Cambria,Bold"/>
          <w:bCs/>
          <w:color w:val="000000" w:themeColor="text1"/>
          <w:sz w:val="28"/>
          <w:szCs w:val="28"/>
        </w:rPr>
        <w:t xml:space="preserve">Stand: </w:t>
      </w:r>
      <w:r w:rsidR="00B45089">
        <w:rPr>
          <w:rFonts w:ascii="Cambria,Bold" w:hAnsi="Cambria,Bold" w:cs="Cambria,Bold"/>
          <w:bCs/>
          <w:color w:val="000000" w:themeColor="text1"/>
          <w:sz w:val="28"/>
          <w:szCs w:val="28"/>
        </w:rPr>
        <w:t>202</w:t>
      </w:r>
      <w:r w:rsidR="00EE4A9E">
        <w:rPr>
          <w:rFonts w:ascii="Cambria,Bold" w:hAnsi="Cambria,Bold" w:cs="Cambria,Bold"/>
          <w:bCs/>
          <w:color w:val="000000" w:themeColor="text1"/>
          <w:sz w:val="28"/>
          <w:szCs w:val="28"/>
        </w:rPr>
        <w:t>3</w:t>
      </w:r>
    </w:p>
    <w:p w:rsidR="00F06A24" w:rsidRDefault="00A73B0B">
      <w:pPr>
        <w:rPr>
          <w:rFonts w:ascii="Cambria,Bold" w:hAnsi="Cambria,Bold" w:cs="Cambria,Bold"/>
          <w:bCs/>
          <w:color w:val="000000" w:themeColor="text1"/>
          <w:sz w:val="28"/>
          <w:szCs w:val="28"/>
        </w:rPr>
      </w:pPr>
      <w:r>
        <w:rPr>
          <w:rFonts w:ascii="Cambria,Bold" w:hAnsi="Cambria,Bold" w:cs="Cambria,Bold"/>
          <w:bCs/>
          <w:color w:val="000000" w:themeColor="text1"/>
          <w:sz w:val="28"/>
          <w:szCs w:val="28"/>
        </w:rPr>
        <w:br w:type="page"/>
      </w:r>
    </w:p>
    <w:sdt>
      <w:sdtPr>
        <w:rPr>
          <w:rFonts w:ascii="Arial" w:eastAsiaTheme="minorHAnsi" w:hAnsi="Arial" w:cs="Arial"/>
          <w:color w:val="auto"/>
          <w:sz w:val="22"/>
          <w:szCs w:val="22"/>
          <w:lang w:eastAsia="en-US"/>
        </w:rPr>
        <w:id w:val="-1202701831"/>
        <w:docPartObj>
          <w:docPartGallery w:val="Table of Contents"/>
          <w:docPartUnique/>
        </w:docPartObj>
      </w:sdtPr>
      <w:sdtEndPr>
        <w:rPr>
          <w:b/>
          <w:bCs/>
        </w:rPr>
      </w:sdtEndPr>
      <w:sdtContent>
        <w:p w:rsidR="00F06A24" w:rsidRDefault="00A73B0B">
          <w:pPr>
            <w:pStyle w:val="Inhaltsverzeichnisberschrift"/>
            <w:rPr>
              <w:rFonts w:ascii="Arial" w:hAnsi="Arial" w:cs="Arial"/>
              <w:b/>
              <w:color w:val="00B050"/>
              <w:sz w:val="36"/>
              <w:szCs w:val="36"/>
            </w:rPr>
          </w:pPr>
          <w:r>
            <w:rPr>
              <w:rFonts w:ascii="Arial" w:hAnsi="Arial" w:cs="Arial"/>
              <w:b/>
              <w:color w:val="00B050"/>
              <w:sz w:val="36"/>
              <w:szCs w:val="36"/>
            </w:rPr>
            <w:t>Inhaltsverzeichnis</w:t>
          </w:r>
        </w:p>
        <w:p w:rsidR="00F06A24" w:rsidRDefault="00F06A24">
          <w:pPr>
            <w:rPr>
              <w:rFonts w:ascii="Arial" w:hAnsi="Arial" w:cs="Arial"/>
              <w:lang w:eastAsia="de-DE"/>
            </w:rPr>
          </w:pPr>
        </w:p>
        <w:p w:rsidR="00F06A24" w:rsidRDefault="00A73B0B">
          <w:pPr>
            <w:pStyle w:val="Verzeichnis1"/>
            <w:tabs>
              <w:tab w:val="right" w:leader="dot" w:pos="9062"/>
            </w:tabs>
            <w:rPr>
              <w:rFonts w:ascii="Arial" w:eastAsiaTheme="minorEastAsia" w:hAnsi="Arial" w:cs="Arial"/>
              <w:noProof/>
              <w:lang w:eastAsia="de-DE"/>
            </w:rPr>
          </w:pPr>
          <w:r>
            <w:rPr>
              <w:rFonts w:ascii="Arial" w:hAnsi="Arial" w:cs="Arial"/>
            </w:rPr>
            <w:fldChar w:fldCharType="begin"/>
          </w:r>
          <w:r>
            <w:rPr>
              <w:rFonts w:ascii="Arial" w:hAnsi="Arial" w:cs="Arial"/>
            </w:rPr>
            <w:instrText xml:space="preserve"> TOC \o "1-5" \h \z \u </w:instrText>
          </w:r>
          <w:r>
            <w:rPr>
              <w:rFonts w:ascii="Arial" w:hAnsi="Arial" w:cs="Arial"/>
            </w:rPr>
            <w:fldChar w:fldCharType="separate"/>
          </w:r>
          <w:hyperlink w:anchor="_Toc92720869" w:history="1">
            <w:r>
              <w:rPr>
                <w:rStyle w:val="Hyperlink"/>
                <w:rFonts w:ascii="Arial" w:hAnsi="Arial" w:cs="Arial"/>
                <w:b/>
                <w:noProof/>
                <w:color w:val="0070C0"/>
                <w:sz w:val="32"/>
                <w:szCs w:val="32"/>
              </w:rPr>
              <w:t>I. Einleitung</w:t>
            </w:r>
            <w:r>
              <w:rPr>
                <w:rFonts w:ascii="Arial" w:hAnsi="Arial" w:cs="Arial"/>
                <w:noProof/>
                <w:webHidden/>
              </w:rPr>
              <w:tab/>
            </w:r>
            <w:r>
              <w:rPr>
                <w:rFonts w:ascii="Arial" w:hAnsi="Arial" w:cs="Arial"/>
                <w:noProof/>
                <w:webHidden/>
              </w:rPr>
              <w:fldChar w:fldCharType="begin"/>
            </w:r>
            <w:r>
              <w:rPr>
                <w:rFonts w:ascii="Arial" w:hAnsi="Arial" w:cs="Arial"/>
                <w:noProof/>
                <w:webHidden/>
              </w:rPr>
              <w:instrText xml:space="preserve"> PAGEREF _Toc92720869 \h </w:instrText>
            </w:r>
            <w:r>
              <w:rPr>
                <w:rFonts w:ascii="Arial" w:hAnsi="Arial" w:cs="Arial"/>
                <w:noProof/>
                <w:webHidden/>
              </w:rPr>
            </w:r>
            <w:r>
              <w:rPr>
                <w:rFonts w:ascii="Arial" w:hAnsi="Arial" w:cs="Arial"/>
                <w:noProof/>
                <w:webHidden/>
              </w:rPr>
              <w:fldChar w:fldCharType="separate"/>
            </w:r>
            <w:r w:rsidR="006510CD">
              <w:rPr>
                <w:rFonts w:ascii="Arial" w:hAnsi="Arial" w:cs="Arial"/>
                <w:noProof/>
                <w:webHidden/>
              </w:rPr>
              <w:t>4</w:t>
            </w:r>
            <w:r>
              <w:rPr>
                <w:rFonts w:ascii="Arial" w:hAnsi="Arial" w:cs="Arial"/>
                <w:noProof/>
                <w:webHidden/>
              </w:rPr>
              <w:fldChar w:fldCharType="end"/>
            </w:r>
          </w:hyperlink>
        </w:p>
        <w:p w:rsidR="00F06A24" w:rsidRDefault="005F7E4B">
          <w:pPr>
            <w:pStyle w:val="Verzeichnis5"/>
            <w:rPr>
              <w:rFonts w:eastAsiaTheme="minorEastAsia"/>
              <w:b w:val="0"/>
              <w:sz w:val="22"/>
              <w:szCs w:val="22"/>
              <w:lang w:eastAsia="de-DE"/>
            </w:rPr>
          </w:pPr>
          <w:hyperlink w:anchor="_Toc92720870" w:history="1">
            <w:r w:rsidR="00A73B0B">
              <w:rPr>
                <w:rStyle w:val="Hyperlink"/>
              </w:rPr>
              <w:t>Vorwort</w:t>
            </w:r>
            <w:r w:rsidR="00A73B0B">
              <w:rPr>
                <w:webHidden/>
              </w:rPr>
              <w:tab/>
            </w:r>
            <w:r w:rsidR="00A73B0B">
              <w:rPr>
                <w:webHidden/>
              </w:rPr>
              <w:fldChar w:fldCharType="begin"/>
            </w:r>
            <w:r w:rsidR="00A73B0B">
              <w:rPr>
                <w:webHidden/>
              </w:rPr>
              <w:instrText xml:space="preserve"> PAGEREF _Toc92720870 \h </w:instrText>
            </w:r>
            <w:r w:rsidR="00A73B0B">
              <w:rPr>
                <w:webHidden/>
              </w:rPr>
            </w:r>
            <w:r w:rsidR="00A73B0B">
              <w:rPr>
                <w:webHidden/>
              </w:rPr>
              <w:fldChar w:fldCharType="separate"/>
            </w:r>
            <w:r w:rsidR="006510CD">
              <w:rPr>
                <w:webHidden/>
              </w:rPr>
              <w:t>7</w:t>
            </w:r>
            <w:r w:rsidR="00A73B0B">
              <w:rPr>
                <w:webHidden/>
              </w:rPr>
              <w:fldChar w:fldCharType="end"/>
            </w:r>
          </w:hyperlink>
        </w:p>
        <w:p w:rsidR="00F06A24" w:rsidRDefault="005F7E4B">
          <w:pPr>
            <w:pStyle w:val="Verzeichnis1"/>
            <w:tabs>
              <w:tab w:val="right" w:leader="dot" w:pos="9062"/>
            </w:tabs>
            <w:rPr>
              <w:rStyle w:val="Hyperlink"/>
              <w:rFonts w:ascii="Arial" w:hAnsi="Arial" w:cs="Arial"/>
              <w:noProof/>
            </w:rPr>
          </w:pPr>
          <w:hyperlink w:anchor="_Toc92720871" w:history="1">
            <w:r w:rsidR="00A73B0B">
              <w:rPr>
                <w:rStyle w:val="Hyperlink"/>
                <w:rFonts w:ascii="Arial" w:hAnsi="Arial" w:cs="Arial"/>
                <w:b/>
                <w:noProof/>
                <w:color w:val="0070C0"/>
                <w:sz w:val="32"/>
                <w:szCs w:val="32"/>
              </w:rPr>
              <w:t>II. Konzeption der pädagogischen und organisatorischen Arbeit vor Ort</w:t>
            </w:r>
            <w:r w:rsidR="00A73B0B">
              <w:rPr>
                <w:rFonts w:ascii="Arial" w:hAnsi="Arial" w:cs="Arial"/>
                <w:noProof/>
                <w:webHidden/>
              </w:rPr>
              <w:tab/>
            </w:r>
            <w:r w:rsidR="00A73B0B">
              <w:rPr>
                <w:rFonts w:ascii="Arial" w:hAnsi="Arial" w:cs="Arial"/>
                <w:noProof/>
                <w:webHidden/>
              </w:rPr>
              <w:fldChar w:fldCharType="begin"/>
            </w:r>
            <w:r w:rsidR="00A73B0B">
              <w:rPr>
                <w:rFonts w:ascii="Arial" w:hAnsi="Arial" w:cs="Arial"/>
                <w:noProof/>
                <w:webHidden/>
              </w:rPr>
              <w:instrText xml:space="preserve"> PAGEREF _Toc92720871 \h </w:instrText>
            </w:r>
            <w:r w:rsidR="00A73B0B">
              <w:rPr>
                <w:rFonts w:ascii="Arial" w:hAnsi="Arial" w:cs="Arial"/>
                <w:noProof/>
                <w:webHidden/>
              </w:rPr>
            </w:r>
            <w:r w:rsidR="00A73B0B">
              <w:rPr>
                <w:rFonts w:ascii="Arial" w:hAnsi="Arial" w:cs="Arial"/>
                <w:noProof/>
                <w:webHidden/>
              </w:rPr>
              <w:fldChar w:fldCharType="separate"/>
            </w:r>
            <w:r w:rsidR="006510CD">
              <w:rPr>
                <w:rFonts w:ascii="Arial" w:hAnsi="Arial" w:cs="Arial"/>
                <w:noProof/>
                <w:webHidden/>
              </w:rPr>
              <w:t>8</w:t>
            </w:r>
            <w:r w:rsidR="00A73B0B">
              <w:rPr>
                <w:rFonts w:ascii="Arial" w:hAnsi="Arial" w:cs="Arial"/>
                <w:noProof/>
                <w:webHidden/>
              </w:rPr>
              <w:fldChar w:fldCharType="end"/>
            </w:r>
          </w:hyperlink>
        </w:p>
        <w:p w:rsidR="00F06A24" w:rsidRDefault="00F06A24">
          <w:pPr>
            <w:rPr>
              <w:rFonts w:ascii="Arial" w:hAnsi="Arial" w:cs="Arial"/>
            </w:rPr>
          </w:pPr>
        </w:p>
        <w:p w:rsidR="00F06A24" w:rsidRDefault="005F7E4B">
          <w:pPr>
            <w:pStyle w:val="Verzeichnis2"/>
            <w:rPr>
              <w:rFonts w:eastAsiaTheme="minorEastAsia"/>
              <w:lang w:eastAsia="de-DE"/>
            </w:rPr>
          </w:pPr>
          <w:hyperlink w:anchor="_Toc92720872" w:history="1">
            <w:r w:rsidR="00A73B0B">
              <w:rPr>
                <w:rStyle w:val="Hyperlink"/>
              </w:rPr>
              <w:t>1. STRUKTUR UND RAHMENBEDINGUNGEN DER EINRICHTUNG</w:t>
            </w:r>
            <w:r w:rsidR="00A73B0B">
              <w:rPr>
                <w:webHidden/>
              </w:rPr>
              <w:tab/>
            </w:r>
            <w:r w:rsidR="00A73B0B">
              <w:rPr>
                <w:webHidden/>
              </w:rPr>
              <w:fldChar w:fldCharType="begin"/>
            </w:r>
            <w:r w:rsidR="00A73B0B">
              <w:rPr>
                <w:webHidden/>
              </w:rPr>
              <w:instrText xml:space="preserve"> PAGEREF _Toc92720872 \h </w:instrText>
            </w:r>
            <w:r w:rsidR="00A73B0B">
              <w:rPr>
                <w:webHidden/>
              </w:rPr>
            </w:r>
            <w:r w:rsidR="00A73B0B">
              <w:rPr>
                <w:webHidden/>
              </w:rPr>
              <w:fldChar w:fldCharType="separate"/>
            </w:r>
            <w:r w:rsidR="006510CD">
              <w:rPr>
                <w:webHidden/>
              </w:rPr>
              <w:t>8</w:t>
            </w:r>
            <w:r w:rsidR="00A73B0B">
              <w:rPr>
                <w:webHidden/>
              </w:rPr>
              <w:fldChar w:fldCharType="end"/>
            </w:r>
          </w:hyperlink>
        </w:p>
        <w:p w:rsidR="00F06A24" w:rsidRDefault="005F7E4B">
          <w:pPr>
            <w:pStyle w:val="Verzeichnis3"/>
            <w:tabs>
              <w:tab w:val="right" w:leader="dot" w:pos="9062"/>
            </w:tabs>
            <w:rPr>
              <w:rFonts w:ascii="Arial" w:eastAsiaTheme="minorEastAsia" w:hAnsi="Arial" w:cs="Arial"/>
              <w:noProof/>
              <w:lang w:eastAsia="de-DE"/>
            </w:rPr>
          </w:pPr>
          <w:hyperlink w:anchor="_Toc92720873" w:history="1">
            <w:r w:rsidR="00A73B0B">
              <w:rPr>
                <w:rStyle w:val="Hyperlink"/>
                <w:rFonts w:ascii="Arial" w:hAnsi="Arial" w:cs="Arial"/>
                <w:b/>
                <w:noProof/>
              </w:rPr>
              <w:t>1.1 Informationen zu Träger und Einrichtung</w:t>
            </w:r>
            <w:r w:rsidR="00A73B0B">
              <w:rPr>
                <w:rFonts w:ascii="Arial" w:hAnsi="Arial" w:cs="Arial"/>
                <w:noProof/>
                <w:webHidden/>
              </w:rPr>
              <w:tab/>
            </w:r>
            <w:r w:rsidR="00A73B0B">
              <w:rPr>
                <w:rFonts w:ascii="Arial" w:hAnsi="Arial" w:cs="Arial"/>
                <w:noProof/>
                <w:webHidden/>
              </w:rPr>
              <w:fldChar w:fldCharType="begin"/>
            </w:r>
            <w:r w:rsidR="00A73B0B">
              <w:rPr>
                <w:rFonts w:ascii="Arial" w:hAnsi="Arial" w:cs="Arial"/>
                <w:noProof/>
                <w:webHidden/>
              </w:rPr>
              <w:instrText xml:space="preserve"> PAGEREF _Toc92720873 \h </w:instrText>
            </w:r>
            <w:r w:rsidR="00A73B0B">
              <w:rPr>
                <w:rFonts w:ascii="Arial" w:hAnsi="Arial" w:cs="Arial"/>
                <w:noProof/>
                <w:webHidden/>
              </w:rPr>
            </w:r>
            <w:r w:rsidR="00A73B0B">
              <w:rPr>
                <w:rFonts w:ascii="Arial" w:hAnsi="Arial" w:cs="Arial"/>
                <w:noProof/>
                <w:webHidden/>
              </w:rPr>
              <w:fldChar w:fldCharType="separate"/>
            </w:r>
            <w:r w:rsidR="006510CD">
              <w:rPr>
                <w:rFonts w:ascii="Arial" w:hAnsi="Arial" w:cs="Arial"/>
                <w:noProof/>
                <w:webHidden/>
              </w:rPr>
              <w:t>8</w:t>
            </w:r>
            <w:r w:rsidR="00A73B0B">
              <w:rPr>
                <w:rFonts w:ascii="Arial" w:hAnsi="Arial" w:cs="Arial"/>
                <w:noProof/>
                <w:webHidden/>
              </w:rPr>
              <w:fldChar w:fldCharType="end"/>
            </w:r>
          </w:hyperlink>
        </w:p>
        <w:p w:rsidR="00F06A24" w:rsidRDefault="005F7E4B">
          <w:pPr>
            <w:pStyle w:val="Verzeichnis3"/>
            <w:tabs>
              <w:tab w:val="right" w:leader="dot" w:pos="9062"/>
            </w:tabs>
            <w:rPr>
              <w:rFonts w:ascii="Arial" w:eastAsiaTheme="minorEastAsia" w:hAnsi="Arial" w:cs="Arial"/>
              <w:noProof/>
              <w:lang w:eastAsia="de-DE"/>
            </w:rPr>
          </w:pPr>
          <w:hyperlink w:anchor="_Toc92720874" w:history="1">
            <w:r w:rsidR="00A73B0B">
              <w:rPr>
                <w:rStyle w:val="Hyperlink"/>
                <w:rFonts w:ascii="Arial" w:hAnsi="Arial" w:cs="Arial"/>
                <w:b/>
                <w:noProof/>
              </w:rPr>
              <w:t>1.2 Situation der Kinder und Familien in der Einrichtung und im Einzugsgebiet</w:t>
            </w:r>
            <w:r w:rsidR="00A73B0B">
              <w:rPr>
                <w:rFonts w:ascii="Arial" w:hAnsi="Arial" w:cs="Arial"/>
                <w:noProof/>
                <w:webHidden/>
              </w:rPr>
              <w:tab/>
            </w:r>
            <w:r w:rsidR="00A73B0B">
              <w:rPr>
                <w:rFonts w:ascii="Arial" w:hAnsi="Arial" w:cs="Arial"/>
                <w:noProof/>
                <w:webHidden/>
              </w:rPr>
              <w:fldChar w:fldCharType="begin"/>
            </w:r>
            <w:r w:rsidR="00A73B0B">
              <w:rPr>
                <w:rFonts w:ascii="Arial" w:hAnsi="Arial" w:cs="Arial"/>
                <w:noProof/>
                <w:webHidden/>
              </w:rPr>
              <w:instrText xml:space="preserve"> PAGEREF _Toc92720874 \h </w:instrText>
            </w:r>
            <w:r w:rsidR="00A73B0B">
              <w:rPr>
                <w:rFonts w:ascii="Arial" w:hAnsi="Arial" w:cs="Arial"/>
                <w:noProof/>
                <w:webHidden/>
              </w:rPr>
            </w:r>
            <w:r w:rsidR="00A73B0B">
              <w:rPr>
                <w:rFonts w:ascii="Arial" w:hAnsi="Arial" w:cs="Arial"/>
                <w:noProof/>
                <w:webHidden/>
              </w:rPr>
              <w:fldChar w:fldCharType="separate"/>
            </w:r>
            <w:r w:rsidR="006510CD">
              <w:rPr>
                <w:rFonts w:ascii="Arial" w:hAnsi="Arial" w:cs="Arial"/>
                <w:noProof/>
                <w:webHidden/>
              </w:rPr>
              <w:t>11</w:t>
            </w:r>
            <w:r w:rsidR="00A73B0B">
              <w:rPr>
                <w:rFonts w:ascii="Arial" w:hAnsi="Arial" w:cs="Arial"/>
                <w:noProof/>
                <w:webHidden/>
              </w:rPr>
              <w:fldChar w:fldCharType="end"/>
            </w:r>
          </w:hyperlink>
        </w:p>
        <w:p w:rsidR="00F06A24" w:rsidRDefault="005F7E4B">
          <w:pPr>
            <w:pStyle w:val="Verzeichnis3"/>
            <w:tabs>
              <w:tab w:val="right" w:leader="dot" w:pos="9062"/>
            </w:tabs>
            <w:rPr>
              <w:rFonts w:ascii="Arial" w:eastAsiaTheme="minorEastAsia" w:hAnsi="Arial" w:cs="Arial"/>
              <w:noProof/>
              <w:lang w:eastAsia="de-DE"/>
            </w:rPr>
          </w:pPr>
          <w:hyperlink w:anchor="_Toc92720875" w:history="1">
            <w:r w:rsidR="00A73B0B">
              <w:rPr>
                <w:rStyle w:val="Hyperlink"/>
                <w:rFonts w:ascii="Arial" w:hAnsi="Arial" w:cs="Arial"/>
                <w:b/>
                <w:noProof/>
              </w:rPr>
              <w:t>1.3 Unsere rechtlichen Aufträge: Bildung, Erziehung, Betreuung und Kinderschutz</w:t>
            </w:r>
            <w:r w:rsidR="00A73B0B">
              <w:rPr>
                <w:rFonts w:ascii="Arial" w:hAnsi="Arial" w:cs="Arial"/>
                <w:noProof/>
                <w:webHidden/>
              </w:rPr>
              <w:tab/>
            </w:r>
            <w:r w:rsidR="00A73B0B">
              <w:rPr>
                <w:rFonts w:ascii="Arial" w:hAnsi="Arial" w:cs="Arial"/>
                <w:noProof/>
                <w:webHidden/>
              </w:rPr>
              <w:fldChar w:fldCharType="begin"/>
            </w:r>
            <w:r w:rsidR="00A73B0B">
              <w:rPr>
                <w:rFonts w:ascii="Arial" w:hAnsi="Arial" w:cs="Arial"/>
                <w:noProof/>
                <w:webHidden/>
              </w:rPr>
              <w:instrText xml:space="preserve"> PAGEREF _Toc92720875 \h </w:instrText>
            </w:r>
            <w:r w:rsidR="00A73B0B">
              <w:rPr>
                <w:rFonts w:ascii="Arial" w:hAnsi="Arial" w:cs="Arial"/>
                <w:noProof/>
                <w:webHidden/>
              </w:rPr>
            </w:r>
            <w:r w:rsidR="00A73B0B">
              <w:rPr>
                <w:rFonts w:ascii="Arial" w:hAnsi="Arial" w:cs="Arial"/>
                <w:noProof/>
                <w:webHidden/>
              </w:rPr>
              <w:fldChar w:fldCharType="separate"/>
            </w:r>
            <w:r w:rsidR="006510CD">
              <w:rPr>
                <w:rFonts w:ascii="Arial" w:hAnsi="Arial" w:cs="Arial"/>
                <w:noProof/>
                <w:webHidden/>
              </w:rPr>
              <w:t>11</w:t>
            </w:r>
            <w:r w:rsidR="00A73B0B">
              <w:rPr>
                <w:rFonts w:ascii="Arial" w:hAnsi="Arial" w:cs="Arial"/>
                <w:noProof/>
                <w:webHidden/>
              </w:rPr>
              <w:fldChar w:fldCharType="end"/>
            </w:r>
          </w:hyperlink>
        </w:p>
        <w:p w:rsidR="00F06A24" w:rsidRDefault="005F7E4B">
          <w:pPr>
            <w:pStyle w:val="Verzeichnis3"/>
            <w:tabs>
              <w:tab w:val="right" w:leader="dot" w:pos="9062"/>
            </w:tabs>
            <w:rPr>
              <w:rStyle w:val="Hyperlink"/>
              <w:rFonts w:ascii="Arial" w:hAnsi="Arial" w:cs="Arial"/>
              <w:noProof/>
            </w:rPr>
          </w:pPr>
          <w:hyperlink w:anchor="_Toc92720876" w:history="1">
            <w:r w:rsidR="00A73B0B">
              <w:rPr>
                <w:rStyle w:val="Hyperlink"/>
                <w:rFonts w:ascii="Arial" w:hAnsi="Arial" w:cs="Arial"/>
                <w:b/>
                <w:noProof/>
              </w:rPr>
              <w:t>1.4 Unsere curricularen Orientierungsrahmen</w:t>
            </w:r>
            <w:r w:rsidR="00A73B0B">
              <w:rPr>
                <w:rFonts w:ascii="Arial" w:hAnsi="Arial" w:cs="Arial"/>
                <w:noProof/>
                <w:webHidden/>
              </w:rPr>
              <w:tab/>
            </w:r>
            <w:r w:rsidR="00A73B0B">
              <w:rPr>
                <w:rFonts w:ascii="Arial" w:hAnsi="Arial" w:cs="Arial"/>
                <w:noProof/>
                <w:webHidden/>
              </w:rPr>
              <w:fldChar w:fldCharType="begin"/>
            </w:r>
            <w:r w:rsidR="00A73B0B">
              <w:rPr>
                <w:rFonts w:ascii="Arial" w:hAnsi="Arial" w:cs="Arial"/>
                <w:noProof/>
                <w:webHidden/>
              </w:rPr>
              <w:instrText xml:space="preserve"> PAGEREF _Toc92720876 \h </w:instrText>
            </w:r>
            <w:r w:rsidR="00A73B0B">
              <w:rPr>
                <w:rFonts w:ascii="Arial" w:hAnsi="Arial" w:cs="Arial"/>
                <w:noProof/>
                <w:webHidden/>
              </w:rPr>
            </w:r>
            <w:r w:rsidR="00A73B0B">
              <w:rPr>
                <w:rFonts w:ascii="Arial" w:hAnsi="Arial" w:cs="Arial"/>
                <w:noProof/>
                <w:webHidden/>
              </w:rPr>
              <w:fldChar w:fldCharType="separate"/>
            </w:r>
            <w:r w:rsidR="006510CD">
              <w:rPr>
                <w:rFonts w:ascii="Arial" w:hAnsi="Arial" w:cs="Arial"/>
                <w:noProof/>
                <w:webHidden/>
              </w:rPr>
              <w:t>12</w:t>
            </w:r>
            <w:r w:rsidR="00A73B0B">
              <w:rPr>
                <w:rFonts w:ascii="Arial" w:hAnsi="Arial" w:cs="Arial"/>
                <w:noProof/>
                <w:webHidden/>
              </w:rPr>
              <w:fldChar w:fldCharType="end"/>
            </w:r>
          </w:hyperlink>
        </w:p>
        <w:p w:rsidR="00F06A24" w:rsidRDefault="00F06A24">
          <w:pPr>
            <w:rPr>
              <w:rFonts w:ascii="Arial" w:hAnsi="Arial" w:cs="Arial"/>
            </w:rPr>
          </w:pPr>
        </w:p>
        <w:p w:rsidR="00F06A24" w:rsidRDefault="005F7E4B">
          <w:pPr>
            <w:pStyle w:val="Verzeichnis2"/>
            <w:rPr>
              <w:rFonts w:eastAsiaTheme="minorEastAsia"/>
              <w:lang w:eastAsia="de-DE"/>
            </w:rPr>
          </w:pPr>
          <w:hyperlink w:anchor="_Toc92720877" w:history="1">
            <w:r w:rsidR="00A73B0B">
              <w:rPr>
                <w:rStyle w:val="Hyperlink"/>
              </w:rPr>
              <w:t>2. ORIENTIERUNGEN UND PRINZIPIEN UNSERES HANDELNS</w:t>
            </w:r>
            <w:r w:rsidR="00A73B0B">
              <w:rPr>
                <w:webHidden/>
              </w:rPr>
              <w:tab/>
            </w:r>
            <w:r w:rsidR="00A73B0B">
              <w:rPr>
                <w:webHidden/>
              </w:rPr>
              <w:fldChar w:fldCharType="begin"/>
            </w:r>
            <w:r w:rsidR="00A73B0B">
              <w:rPr>
                <w:webHidden/>
              </w:rPr>
              <w:instrText xml:space="preserve"> PAGEREF _Toc92720877 \h </w:instrText>
            </w:r>
            <w:r w:rsidR="00A73B0B">
              <w:rPr>
                <w:webHidden/>
              </w:rPr>
            </w:r>
            <w:r w:rsidR="00A73B0B">
              <w:rPr>
                <w:webHidden/>
              </w:rPr>
              <w:fldChar w:fldCharType="separate"/>
            </w:r>
            <w:r w:rsidR="006510CD">
              <w:rPr>
                <w:webHidden/>
              </w:rPr>
              <w:t>14</w:t>
            </w:r>
            <w:r w:rsidR="00A73B0B">
              <w:rPr>
                <w:webHidden/>
              </w:rPr>
              <w:fldChar w:fldCharType="end"/>
            </w:r>
          </w:hyperlink>
        </w:p>
        <w:p w:rsidR="00F06A24" w:rsidRDefault="005F7E4B">
          <w:pPr>
            <w:pStyle w:val="Verzeichnis3"/>
            <w:tabs>
              <w:tab w:val="right" w:leader="dot" w:pos="9062"/>
            </w:tabs>
            <w:rPr>
              <w:rFonts w:ascii="Arial" w:eastAsiaTheme="minorEastAsia" w:hAnsi="Arial" w:cs="Arial"/>
              <w:noProof/>
              <w:lang w:eastAsia="de-DE"/>
            </w:rPr>
          </w:pPr>
          <w:hyperlink w:anchor="_Toc92720878" w:history="1">
            <w:r w:rsidR="00A73B0B">
              <w:rPr>
                <w:rStyle w:val="Hyperlink"/>
                <w:rFonts w:ascii="Arial" w:hAnsi="Arial" w:cs="Arial"/>
                <w:b/>
                <w:noProof/>
              </w:rPr>
              <w:t>2.1 Unser Menschenbild: Bild von Kind, Eltern und Familie</w:t>
            </w:r>
            <w:r w:rsidR="00A73B0B">
              <w:rPr>
                <w:rFonts w:ascii="Arial" w:hAnsi="Arial" w:cs="Arial"/>
                <w:noProof/>
                <w:webHidden/>
              </w:rPr>
              <w:tab/>
            </w:r>
            <w:r w:rsidR="00A73B0B">
              <w:rPr>
                <w:rFonts w:ascii="Arial" w:hAnsi="Arial" w:cs="Arial"/>
                <w:noProof/>
                <w:webHidden/>
              </w:rPr>
              <w:fldChar w:fldCharType="begin"/>
            </w:r>
            <w:r w:rsidR="00A73B0B">
              <w:rPr>
                <w:rFonts w:ascii="Arial" w:hAnsi="Arial" w:cs="Arial"/>
                <w:noProof/>
                <w:webHidden/>
              </w:rPr>
              <w:instrText xml:space="preserve"> PAGEREF _Toc92720878 \h </w:instrText>
            </w:r>
            <w:r w:rsidR="00A73B0B">
              <w:rPr>
                <w:rFonts w:ascii="Arial" w:hAnsi="Arial" w:cs="Arial"/>
                <w:noProof/>
                <w:webHidden/>
              </w:rPr>
            </w:r>
            <w:r w:rsidR="00A73B0B">
              <w:rPr>
                <w:rFonts w:ascii="Arial" w:hAnsi="Arial" w:cs="Arial"/>
                <w:noProof/>
                <w:webHidden/>
              </w:rPr>
              <w:fldChar w:fldCharType="separate"/>
            </w:r>
            <w:r w:rsidR="006510CD">
              <w:rPr>
                <w:rFonts w:ascii="Arial" w:hAnsi="Arial" w:cs="Arial"/>
                <w:noProof/>
                <w:webHidden/>
              </w:rPr>
              <w:t>14</w:t>
            </w:r>
            <w:r w:rsidR="00A73B0B">
              <w:rPr>
                <w:rFonts w:ascii="Arial" w:hAnsi="Arial" w:cs="Arial"/>
                <w:noProof/>
                <w:webHidden/>
              </w:rPr>
              <w:fldChar w:fldCharType="end"/>
            </w:r>
          </w:hyperlink>
        </w:p>
        <w:p w:rsidR="00F06A24" w:rsidRDefault="005F7E4B">
          <w:pPr>
            <w:pStyle w:val="Verzeichnis3"/>
            <w:tabs>
              <w:tab w:val="right" w:leader="dot" w:pos="9062"/>
            </w:tabs>
            <w:rPr>
              <w:rFonts w:ascii="Arial" w:eastAsiaTheme="minorEastAsia" w:hAnsi="Arial" w:cs="Arial"/>
              <w:noProof/>
              <w:lang w:eastAsia="de-DE"/>
            </w:rPr>
          </w:pPr>
          <w:hyperlink w:anchor="_Toc92720879" w:history="1">
            <w:r w:rsidR="00A73B0B">
              <w:rPr>
                <w:rStyle w:val="Hyperlink"/>
                <w:rFonts w:ascii="Arial" w:hAnsi="Arial" w:cs="Arial"/>
                <w:b/>
                <w:noProof/>
              </w:rPr>
              <w:t>2.2 Unser Verständnis von Bildung</w:t>
            </w:r>
            <w:r w:rsidR="00A73B0B">
              <w:rPr>
                <w:rFonts w:ascii="Arial" w:hAnsi="Arial" w:cs="Arial"/>
                <w:noProof/>
                <w:webHidden/>
              </w:rPr>
              <w:tab/>
            </w:r>
            <w:r w:rsidR="00A73B0B">
              <w:rPr>
                <w:rFonts w:ascii="Arial" w:hAnsi="Arial" w:cs="Arial"/>
                <w:noProof/>
                <w:webHidden/>
              </w:rPr>
              <w:fldChar w:fldCharType="begin"/>
            </w:r>
            <w:r w:rsidR="00A73B0B">
              <w:rPr>
                <w:rFonts w:ascii="Arial" w:hAnsi="Arial" w:cs="Arial"/>
                <w:noProof/>
                <w:webHidden/>
              </w:rPr>
              <w:instrText xml:space="preserve"> PAGEREF _Toc92720879 \h </w:instrText>
            </w:r>
            <w:r w:rsidR="00A73B0B">
              <w:rPr>
                <w:rFonts w:ascii="Arial" w:hAnsi="Arial" w:cs="Arial"/>
                <w:noProof/>
                <w:webHidden/>
              </w:rPr>
            </w:r>
            <w:r w:rsidR="00A73B0B">
              <w:rPr>
                <w:rFonts w:ascii="Arial" w:hAnsi="Arial" w:cs="Arial"/>
                <w:noProof/>
                <w:webHidden/>
              </w:rPr>
              <w:fldChar w:fldCharType="separate"/>
            </w:r>
            <w:r w:rsidR="006510CD">
              <w:rPr>
                <w:rFonts w:ascii="Arial" w:hAnsi="Arial" w:cs="Arial"/>
                <w:noProof/>
                <w:webHidden/>
              </w:rPr>
              <w:t>16</w:t>
            </w:r>
            <w:r w:rsidR="00A73B0B">
              <w:rPr>
                <w:rFonts w:ascii="Arial" w:hAnsi="Arial" w:cs="Arial"/>
                <w:noProof/>
                <w:webHidden/>
              </w:rPr>
              <w:fldChar w:fldCharType="end"/>
            </w:r>
          </w:hyperlink>
        </w:p>
        <w:p w:rsidR="00F06A24" w:rsidRDefault="005F7E4B">
          <w:pPr>
            <w:pStyle w:val="Verzeichnis5"/>
            <w:rPr>
              <w:rFonts w:eastAsiaTheme="minorEastAsia"/>
              <w:b w:val="0"/>
              <w:sz w:val="22"/>
              <w:szCs w:val="22"/>
              <w:lang w:eastAsia="de-DE"/>
            </w:rPr>
          </w:pPr>
          <w:hyperlink w:anchor="_Toc92720880" w:history="1">
            <w:r w:rsidR="00A73B0B">
              <w:rPr>
                <w:rStyle w:val="Hyperlink"/>
              </w:rPr>
              <w:t>Bildung als sozialer Prozess</w:t>
            </w:r>
            <w:r w:rsidR="00A73B0B">
              <w:rPr>
                <w:webHidden/>
              </w:rPr>
              <w:tab/>
            </w:r>
            <w:r w:rsidR="00A73B0B">
              <w:rPr>
                <w:webHidden/>
              </w:rPr>
              <w:fldChar w:fldCharType="begin"/>
            </w:r>
            <w:r w:rsidR="00A73B0B">
              <w:rPr>
                <w:webHidden/>
              </w:rPr>
              <w:instrText xml:space="preserve"> PAGEREF _Toc92720880 \h </w:instrText>
            </w:r>
            <w:r w:rsidR="00A73B0B">
              <w:rPr>
                <w:webHidden/>
              </w:rPr>
            </w:r>
            <w:r w:rsidR="00A73B0B">
              <w:rPr>
                <w:webHidden/>
              </w:rPr>
              <w:fldChar w:fldCharType="separate"/>
            </w:r>
            <w:r w:rsidR="006510CD">
              <w:rPr>
                <w:webHidden/>
              </w:rPr>
              <w:t>16</w:t>
            </w:r>
            <w:r w:rsidR="00A73B0B">
              <w:rPr>
                <w:webHidden/>
              </w:rPr>
              <w:fldChar w:fldCharType="end"/>
            </w:r>
          </w:hyperlink>
        </w:p>
        <w:p w:rsidR="00F06A24" w:rsidRDefault="005F7E4B">
          <w:pPr>
            <w:pStyle w:val="Verzeichnis5"/>
            <w:rPr>
              <w:rFonts w:eastAsiaTheme="minorEastAsia"/>
              <w:b w:val="0"/>
              <w:sz w:val="22"/>
              <w:szCs w:val="22"/>
              <w:lang w:eastAsia="de-DE"/>
            </w:rPr>
          </w:pPr>
          <w:hyperlink w:anchor="_Toc92720881" w:history="1">
            <w:r w:rsidR="00A73B0B">
              <w:rPr>
                <w:rStyle w:val="Hyperlink"/>
              </w:rPr>
              <w:t>Stärkung von Basiskompetenzen</w:t>
            </w:r>
            <w:r w:rsidR="00A73B0B">
              <w:rPr>
                <w:webHidden/>
              </w:rPr>
              <w:tab/>
            </w:r>
            <w:r w:rsidR="00A73B0B">
              <w:rPr>
                <w:webHidden/>
              </w:rPr>
              <w:fldChar w:fldCharType="begin"/>
            </w:r>
            <w:r w:rsidR="00A73B0B">
              <w:rPr>
                <w:webHidden/>
              </w:rPr>
              <w:instrText xml:space="preserve"> PAGEREF _Toc92720881 \h </w:instrText>
            </w:r>
            <w:r w:rsidR="00A73B0B">
              <w:rPr>
                <w:webHidden/>
              </w:rPr>
            </w:r>
            <w:r w:rsidR="00A73B0B">
              <w:rPr>
                <w:webHidden/>
              </w:rPr>
              <w:fldChar w:fldCharType="separate"/>
            </w:r>
            <w:r w:rsidR="006510CD">
              <w:rPr>
                <w:webHidden/>
              </w:rPr>
              <w:t>17</w:t>
            </w:r>
            <w:r w:rsidR="00A73B0B">
              <w:rPr>
                <w:webHidden/>
              </w:rPr>
              <w:fldChar w:fldCharType="end"/>
            </w:r>
          </w:hyperlink>
        </w:p>
        <w:p w:rsidR="00F06A24" w:rsidRDefault="005F7E4B">
          <w:pPr>
            <w:pStyle w:val="Verzeichnis5"/>
            <w:rPr>
              <w:rFonts w:eastAsiaTheme="minorEastAsia"/>
              <w:b w:val="0"/>
              <w:sz w:val="22"/>
              <w:szCs w:val="22"/>
              <w:lang w:eastAsia="de-DE"/>
            </w:rPr>
          </w:pPr>
          <w:hyperlink w:anchor="_Toc92720882" w:history="1">
            <w:r w:rsidR="00A73B0B">
              <w:rPr>
                <w:rStyle w:val="Hyperlink"/>
              </w:rPr>
              <w:t>Inklusion: Vielfalt als Chance</w:t>
            </w:r>
            <w:r w:rsidR="00A73B0B">
              <w:rPr>
                <w:webHidden/>
              </w:rPr>
              <w:tab/>
            </w:r>
            <w:r w:rsidR="00A73B0B">
              <w:rPr>
                <w:webHidden/>
              </w:rPr>
              <w:fldChar w:fldCharType="begin"/>
            </w:r>
            <w:r w:rsidR="00A73B0B">
              <w:rPr>
                <w:webHidden/>
              </w:rPr>
              <w:instrText xml:space="preserve"> PAGEREF _Toc92720882 \h </w:instrText>
            </w:r>
            <w:r w:rsidR="00A73B0B">
              <w:rPr>
                <w:webHidden/>
              </w:rPr>
            </w:r>
            <w:r w:rsidR="00A73B0B">
              <w:rPr>
                <w:webHidden/>
              </w:rPr>
              <w:fldChar w:fldCharType="separate"/>
            </w:r>
            <w:r w:rsidR="006510CD">
              <w:rPr>
                <w:webHidden/>
              </w:rPr>
              <w:t>19</w:t>
            </w:r>
            <w:r w:rsidR="00A73B0B">
              <w:rPr>
                <w:webHidden/>
              </w:rPr>
              <w:fldChar w:fldCharType="end"/>
            </w:r>
          </w:hyperlink>
        </w:p>
        <w:p w:rsidR="00F06A24" w:rsidRDefault="005F7E4B">
          <w:pPr>
            <w:pStyle w:val="Verzeichnis3"/>
            <w:tabs>
              <w:tab w:val="right" w:leader="dot" w:pos="9062"/>
            </w:tabs>
            <w:rPr>
              <w:rStyle w:val="Hyperlink"/>
              <w:rFonts w:ascii="Arial" w:hAnsi="Arial" w:cs="Arial"/>
              <w:noProof/>
            </w:rPr>
          </w:pPr>
          <w:hyperlink w:anchor="_Toc92720883" w:history="1">
            <w:r w:rsidR="00A73B0B">
              <w:rPr>
                <w:rStyle w:val="Hyperlink"/>
                <w:rFonts w:ascii="Arial" w:hAnsi="Arial" w:cs="Arial"/>
                <w:b/>
                <w:noProof/>
              </w:rPr>
              <w:t>2.3 Unsere pädagogische Haltung, Rolle und Ausrichtung</w:t>
            </w:r>
            <w:r w:rsidR="00A73B0B">
              <w:rPr>
                <w:rFonts w:ascii="Arial" w:hAnsi="Arial" w:cs="Arial"/>
                <w:noProof/>
                <w:webHidden/>
              </w:rPr>
              <w:tab/>
            </w:r>
            <w:r w:rsidR="00A73B0B">
              <w:rPr>
                <w:rFonts w:ascii="Arial" w:hAnsi="Arial" w:cs="Arial"/>
                <w:noProof/>
                <w:webHidden/>
              </w:rPr>
              <w:fldChar w:fldCharType="begin"/>
            </w:r>
            <w:r w:rsidR="00A73B0B">
              <w:rPr>
                <w:rFonts w:ascii="Arial" w:hAnsi="Arial" w:cs="Arial"/>
                <w:noProof/>
                <w:webHidden/>
              </w:rPr>
              <w:instrText xml:space="preserve"> PAGEREF _Toc92720883 \h </w:instrText>
            </w:r>
            <w:r w:rsidR="00A73B0B">
              <w:rPr>
                <w:rFonts w:ascii="Arial" w:hAnsi="Arial" w:cs="Arial"/>
                <w:noProof/>
                <w:webHidden/>
              </w:rPr>
            </w:r>
            <w:r w:rsidR="00A73B0B">
              <w:rPr>
                <w:rFonts w:ascii="Arial" w:hAnsi="Arial" w:cs="Arial"/>
                <w:noProof/>
                <w:webHidden/>
              </w:rPr>
              <w:fldChar w:fldCharType="separate"/>
            </w:r>
            <w:r w:rsidR="006510CD">
              <w:rPr>
                <w:rFonts w:ascii="Arial" w:hAnsi="Arial" w:cs="Arial"/>
                <w:noProof/>
                <w:webHidden/>
              </w:rPr>
              <w:t>21</w:t>
            </w:r>
            <w:r w:rsidR="00A73B0B">
              <w:rPr>
                <w:rFonts w:ascii="Arial" w:hAnsi="Arial" w:cs="Arial"/>
                <w:noProof/>
                <w:webHidden/>
              </w:rPr>
              <w:fldChar w:fldCharType="end"/>
            </w:r>
          </w:hyperlink>
        </w:p>
        <w:p w:rsidR="00F06A24" w:rsidRDefault="00F06A24">
          <w:pPr>
            <w:rPr>
              <w:rFonts w:ascii="Arial" w:hAnsi="Arial" w:cs="Arial"/>
            </w:rPr>
          </w:pPr>
        </w:p>
        <w:p w:rsidR="00F06A24" w:rsidRDefault="005F7E4B">
          <w:pPr>
            <w:pStyle w:val="Verzeichnis2"/>
            <w:rPr>
              <w:rFonts w:eastAsiaTheme="minorEastAsia"/>
              <w:lang w:eastAsia="de-DE"/>
            </w:rPr>
          </w:pPr>
          <w:hyperlink w:anchor="_Toc92720884" w:history="1">
            <w:r w:rsidR="00A73B0B">
              <w:rPr>
                <w:rStyle w:val="Hyperlink"/>
              </w:rPr>
              <w:t>3. ÜBERGÄNGE DES KINDES IM BILDUNGSVERLAUF – KOOPERATIVE GESTALTUNG UND BEGLEITUNG</w:t>
            </w:r>
            <w:r w:rsidR="00A73B0B">
              <w:rPr>
                <w:webHidden/>
              </w:rPr>
              <w:tab/>
            </w:r>
            <w:r w:rsidR="00A73B0B">
              <w:rPr>
                <w:webHidden/>
              </w:rPr>
              <w:fldChar w:fldCharType="begin"/>
            </w:r>
            <w:r w:rsidR="00A73B0B">
              <w:rPr>
                <w:webHidden/>
              </w:rPr>
              <w:instrText xml:space="preserve"> PAGEREF _Toc92720884 \h </w:instrText>
            </w:r>
            <w:r w:rsidR="00A73B0B">
              <w:rPr>
                <w:webHidden/>
              </w:rPr>
            </w:r>
            <w:r w:rsidR="00A73B0B">
              <w:rPr>
                <w:webHidden/>
              </w:rPr>
              <w:fldChar w:fldCharType="separate"/>
            </w:r>
            <w:r w:rsidR="006510CD">
              <w:rPr>
                <w:webHidden/>
              </w:rPr>
              <w:t>22</w:t>
            </w:r>
            <w:r w:rsidR="00A73B0B">
              <w:rPr>
                <w:webHidden/>
              </w:rPr>
              <w:fldChar w:fldCharType="end"/>
            </w:r>
          </w:hyperlink>
        </w:p>
        <w:p w:rsidR="00F06A24" w:rsidRDefault="005F7E4B">
          <w:pPr>
            <w:pStyle w:val="Verzeichnis3"/>
            <w:tabs>
              <w:tab w:val="right" w:leader="dot" w:pos="9062"/>
            </w:tabs>
            <w:rPr>
              <w:rFonts w:ascii="Arial" w:eastAsiaTheme="minorEastAsia" w:hAnsi="Arial" w:cs="Arial"/>
              <w:noProof/>
              <w:lang w:eastAsia="de-DE"/>
            </w:rPr>
          </w:pPr>
          <w:hyperlink w:anchor="_Toc92720885" w:history="1">
            <w:r w:rsidR="00A73B0B">
              <w:rPr>
                <w:rStyle w:val="Hyperlink"/>
                <w:rFonts w:ascii="Arial" w:hAnsi="Arial" w:cs="Arial"/>
                <w:b/>
                <w:noProof/>
              </w:rPr>
              <w:t>3.1 Der Übergang in unsere Einrichtung – Eingewöhnung und Beziehungsaufbau</w:t>
            </w:r>
            <w:r w:rsidR="00A73B0B">
              <w:rPr>
                <w:rFonts w:ascii="Arial" w:hAnsi="Arial" w:cs="Arial"/>
                <w:noProof/>
                <w:webHidden/>
              </w:rPr>
              <w:tab/>
            </w:r>
            <w:r w:rsidR="00A73B0B">
              <w:rPr>
                <w:rFonts w:ascii="Arial" w:hAnsi="Arial" w:cs="Arial"/>
                <w:noProof/>
                <w:webHidden/>
              </w:rPr>
              <w:fldChar w:fldCharType="begin"/>
            </w:r>
            <w:r w:rsidR="00A73B0B">
              <w:rPr>
                <w:rFonts w:ascii="Arial" w:hAnsi="Arial" w:cs="Arial"/>
                <w:noProof/>
                <w:webHidden/>
              </w:rPr>
              <w:instrText xml:space="preserve"> PAGEREF _Toc92720885 \h </w:instrText>
            </w:r>
            <w:r w:rsidR="00A73B0B">
              <w:rPr>
                <w:rFonts w:ascii="Arial" w:hAnsi="Arial" w:cs="Arial"/>
                <w:noProof/>
                <w:webHidden/>
              </w:rPr>
            </w:r>
            <w:r w:rsidR="00A73B0B">
              <w:rPr>
                <w:rFonts w:ascii="Arial" w:hAnsi="Arial" w:cs="Arial"/>
                <w:noProof/>
                <w:webHidden/>
              </w:rPr>
              <w:fldChar w:fldCharType="separate"/>
            </w:r>
            <w:r w:rsidR="006510CD">
              <w:rPr>
                <w:rFonts w:ascii="Arial" w:hAnsi="Arial" w:cs="Arial"/>
                <w:noProof/>
                <w:webHidden/>
              </w:rPr>
              <w:t>23</w:t>
            </w:r>
            <w:r w:rsidR="00A73B0B">
              <w:rPr>
                <w:rFonts w:ascii="Arial" w:hAnsi="Arial" w:cs="Arial"/>
                <w:noProof/>
                <w:webHidden/>
              </w:rPr>
              <w:fldChar w:fldCharType="end"/>
            </w:r>
          </w:hyperlink>
        </w:p>
        <w:p w:rsidR="00F06A24" w:rsidRDefault="005F7E4B">
          <w:pPr>
            <w:pStyle w:val="Verzeichnis3"/>
            <w:tabs>
              <w:tab w:val="right" w:leader="dot" w:pos="9062"/>
            </w:tabs>
            <w:rPr>
              <w:rFonts w:ascii="Arial" w:eastAsiaTheme="minorEastAsia" w:hAnsi="Arial" w:cs="Arial"/>
              <w:noProof/>
              <w:lang w:eastAsia="de-DE"/>
            </w:rPr>
          </w:pPr>
          <w:hyperlink w:anchor="_Toc92720886" w:history="1">
            <w:r w:rsidR="00A73B0B">
              <w:rPr>
                <w:rStyle w:val="Hyperlink"/>
                <w:rFonts w:ascii="Arial" w:hAnsi="Arial" w:cs="Arial"/>
                <w:b/>
                <w:noProof/>
              </w:rPr>
              <w:t>3.2 Interne Übergänge in unserem Haus für Kinder</w:t>
            </w:r>
            <w:r w:rsidR="00A73B0B">
              <w:rPr>
                <w:rFonts w:ascii="Arial" w:hAnsi="Arial" w:cs="Arial"/>
                <w:noProof/>
                <w:webHidden/>
              </w:rPr>
              <w:tab/>
            </w:r>
            <w:r w:rsidR="00A73B0B">
              <w:rPr>
                <w:rFonts w:ascii="Arial" w:hAnsi="Arial" w:cs="Arial"/>
                <w:noProof/>
                <w:webHidden/>
              </w:rPr>
              <w:fldChar w:fldCharType="begin"/>
            </w:r>
            <w:r w:rsidR="00A73B0B">
              <w:rPr>
                <w:rFonts w:ascii="Arial" w:hAnsi="Arial" w:cs="Arial"/>
                <w:noProof/>
                <w:webHidden/>
              </w:rPr>
              <w:instrText xml:space="preserve"> PAGEREF _Toc92720886 \h </w:instrText>
            </w:r>
            <w:r w:rsidR="00A73B0B">
              <w:rPr>
                <w:rFonts w:ascii="Arial" w:hAnsi="Arial" w:cs="Arial"/>
                <w:noProof/>
                <w:webHidden/>
              </w:rPr>
            </w:r>
            <w:r w:rsidR="00A73B0B">
              <w:rPr>
                <w:rFonts w:ascii="Arial" w:hAnsi="Arial" w:cs="Arial"/>
                <w:noProof/>
                <w:webHidden/>
              </w:rPr>
              <w:fldChar w:fldCharType="separate"/>
            </w:r>
            <w:r w:rsidR="006510CD">
              <w:rPr>
                <w:rFonts w:ascii="Arial" w:hAnsi="Arial" w:cs="Arial"/>
                <w:noProof/>
                <w:webHidden/>
              </w:rPr>
              <w:t>26</w:t>
            </w:r>
            <w:r w:rsidR="00A73B0B">
              <w:rPr>
                <w:rFonts w:ascii="Arial" w:hAnsi="Arial" w:cs="Arial"/>
                <w:noProof/>
                <w:webHidden/>
              </w:rPr>
              <w:fldChar w:fldCharType="end"/>
            </w:r>
          </w:hyperlink>
        </w:p>
        <w:p w:rsidR="00F06A24" w:rsidRDefault="005F7E4B">
          <w:pPr>
            <w:pStyle w:val="Verzeichnis3"/>
            <w:tabs>
              <w:tab w:val="right" w:leader="dot" w:pos="9062"/>
            </w:tabs>
            <w:rPr>
              <w:rStyle w:val="Hyperlink"/>
              <w:rFonts w:ascii="Arial" w:hAnsi="Arial" w:cs="Arial"/>
              <w:noProof/>
            </w:rPr>
          </w:pPr>
          <w:hyperlink w:anchor="_Toc92720887" w:history="1">
            <w:r w:rsidR="00A73B0B">
              <w:rPr>
                <w:rStyle w:val="Hyperlink"/>
                <w:rFonts w:ascii="Arial" w:hAnsi="Arial" w:cs="Arial"/>
                <w:b/>
                <w:noProof/>
              </w:rPr>
              <w:t>3.3 Der Übergang in den Kindergarten / den Hort / die Schule – Vorbereitung und Abschied</w:t>
            </w:r>
            <w:r w:rsidR="00A73B0B">
              <w:rPr>
                <w:rFonts w:ascii="Arial" w:hAnsi="Arial" w:cs="Arial"/>
                <w:noProof/>
                <w:webHidden/>
              </w:rPr>
              <w:tab/>
            </w:r>
            <w:r w:rsidR="00A73B0B">
              <w:rPr>
                <w:rFonts w:ascii="Arial" w:hAnsi="Arial" w:cs="Arial"/>
                <w:noProof/>
                <w:webHidden/>
              </w:rPr>
              <w:fldChar w:fldCharType="begin"/>
            </w:r>
            <w:r w:rsidR="00A73B0B">
              <w:rPr>
                <w:rFonts w:ascii="Arial" w:hAnsi="Arial" w:cs="Arial"/>
                <w:noProof/>
                <w:webHidden/>
              </w:rPr>
              <w:instrText xml:space="preserve"> PAGEREF _Toc92720887 \h </w:instrText>
            </w:r>
            <w:r w:rsidR="00A73B0B">
              <w:rPr>
                <w:rFonts w:ascii="Arial" w:hAnsi="Arial" w:cs="Arial"/>
                <w:noProof/>
                <w:webHidden/>
              </w:rPr>
            </w:r>
            <w:r w:rsidR="00A73B0B">
              <w:rPr>
                <w:rFonts w:ascii="Arial" w:hAnsi="Arial" w:cs="Arial"/>
                <w:noProof/>
                <w:webHidden/>
              </w:rPr>
              <w:fldChar w:fldCharType="separate"/>
            </w:r>
            <w:r w:rsidR="006510CD">
              <w:rPr>
                <w:rFonts w:ascii="Arial" w:hAnsi="Arial" w:cs="Arial"/>
                <w:noProof/>
                <w:webHidden/>
              </w:rPr>
              <w:t>28</w:t>
            </w:r>
            <w:r w:rsidR="00A73B0B">
              <w:rPr>
                <w:rFonts w:ascii="Arial" w:hAnsi="Arial" w:cs="Arial"/>
                <w:noProof/>
                <w:webHidden/>
              </w:rPr>
              <w:fldChar w:fldCharType="end"/>
            </w:r>
          </w:hyperlink>
        </w:p>
        <w:p w:rsidR="00F06A24" w:rsidRDefault="00F06A24">
          <w:pPr>
            <w:rPr>
              <w:rFonts w:ascii="Arial" w:hAnsi="Arial" w:cs="Arial"/>
            </w:rPr>
          </w:pPr>
        </w:p>
        <w:p w:rsidR="00F06A24" w:rsidRDefault="005F7E4B">
          <w:pPr>
            <w:pStyle w:val="Verzeichnis2"/>
            <w:rPr>
              <w:rFonts w:eastAsiaTheme="minorEastAsia"/>
              <w:lang w:eastAsia="de-DE"/>
            </w:rPr>
          </w:pPr>
          <w:hyperlink w:anchor="_Toc92720888" w:history="1">
            <w:r w:rsidR="00A73B0B">
              <w:rPr>
                <w:rStyle w:val="Hyperlink"/>
              </w:rPr>
              <w:t>4. PÄDAGOGIK DER VIELFALT – ORGANISATION UND MODERATION VON BILDUNGSPROZESSEN</w:t>
            </w:r>
            <w:r w:rsidR="00A73B0B">
              <w:rPr>
                <w:webHidden/>
              </w:rPr>
              <w:tab/>
            </w:r>
            <w:r w:rsidR="00A73B0B">
              <w:rPr>
                <w:webHidden/>
              </w:rPr>
              <w:fldChar w:fldCharType="begin"/>
            </w:r>
            <w:r w:rsidR="00A73B0B">
              <w:rPr>
                <w:webHidden/>
              </w:rPr>
              <w:instrText xml:space="preserve"> PAGEREF _Toc92720888 \h </w:instrText>
            </w:r>
            <w:r w:rsidR="00A73B0B">
              <w:rPr>
                <w:webHidden/>
              </w:rPr>
            </w:r>
            <w:r w:rsidR="00A73B0B">
              <w:rPr>
                <w:webHidden/>
              </w:rPr>
              <w:fldChar w:fldCharType="separate"/>
            </w:r>
            <w:r w:rsidR="006510CD">
              <w:rPr>
                <w:webHidden/>
              </w:rPr>
              <w:t>29</w:t>
            </w:r>
            <w:r w:rsidR="00A73B0B">
              <w:rPr>
                <w:webHidden/>
              </w:rPr>
              <w:fldChar w:fldCharType="end"/>
            </w:r>
          </w:hyperlink>
        </w:p>
        <w:p w:rsidR="00F06A24" w:rsidRDefault="005F7E4B">
          <w:pPr>
            <w:pStyle w:val="Verzeichnis3"/>
            <w:tabs>
              <w:tab w:val="right" w:leader="dot" w:pos="9062"/>
            </w:tabs>
            <w:rPr>
              <w:rFonts w:ascii="Arial" w:eastAsiaTheme="minorEastAsia" w:hAnsi="Arial" w:cs="Arial"/>
              <w:noProof/>
              <w:lang w:eastAsia="de-DE"/>
            </w:rPr>
          </w:pPr>
          <w:hyperlink w:anchor="_Toc92720889" w:history="1">
            <w:r w:rsidR="00A73B0B">
              <w:rPr>
                <w:rStyle w:val="Hyperlink"/>
                <w:rFonts w:ascii="Arial" w:hAnsi="Arial" w:cs="Arial"/>
                <w:b/>
                <w:noProof/>
              </w:rPr>
              <w:t>4.1 Differenzierte Lernumgebung</w:t>
            </w:r>
            <w:r w:rsidR="00A73B0B">
              <w:rPr>
                <w:rFonts w:ascii="Arial" w:hAnsi="Arial" w:cs="Arial"/>
                <w:noProof/>
                <w:webHidden/>
              </w:rPr>
              <w:tab/>
            </w:r>
            <w:r w:rsidR="00A73B0B">
              <w:rPr>
                <w:rFonts w:ascii="Arial" w:hAnsi="Arial" w:cs="Arial"/>
                <w:noProof/>
                <w:webHidden/>
              </w:rPr>
              <w:fldChar w:fldCharType="begin"/>
            </w:r>
            <w:r w:rsidR="00A73B0B">
              <w:rPr>
                <w:rFonts w:ascii="Arial" w:hAnsi="Arial" w:cs="Arial"/>
                <w:noProof/>
                <w:webHidden/>
              </w:rPr>
              <w:instrText xml:space="preserve"> PAGEREF _Toc92720889 \h </w:instrText>
            </w:r>
            <w:r w:rsidR="00A73B0B">
              <w:rPr>
                <w:rFonts w:ascii="Arial" w:hAnsi="Arial" w:cs="Arial"/>
                <w:noProof/>
                <w:webHidden/>
              </w:rPr>
            </w:r>
            <w:r w:rsidR="00A73B0B">
              <w:rPr>
                <w:rFonts w:ascii="Arial" w:hAnsi="Arial" w:cs="Arial"/>
                <w:noProof/>
                <w:webHidden/>
              </w:rPr>
              <w:fldChar w:fldCharType="separate"/>
            </w:r>
            <w:r w:rsidR="006510CD">
              <w:rPr>
                <w:rFonts w:ascii="Arial" w:hAnsi="Arial" w:cs="Arial"/>
                <w:noProof/>
                <w:webHidden/>
              </w:rPr>
              <w:t>31</w:t>
            </w:r>
            <w:r w:rsidR="00A73B0B">
              <w:rPr>
                <w:rFonts w:ascii="Arial" w:hAnsi="Arial" w:cs="Arial"/>
                <w:noProof/>
                <w:webHidden/>
              </w:rPr>
              <w:fldChar w:fldCharType="end"/>
            </w:r>
          </w:hyperlink>
        </w:p>
        <w:p w:rsidR="00F06A24" w:rsidRDefault="005F7E4B">
          <w:pPr>
            <w:pStyle w:val="Verzeichnis5"/>
            <w:rPr>
              <w:rFonts w:eastAsiaTheme="minorEastAsia"/>
              <w:b w:val="0"/>
              <w:sz w:val="22"/>
              <w:szCs w:val="22"/>
              <w:lang w:eastAsia="de-DE"/>
            </w:rPr>
          </w:pPr>
          <w:hyperlink w:anchor="_Toc92720890" w:history="1">
            <w:r w:rsidR="00A73B0B">
              <w:rPr>
                <w:rStyle w:val="Hyperlink"/>
              </w:rPr>
              <w:t>Arbeits- und Gruppenorganisation</w:t>
            </w:r>
            <w:r w:rsidR="00A73B0B">
              <w:rPr>
                <w:webHidden/>
              </w:rPr>
              <w:tab/>
            </w:r>
            <w:r w:rsidR="00A73B0B">
              <w:rPr>
                <w:webHidden/>
              </w:rPr>
              <w:fldChar w:fldCharType="begin"/>
            </w:r>
            <w:r w:rsidR="00A73B0B">
              <w:rPr>
                <w:webHidden/>
              </w:rPr>
              <w:instrText xml:space="preserve"> PAGEREF _Toc92720890 \h </w:instrText>
            </w:r>
            <w:r w:rsidR="00A73B0B">
              <w:rPr>
                <w:webHidden/>
              </w:rPr>
            </w:r>
            <w:r w:rsidR="00A73B0B">
              <w:rPr>
                <w:webHidden/>
              </w:rPr>
              <w:fldChar w:fldCharType="separate"/>
            </w:r>
            <w:r w:rsidR="006510CD">
              <w:rPr>
                <w:webHidden/>
              </w:rPr>
              <w:t>31</w:t>
            </w:r>
            <w:r w:rsidR="00A73B0B">
              <w:rPr>
                <w:webHidden/>
              </w:rPr>
              <w:fldChar w:fldCharType="end"/>
            </w:r>
          </w:hyperlink>
        </w:p>
        <w:p w:rsidR="00F06A24" w:rsidRDefault="005F7E4B">
          <w:pPr>
            <w:pStyle w:val="Verzeichnis5"/>
            <w:rPr>
              <w:rFonts w:eastAsiaTheme="minorEastAsia"/>
              <w:b w:val="0"/>
              <w:sz w:val="22"/>
              <w:szCs w:val="22"/>
              <w:lang w:eastAsia="de-DE"/>
            </w:rPr>
          </w:pPr>
          <w:hyperlink w:anchor="_Toc92720891" w:history="1">
            <w:r w:rsidR="00A73B0B">
              <w:rPr>
                <w:rStyle w:val="Hyperlink"/>
              </w:rPr>
              <w:t>Raumkonzept und Materialvielfalt</w:t>
            </w:r>
            <w:r w:rsidR="00A73B0B">
              <w:rPr>
                <w:webHidden/>
              </w:rPr>
              <w:tab/>
            </w:r>
            <w:r w:rsidR="00A73B0B">
              <w:rPr>
                <w:webHidden/>
              </w:rPr>
              <w:fldChar w:fldCharType="begin"/>
            </w:r>
            <w:r w:rsidR="00A73B0B">
              <w:rPr>
                <w:webHidden/>
              </w:rPr>
              <w:instrText xml:space="preserve"> PAGEREF _Toc92720891 \h </w:instrText>
            </w:r>
            <w:r w:rsidR="00A73B0B">
              <w:rPr>
                <w:webHidden/>
              </w:rPr>
            </w:r>
            <w:r w:rsidR="00A73B0B">
              <w:rPr>
                <w:webHidden/>
              </w:rPr>
              <w:fldChar w:fldCharType="separate"/>
            </w:r>
            <w:r w:rsidR="006510CD">
              <w:rPr>
                <w:webHidden/>
              </w:rPr>
              <w:t>33</w:t>
            </w:r>
            <w:r w:rsidR="00A73B0B">
              <w:rPr>
                <w:webHidden/>
              </w:rPr>
              <w:fldChar w:fldCharType="end"/>
            </w:r>
          </w:hyperlink>
        </w:p>
        <w:p w:rsidR="00F06A24" w:rsidRDefault="005F7E4B">
          <w:pPr>
            <w:pStyle w:val="Verzeichnis5"/>
            <w:rPr>
              <w:rFonts w:eastAsiaTheme="minorEastAsia"/>
              <w:b w:val="0"/>
              <w:sz w:val="22"/>
              <w:szCs w:val="22"/>
              <w:lang w:eastAsia="de-DE"/>
            </w:rPr>
          </w:pPr>
          <w:hyperlink w:anchor="_Toc92720892" w:history="1">
            <w:r w:rsidR="00A73B0B">
              <w:rPr>
                <w:rStyle w:val="Hyperlink"/>
              </w:rPr>
              <w:t>Klare und flexible Tages- und Wochenstruktur</w:t>
            </w:r>
            <w:r w:rsidR="00A73B0B">
              <w:rPr>
                <w:webHidden/>
              </w:rPr>
              <w:tab/>
            </w:r>
            <w:r w:rsidR="00A73B0B">
              <w:rPr>
                <w:webHidden/>
              </w:rPr>
              <w:fldChar w:fldCharType="begin"/>
            </w:r>
            <w:r w:rsidR="00A73B0B">
              <w:rPr>
                <w:webHidden/>
              </w:rPr>
              <w:instrText xml:space="preserve"> PAGEREF _Toc92720892 \h </w:instrText>
            </w:r>
            <w:r w:rsidR="00A73B0B">
              <w:rPr>
                <w:webHidden/>
              </w:rPr>
            </w:r>
            <w:r w:rsidR="00A73B0B">
              <w:rPr>
                <w:webHidden/>
              </w:rPr>
              <w:fldChar w:fldCharType="separate"/>
            </w:r>
            <w:r w:rsidR="006510CD">
              <w:rPr>
                <w:webHidden/>
              </w:rPr>
              <w:t>35</w:t>
            </w:r>
            <w:r w:rsidR="00A73B0B">
              <w:rPr>
                <w:webHidden/>
              </w:rPr>
              <w:fldChar w:fldCharType="end"/>
            </w:r>
          </w:hyperlink>
        </w:p>
        <w:p w:rsidR="00F06A24" w:rsidRDefault="005F7E4B">
          <w:pPr>
            <w:pStyle w:val="Verzeichnis3"/>
            <w:tabs>
              <w:tab w:val="right" w:leader="dot" w:pos="9062"/>
            </w:tabs>
            <w:rPr>
              <w:rFonts w:ascii="Arial" w:eastAsiaTheme="minorEastAsia" w:hAnsi="Arial" w:cs="Arial"/>
              <w:noProof/>
              <w:lang w:eastAsia="de-DE"/>
            </w:rPr>
          </w:pPr>
          <w:hyperlink w:anchor="_Toc92720893" w:history="1">
            <w:r w:rsidR="00A73B0B">
              <w:rPr>
                <w:rStyle w:val="Hyperlink"/>
                <w:rFonts w:ascii="Arial" w:hAnsi="Arial" w:cs="Arial"/>
                <w:b/>
                <w:noProof/>
              </w:rPr>
              <w:t>4.2 Interaktionsqualität mit Kindern</w:t>
            </w:r>
            <w:r w:rsidR="00A73B0B">
              <w:rPr>
                <w:rFonts w:ascii="Arial" w:hAnsi="Arial" w:cs="Arial"/>
                <w:noProof/>
                <w:webHidden/>
              </w:rPr>
              <w:tab/>
            </w:r>
            <w:r w:rsidR="00A73B0B">
              <w:rPr>
                <w:rFonts w:ascii="Arial" w:hAnsi="Arial" w:cs="Arial"/>
                <w:noProof/>
                <w:webHidden/>
              </w:rPr>
              <w:fldChar w:fldCharType="begin"/>
            </w:r>
            <w:r w:rsidR="00A73B0B">
              <w:rPr>
                <w:rFonts w:ascii="Arial" w:hAnsi="Arial" w:cs="Arial"/>
                <w:noProof/>
                <w:webHidden/>
              </w:rPr>
              <w:instrText xml:space="preserve"> PAGEREF _Toc92720893 \h </w:instrText>
            </w:r>
            <w:r w:rsidR="00A73B0B">
              <w:rPr>
                <w:rFonts w:ascii="Arial" w:hAnsi="Arial" w:cs="Arial"/>
                <w:noProof/>
                <w:webHidden/>
              </w:rPr>
            </w:r>
            <w:r w:rsidR="00A73B0B">
              <w:rPr>
                <w:rFonts w:ascii="Arial" w:hAnsi="Arial" w:cs="Arial"/>
                <w:noProof/>
                <w:webHidden/>
              </w:rPr>
              <w:fldChar w:fldCharType="separate"/>
            </w:r>
            <w:r w:rsidR="006510CD">
              <w:rPr>
                <w:rFonts w:ascii="Arial" w:hAnsi="Arial" w:cs="Arial"/>
                <w:noProof/>
                <w:webHidden/>
              </w:rPr>
              <w:t>36</w:t>
            </w:r>
            <w:r w:rsidR="00A73B0B">
              <w:rPr>
                <w:rFonts w:ascii="Arial" w:hAnsi="Arial" w:cs="Arial"/>
                <w:noProof/>
                <w:webHidden/>
              </w:rPr>
              <w:fldChar w:fldCharType="end"/>
            </w:r>
          </w:hyperlink>
        </w:p>
        <w:p w:rsidR="00F06A24" w:rsidRDefault="005F7E4B">
          <w:pPr>
            <w:pStyle w:val="Verzeichnis5"/>
            <w:rPr>
              <w:rFonts w:eastAsiaTheme="minorEastAsia"/>
              <w:b w:val="0"/>
              <w:sz w:val="22"/>
              <w:szCs w:val="22"/>
              <w:lang w:eastAsia="de-DE"/>
            </w:rPr>
          </w:pPr>
          <w:hyperlink w:anchor="_Toc92720894" w:history="1">
            <w:r w:rsidR="00A73B0B">
              <w:rPr>
                <w:rStyle w:val="Hyperlink"/>
              </w:rPr>
              <w:t>Kinderrecht Partizipation – Selbst- und Mitbestimmung der Kinder</w:t>
            </w:r>
            <w:r w:rsidR="00A73B0B">
              <w:rPr>
                <w:webHidden/>
              </w:rPr>
              <w:tab/>
            </w:r>
            <w:r w:rsidR="00A73B0B">
              <w:rPr>
                <w:webHidden/>
              </w:rPr>
              <w:fldChar w:fldCharType="begin"/>
            </w:r>
            <w:r w:rsidR="00A73B0B">
              <w:rPr>
                <w:webHidden/>
              </w:rPr>
              <w:instrText xml:space="preserve"> PAGEREF _Toc92720894 \h </w:instrText>
            </w:r>
            <w:r w:rsidR="00A73B0B">
              <w:rPr>
                <w:webHidden/>
              </w:rPr>
            </w:r>
            <w:r w:rsidR="00A73B0B">
              <w:rPr>
                <w:webHidden/>
              </w:rPr>
              <w:fldChar w:fldCharType="separate"/>
            </w:r>
            <w:r w:rsidR="006510CD">
              <w:rPr>
                <w:webHidden/>
              </w:rPr>
              <w:t>36</w:t>
            </w:r>
            <w:r w:rsidR="00A73B0B">
              <w:rPr>
                <w:webHidden/>
              </w:rPr>
              <w:fldChar w:fldCharType="end"/>
            </w:r>
          </w:hyperlink>
        </w:p>
        <w:p w:rsidR="00F06A24" w:rsidRDefault="005F7E4B">
          <w:pPr>
            <w:pStyle w:val="Verzeichnis5"/>
            <w:rPr>
              <w:rFonts w:eastAsiaTheme="minorEastAsia"/>
              <w:b w:val="0"/>
              <w:sz w:val="22"/>
              <w:szCs w:val="22"/>
              <w:lang w:eastAsia="de-DE"/>
            </w:rPr>
          </w:pPr>
          <w:hyperlink w:anchor="_Toc92720895" w:history="1">
            <w:r w:rsidR="00A73B0B">
              <w:rPr>
                <w:rStyle w:val="Hyperlink"/>
              </w:rPr>
              <w:t>Ko-Konstruktion – Von- und Miteinanderlernen im Dialog</w:t>
            </w:r>
            <w:r w:rsidR="00A73B0B">
              <w:rPr>
                <w:webHidden/>
              </w:rPr>
              <w:tab/>
            </w:r>
            <w:r w:rsidR="00A73B0B">
              <w:rPr>
                <w:webHidden/>
              </w:rPr>
              <w:fldChar w:fldCharType="begin"/>
            </w:r>
            <w:r w:rsidR="00A73B0B">
              <w:rPr>
                <w:webHidden/>
              </w:rPr>
              <w:instrText xml:space="preserve"> PAGEREF _Toc92720895 \h </w:instrText>
            </w:r>
            <w:r w:rsidR="00A73B0B">
              <w:rPr>
                <w:webHidden/>
              </w:rPr>
            </w:r>
            <w:r w:rsidR="00A73B0B">
              <w:rPr>
                <w:webHidden/>
              </w:rPr>
              <w:fldChar w:fldCharType="separate"/>
            </w:r>
            <w:r w:rsidR="006510CD">
              <w:rPr>
                <w:webHidden/>
              </w:rPr>
              <w:t>39</w:t>
            </w:r>
            <w:r w:rsidR="00A73B0B">
              <w:rPr>
                <w:webHidden/>
              </w:rPr>
              <w:fldChar w:fldCharType="end"/>
            </w:r>
          </w:hyperlink>
        </w:p>
        <w:p w:rsidR="00F06A24" w:rsidRDefault="005F7E4B">
          <w:pPr>
            <w:pStyle w:val="Verzeichnis3"/>
            <w:tabs>
              <w:tab w:val="right" w:leader="dot" w:pos="9062"/>
            </w:tabs>
            <w:rPr>
              <w:rFonts w:ascii="Arial" w:eastAsiaTheme="minorEastAsia" w:hAnsi="Arial" w:cs="Arial"/>
              <w:noProof/>
              <w:lang w:eastAsia="de-DE"/>
            </w:rPr>
          </w:pPr>
          <w:hyperlink w:anchor="_Toc92720896" w:history="1">
            <w:r w:rsidR="00A73B0B">
              <w:rPr>
                <w:rStyle w:val="Hyperlink"/>
                <w:rFonts w:ascii="Arial" w:hAnsi="Arial" w:cs="Arial"/>
                <w:b/>
                <w:noProof/>
              </w:rPr>
              <w:t>4.3 Hausaufgabenbegleitung im Hort</w:t>
            </w:r>
            <w:r w:rsidR="00A73B0B">
              <w:rPr>
                <w:rFonts w:ascii="Arial" w:hAnsi="Arial" w:cs="Arial"/>
                <w:noProof/>
                <w:webHidden/>
              </w:rPr>
              <w:tab/>
            </w:r>
            <w:r w:rsidR="00A73B0B">
              <w:rPr>
                <w:rFonts w:ascii="Arial" w:hAnsi="Arial" w:cs="Arial"/>
                <w:noProof/>
                <w:webHidden/>
              </w:rPr>
              <w:fldChar w:fldCharType="begin"/>
            </w:r>
            <w:r w:rsidR="00A73B0B">
              <w:rPr>
                <w:rFonts w:ascii="Arial" w:hAnsi="Arial" w:cs="Arial"/>
                <w:noProof/>
                <w:webHidden/>
              </w:rPr>
              <w:instrText xml:space="preserve"> PAGEREF _Toc92720896 \h </w:instrText>
            </w:r>
            <w:r w:rsidR="00A73B0B">
              <w:rPr>
                <w:rFonts w:ascii="Arial" w:hAnsi="Arial" w:cs="Arial"/>
                <w:noProof/>
                <w:webHidden/>
              </w:rPr>
            </w:r>
            <w:r w:rsidR="00A73B0B">
              <w:rPr>
                <w:rFonts w:ascii="Arial" w:hAnsi="Arial" w:cs="Arial"/>
                <w:noProof/>
                <w:webHidden/>
              </w:rPr>
              <w:fldChar w:fldCharType="separate"/>
            </w:r>
            <w:r w:rsidR="006510CD">
              <w:rPr>
                <w:rFonts w:ascii="Arial" w:hAnsi="Arial" w:cs="Arial"/>
                <w:noProof/>
                <w:webHidden/>
              </w:rPr>
              <w:t>41</w:t>
            </w:r>
            <w:r w:rsidR="00A73B0B">
              <w:rPr>
                <w:rFonts w:ascii="Arial" w:hAnsi="Arial" w:cs="Arial"/>
                <w:noProof/>
                <w:webHidden/>
              </w:rPr>
              <w:fldChar w:fldCharType="end"/>
            </w:r>
          </w:hyperlink>
        </w:p>
        <w:p w:rsidR="00F06A24" w:rsidRDefault="005F7E4B">
          <w:pPr>
            <w:pStyle w:val="Verzeichnis3"/>
            <w:tabs>
              <w:tab w:val="right" w:leader="dot" w:pos="9062"/>
            </w:tabs>
            <w:rPr>
              <w:rStyle w:val="Hyperlink"/>
              <w:rFonts w:ascii="Arial" w:hAnsi="Arial" w:cs="Arial"/>
              <w:noProof/>
            </w:rPr>
          </w:pPr>
          <w:hyperlink w:anchor="_Toc92720897" w:history="1">
            <w:r w:rsidR="00A73B0B">
              <w:rPr>
                <w:rStyle w:val="Hyperlink"/>
                <w:rFonts w:ascii="Arial" w:hAnsi="Arial" w:cs="Arial"/>
                <w:b/>
                <w:noProof/>
              </w:rPr>
              <w:t>4.4 Transparente Bildungspraxis – Bildungs- und Entwicklungsdokumentation für jedes Kind</w:t>
            </w:r>
            <w:r w:rsidR="00A73B0B">
              <w:rPr>
                <w:rFonts w:ascii="Arial" w:hAnsi="Arial" w:cs="Arial"/>
                <w:noProof/>
                <w:webHidden/>
              </w:rPr>
              <w:tab/>
            </w:r>
            <w:r w:rsidR="00A73B0B">
              <w:rPr>
                <w:rFonts w:ascii="Arial" w:hAnsi="Arial" w:cs="Arial"/>
                <w:noProof/>
                <w:webHidden/>
              </w:rPr>
              <w:fldChar w:fldCharType="begin"/>
            </w:r>
            <w:r w:rsidR="00A73B0B">
              <w:rPr>
                <w:rFonts w:ascii="Arial" w:hAnsi="Arial" w:cs="Arial"/>
                <w:noProof/>
                <w:webHidden/>
              </w:rPr>
              <w:instrText xml:space="preserve"> PAGEREF _Toc92720897 \h </w:instrText>
            </w:r>
            <w:r w:rsidR="00A73B0B">
              <w:rPr>
                <w:rFonts w:ascii="Arial" w:hAnsi="Arial" w:cs="Arial"/>
                <w:noProof/>
                <w:webHidden/>
              </w:rPr>
            </w:r>
            <w:r w:rsidR="00A73B0B">
              <w:rPr>
                <w:rFonts w:ascii="Arial" w:hAnsi="Arial" w:cs="Arial"/>
                <w:noProof/>
                <w:webHidden/>
              </w:rPr>
              <w:fldChar w:fldCharType="separate"/>
            </w:r>
            <w:r w:rsidR="006510CD">
              <w:rPr>
                <w:rFonts w:ascii="Arial" w:hAnsi="Arial" w:cs="Arial"/>
                <w:noProof/>
                <w:webHidden/>
              </w:rPr>
              <w:t>43</w:t>
            </w:r>
            <w:r w:rsidR="00A73B0B">
              <w:rPr>
                <w:rFonts w:ascii="Arial" w:hAnsi="Arial" w:cs="Arial"/>
                <w:noProof/>
                <w:webHidden/>
              </w:rPr>
              <w:fldChar w:fldCharType="end"/>
            </w:r>
          </w:hyperlink>
        </w:p>
        <w:p w:rsidR="00F06A24" w:rsidRDefault="00F06A24">
          <w:pPr>
            <w:rPr>
              <w:rFonts w:ascii="Arial" w:hAnsi="Arial" w:cs="Arial"/>
            </w:rPr>
          </w:pPr>
        </w:p>
        <w:p w:rsidR="00F06A24" w:rsidRDefault="005F7E4B">
          <w:pPr>
            <w:pStyle w:val="Verzeichnis2"/>
            <w:rPr>
              <w:rFonts w:eastAsiaTheme="minorEastAsia"/>
              <w:lang w:eastAsia="de-DE"/>
            </w:rPr>
          </w:pPr>
          <w:hyperlink w:anchor="_Toc92720898" w:history="1">
            <w:r w:rsidR="00A73B0B">
              <w:rPr>
                <w:rStyle w:val="Hyperlink"/>
              </w:rPr>
              <w:t>5. KOMPETENZSTÄRKUNG DER KINDER IM RAHMEN DER BILDUNGS- UND ERZIEHUNGSBEREICHE</w:t>
            </w:r>
            <w:r w:rsidR="00A73B0B">
              <w:rPr>
                <w:webHidden/>
              </w:rPr>
              <w:tab/>
            </w:r>
            <w:r w:rsidR="00A73B0B">
              <w:rPr>
                <w:webHidden/>
              </w:rPr>
              <w:fldChar w:fldCharType="begin"/>
            </w:r>
            <w:r w:rsidR="00A73B0B">
              <w:rPr>
                <w:webHidden/>
              </w:rPr>
              <w:instrText xml:space="preserve"> PAGEREF _Toc92720898 \h </w:instrText>
            </w:r>
            <w:r w:rsidR="00A73B0B">
              <w:rPr>
                <w:webHidden/>
              </w:rPr>
            </w:r>
            <w:r w:rsidR="00A73B0B">
              <w:rPr>
                <w:webHidden/>
              </w:rPr>
              <w:fldChar w:fldCharType="separate"/>
            </w:r>
            <w:r w:rsidR="006510CD">
              <w:rPr>
                <w:webHidden/>
              </w:rPr>
              <w:t>46</w:t>
            </w:r>
            <w:r w:rsidR="00A73B0B">
              <w:rPr>
                <w:webHidden/>
              </w:rPr>
              <w:fldChar w:fldCharType="end"/>
            </w:r>
          </w:hyperlink>
        </w:p>
        <w:p w:rsidR="00F06A24" w:rsidRDefault="005F7E4B">
          <w:pPr>
            <w:pStyle w:val="Verzeichnis3"/>
            <w:tabs>
              <w:tab w:val="right" w:leader="dot" w:pos="9062"/>
            </w:tabs>
            <w:rPr>
              <w:rFonts w:ascii="Arial" w:eastAsiaTheme="minorEastAsia" w:hAnsi="Arial" w:cs="Arial"/>
              <w:noProof/>
              <w:lang w:eastAsia="de-DE"/>
            </w:rPr>
          </w:pPr>
          <w:hyperlink w:anchor="_Toc92720899" w:history="1">
            <w:r w:rsidR="00A73B0B">
              <w:rPr>
                <w:rStyle w:val="Hyperlink"/>
                <w:rFonts w:ascii="Arial" w:hAnsi="Arial" w:cs="Arial"/>
                <w:b/>
                <w:noProof/>
              </w:rPr>
              <w:t>5.1 Angebotsvielfalt – vernetztes Lernen in Alltagssituationen und Projekten im Fokus</w:t>
            </w:r>
            <w:r w:rsidR="00A73B0B">
              <w:rPr>
                <w:rFonts w:ascii="Arial" w:hAnsi="Arial" w:cs="Arial"/>
                <w:noProof/>
                <w:webHidden/>
              </w:rPr>
              <w:tab/>
            </w:r>
            <w:r w:rsidR="00A73B0B">
              <w:rPr>
                <w:rFonts w:ascii="Arial" w:hAnsi="Arial" w:cs="Arial"/>
                <w:noProof/>
                <w:webHidden/>
              </w:rPr>
              <w:fldChar w:fldCharType="begin"/>
            </w:r>
            <w:r w:rsidR="00A73B0B">
              <w:rPr>
                <w:rFonts w:ascii="Arial" w:hAnsi="Arial" w:cs="Arial"/>
                <w:noProof/>
                <w:webHidden/>
              </w:rPr>
              <w:instrText xml:space="preserve"> PAGEREF _Toc92720899 \h </w:instrText>
            </w:r>
            <w:r w:rsidR="00A73B0B">
              <w:rPr>
                <w:rFonts w:ascii="Arial" w:hAnsi="Arial" w:cs="Arial"/>
                <w:noProof/>
                <w:webHidden/>
              </w:rPr>
            </w:r>
            <w:r w:rsidR="00A73B0B">
              <w:rPr>
                <w:rFonts w:ascii="Arial" w:hAnsi="Arial" w:cs="Arial"/>
                <w:noProof/>
                <w:webHidden/>
              </w:rPr>
              <w:fldChar w:fldCharType="separate"/>
            </w:r>
            <w:r w:rsidR="006510CD">
              <w:rPr>
                <w:rFonts w:ascii="Arial" w:hAnsi="Arial" w:cs="Arial"/>
                <w:noProof/>
                <w:webHidden/>
              </w:rPr>
              <w:t>46</w:t>
            </w:r>
            <w:r w:rsidR="00A73B0B">
              <w:rPr>
                <w:rFonts w:ascii="Arial" w:hAnsi="Arial" w:cs="Arial"/>
                <w:noProof/>
                <w:webHidden/>
              </w:rPr>
              <w:fldChar w:fldCharType="end"/>
            </w:r>
          </w:hyperlink>
        </w:p>
        <w:p w:rsidR="00F06A24" w:rsidRDefault="005F7E4B">
          <w:pPr>
            <w:pStyle w:val="Verzeichnis3"/>
            <w:tabs>
              <w:tab w:val="right" w:leader="dot" w:pos="9062"/>
            </w:tabs>
            <w:rPr>
              <w:rFonts w:ascii="Arial" w:eastAsiaTheme="minorEastAsia" w:hAnsi="Arial" w:cs="Arial"/>
              <w:noProof/>
              <w:lang w:eastAsia="de-DE"/>
            </w:rPr>
          </w:pPr>
          <w:hyperlink w:anchor="_Toc92720900" w:history="1">
            <w:r w:rsidR="00A73B0B">
              <w:rPr>
                <w:rStyle w:val="Hyperlink"/>
                <w:rFonts w:ascii="Arial" w:hAnsi="Arial" w:cs="Arial"/>
                <w:b/>
                <w:noProof/>
              </w:rPr>
              <w:t>5.2 Vernetzte Umsetzung der Bildungs- und Erziehungsbereiche</w:t>
            </w:r>
            <w:r w:rsidR="00A73B0B">
              <w:rPr>
                <w:rFonts w:ascii="Arial" w:hAnsi="Arial" w:cs="Arial"/>
                <w:noProof/>
                <w:webHidden/>
              </w:rPr>
              <w:tab/>
            </w:r>
            <w:r w:rsidR="00A73B0B">
              <w:rPr>
                <w:rFonts w:ascii="Arial" w:hAnsi="Arial" w:cs="Arial"/>
                <w:noProof/>
                <w:webHidden/>
              </w:rPr>
              <w:fldChar w:fldCharType="begin"/>
            </w:r>
            <w:r w:rsidR="00A73B0B">
              <w:rPr>
                <w:rFonts w:ascii="Arial" w:hAnsi="Arial" w:cs="Arial"/>
                <w:noProof/>
                <w:webHidden/>
              </w:rPr>
              <w:instrText xml:space="preserve"> PAGEREF _Toc92720900 \h </w:instrText>
            </w:r>
            <w:r w:rsidR="00A73B0B">
              <w:rPr>
                <w:rFonts w:ascii="Arial" w:hAnsi="Arial" w:cs="Arial"/>
                <w:noProof/>
                <w:webHidden/>
              </w:rPr>
            </w:r>
            <w:r w:rsidR="00A73B0B">
              <w:rPr>
                <w:rFonts w:ascii="Arial" w:hAnsi="Arial" w:cs="Arial"/>
                <w:noProof/>
                <w:webHidden/>
              </w:rPr>
              <w:fldChar w:fldCharType="separate"/>
            </w:r>
            <w:r w:rsidR="006510CD">
              <w:rPr>
                <w:rFonts w:ascii="Arial" w:hAnsi="Arial" w:cs="Arial"/>
                <w:noProof/>
                <w:webHidden/>
              </w:rPr>
              <w:t>47</w:t>
            </w:r>
            <w:r w:rsidR="00A73B0B">
              <w:rPr>
                <w:rFonts w:ascii="Arial" w:hAnsi="Arial" w:cs="Arial"/>
                <w:noProof/>
                <w:webHidden/>
              </w:rPr>
              <w:fldChar w:fldCharType="end"/>
            </w:r>
          </w:hyperlink>
        </w:p>
        <w:p w:rsidR="00F06A24" w:rsidRDefault="005F7E4B">
          <w:pPr>
            <w:pStyle w:val="Verzeichnis5"/>
            <w:rPr>
              <w:rFonts w:eastAsiaTheme="minorEastAsia"/>
              <w:b w:val="0"/>
              <w:sz w:val="22"/>
              <w:szCs w:val="22"/>
              <w:lang w:eastAsia="de-DE"/>
            </w:rPr>
          </w:pPr>
          <w:hyperlink w:anchor="_Toc92720901" w:history="1">
            <w:r w:rsidR="00A73B0B">
              <w:rPr>
                <w:rStyle w:val="Hyperlink"/>
              </w:rPr>
              <w:t>Werteorientierung und Religiosität</w:t>
            </w:r>
            <w:r w:rsidR="00A73B0B">
              <w:rPr>
                <w:webHidden/>
              </w:rPr>
              <w:tab/>
            </w:r>
            <w:r w:rsidR="00A73B0B">
              <w:rPr>
                <w:webHidden/>
              </w:rPr>
              <w:fldChar w:fldCharType="begin"/>
            </w:r>
            <w:r w:rsidR="00A73B0B">
              <w:rPr>
                <w:webHidden/>
              </w:rPr>
              <w:instrText xml:space="preserve"> PAGEREF _Toc92720901 \h </w:instrText>
            </w:r>
            <w:r w:rsidR="00A73B0B">
              <w:rPr>
                <w:webHidden/>
              </w:rPr>
            </w:r>
            <w:r w:rsidR="00A73B0B">
              <w:rPr>
                <w:webHidden/>
              </w:rPr>
              <w:fldChar w:fldCharType="separate"/>
            </w:r>
            <w:r w:rsidR="006510CD">
              <w:rPr>
                <w:webHidden/>
              </w:rPr>
              <w:t>50</w:t>
            </w:r>
            <w:r w:rsidR="00A73B0B">
              <w:rPr>
                <w:webHidden/>
              </w:rPr>
              <w:fldChar w:fldCharType="end"/>
            </w:r>
          </w:hyperlink>
        </w:p>
        <w:p w:rsidR="00F06A24" w:rsidRDefault="005F7E4B">
          <w:pPr>
            <w:pStyle w:val="Verzeichnis5"/>
            <w:rPr>
              <w:rFonts w:eastAsiaTheme="minorEastAsia"/>
              <w:b w:val="0"/>
              <w:sz w:val="22"/>
              <w:szCs w:val="22"/>
              <w:lang w:eastAsia="de-DE"/>
            </w:rPr>
          </w:pPr>
          <w:hyperlink w:anchor="_Toc92720902" w:history="1">
            <w:r w:rsidR="00A73B0B">
              <w:rPr>
                <w:rStyle w:val="Hyperlink"/>
              </w:rPr>
              <w:t>Emotionalität, soziale Beziehungen und Konflikte</w:t>
            </w:r>
            <w:r w:rsidR="00A73B0B">
              <w:rPr>
                <w:webHidden/>
              </w:rPr>
              <w:tab/>
            </w:r>
            <w:r w:rsidR="00A73B0B">
              <w:rPr>
                <w:webHidden/>
              </w:rPr>
              <w:fldChar w:fldCharType="begin"/>
            </w:r>
            <w:r w:rsidR="00A73B0B">
              <w:rPr>
                <w:webHidden/>
              </w:rPr>
              <w:instrText xml:space="preserve"> PAGEREF _Toc92720902 \h </w:instrText>
            </w:r>
            <w:r w:rsidR="00A73B0B">
              <w:rPr>
                <w:webHidden/>
              </w:rPr>
            </w:r>
            <w:r w:rsidR="00A73B0B">
              <w:rPr>
                <w:webHidden/>
              </w:rPr>
              <w:fldChar w:fldCharType="separate"/>
            </w:r>
            <w:r w:rsidR="006510CD">
              <w:rPr>
                <w:webHidden/>
              </w:rPr>
              <w:t>51</w:t>
            </w:r>
            <w:r w:rsidR="00A73B0B">
              <w:rPr>
                <w:webHidden/>
              </w:rPr>
              <w:fldChar w:fldCharType="end"/>
            </w:r>
          </w:hyperlink>
        </w:p>
        <w:p w:rsidR="00F06A24" w:rsidRDefault="005F7E4B">
          <w:pPr>
            <w:pStyle w:val="Verzeichnis5"/>
            <w:rPr>
              <w:rFonts w:eastAsiaTheme="minorEastAsia"/>
              <w:b w:val="0"/>
              <w:sz w:val="22"/>
              <w:szCs w:val="22"/>
              <w:lang w:eastAsia="de-DE"/>
            </w:rPr>
          </w:pPr>
          <w:hyperlink w:anchor="_Toc92720903" w:history="1">
            <w:r w:rsidR="00A73B0B">
              <w:rPr>
                <w:rStyle w:val="Hyperlink"/>
              </w:rPr>
              <w:t>Sprache und Literacy</w:t>
            </w:r>
            <w:r w:rsidR="00A73B0B">
              <w:rPr>
                <w:webHidden/>
              </w:rPr>
              <w:tab/>
            </w:r>
            <w:r w:rsidR="00A73B0B">
              <w:rPr>
                <w:webHidden/>
              </w:rPr>
              <w:fldChar w:fldCharType="begin"/>
            </w:r>
            <w:r w:rsidR="00A73B0B">
              <w:rPr>
                <w:webHidden/>
              </w:rPr>
              <w:instrText xml:space="preserve"> PAGEREF _Toc92720903 \h </w:instrText>
            </w:r>
            <w:r w:rsidR="00A73B0B">
              <w:rPr>
                <w:webHidden/>
              </w:rPr>
            </w:r>
            <w:r w:rsidR="00A73B0B">
              <w:rPr>
                <w:webHidden/>
              </w:rPr>
              <w:fldChar w:fldCharType="separate"/>
            </w:r>
            <w:r w:rsidR="006510CD">
              <w:rPr>
                <w:webHidden/>
              </w:rPr>
              <w:t>53</w:t>
            </w:r>
            <w:r w:rsidR="00A73B0B">
              <w:rPr>
                <w:webHidden/>
              </w:rPr>
              <w:fldChar w:fldCharType="end"/>
            </w:r>
          </w:hyperlink>
        </w:p>
        <w:p w:rsidR="00F06A24" w:rsidRDefault="005F7E4B">
          <w:pPr>
            <w:pStyle w:val="Verzeichnis5"/>
            <w:rPr>
              <w:rFonts w:eastAsiaTheme="minorEastAsia"/>
              <w:b w:val="0"/>
              <w:sz w:val="22"/>
              <w:szCs w:val="22"/>
              <w:lang w:eastAsia="de-DE"/>
            </w:rPr>
          </w:pPr>
          <w:hyperlink w:anchor="_Toc92720904" w:history="1">
            <w:r w:rsidR="00A73B0B">
              <w:rPr>
                <w:rStyle w:val="Hyperlink"/>
              </w:rPr>
              <w:t>Digitale Medien</w:t>
            </w:r>
            <w:r w:rsidR="00A73B0B">
              <w:rPr>
                <w:webHidden/>
              </w:rPr>
              <w:tab/>
            </w:r>
            <w:r w:rsidR="00A73B0B">
              <w:rPr>
                <w:webHidden/>
              </w:rPr>
              <w:fldChar w:fldCharType="begin"/>
            </w:r>
            <w:r w:rsidR="00A73B0B">
              <w:rPr>
                <w:webHidden/>
              </w:rPr>
              <w:instrText xml:space="preserve"> PAGEREF _Toc92720904 \h </w:instrText>
            </w:r>
            <w:r w:rsidR="00A73B0B">
              <w:rPr>
                <w:webHidden/>
              </w:rPr>
            </w:r>
            <w:r w:rsidR="00A73B0B">
              <w:rPr>
                <w:webHidden/>
              </w:rPr>
              <w:fldChar w:fldCharType="separate"/>
            </w:r>
            <w:r w:rsidR="006510CD">
              <w:rPr>
                <w:webHidden/>
              </w:rPr>
              <w:t>56</w:t>
            </w:r>
            <w:r w:rsidR="00A73B0B">
              <w:rPr>
                <w:webHidden/>
              </w:rPr>
              <w:fldChar w:fldCharType="end"/>
            </w:r>
          </w:hyperlink>
        </w:p>
        <w:p w:rsidR="00F06A24" w:rsidRDefault="005F7E4B">
          <w:pPr>
            <w:pStyle w:val="Verzeichnis5"/>
            <w:rPr>
              <w:rFonts w:eastAsiaTheme="minorEastAsia"/>
              <w:b w:val="0"/>
              <w:sz w:val="22"/>
              <w:szCs w:val="22"/>
              <w:lang w:eastAsia="de-DE"/>
            </w:rPr>
          </w:pPr>
          <w:hyperlink w:anchor="_Toc92720905" w:history="1">
            <w:r w:rsidR="00A73B0B">
              <w:rPr>
                <w:rStyle w:val="Hyperlink"/>
              </w:rPr>
              <w:t>Mathematik, Informatik, Naturwissenschaften und Technik (MINT)</w:t>
            </w:r>
            <w:r w:rsidR="00A73B0B">
              <w:rPr>
                <w:webHidden/>
              </w:rPr>
              <w:tab/>
            </w:r>
            <w:r w:rsidR="00A73B0B">
              <w:rPr>
                <w:webHidden/>
              </w:rPr>
              <w:fldChar w:fldCharType="begin"/>
            </w:r>
            <w:r w:rsidR="00A73B0B">
              <w:rPr>
                <w:webHidden/>
              </w:rPr>
              <w:instrText xml:space="preserve"> PAGEREF _Toc92720905 \h </w:instrText>
            </w:r>
            <w:r w:rsidR="00A73B0B">
              <w:rPr>
                <w:webHidden/>
              </w:rPr>
            </w:r>
            <w:r w:rsidR="00A73B0B">
              <w:rPr>
                <w:webHidden/>
              </w:rPr>
              <w:fldChar w:fldCharType="separate"/>
            </w:r>
            <w:r w:rsidR="006510CD">
              <w:rPr>
                <w:webHidden/>
              </w:rPr>
              <w:t>58</w:t>
            </w:r>
            <w:r w:rsidR="00A73B0B">
              <w:rPr>
                <w:webHidden/>
              </w:rPr>
              <w:fldChar w:fldCharType="end"/>
            </w:r>
          </w:hyperlink>
        </w:p>
        <w:p w:rsidR="00F06A24" w:rsidRDefault="005F7E4B">
          <w:pPr>
            <w:pStyle w:val="Verzeichnis5"/>
            <w:rPr>
              <w:rFonts w:eastAsiaTheme="minorEastAsia"/>
              <w:b w:val="0"/>
              <w:sz w:val="22"/>
              <w:szCs w:val="22"/>
              <w:lang w:eastAsia="de-DE"/>
            </w:rPr>
          </w:pPr>
          <w:hyperlink w:anchor="_Toc92720906" w:history="1">
            <w:r w:rsidR="00A73B0B">
              <w:rPr>
                <w:rStyle w:val="Hyperlink"/>
              </w:rPr>
              <w:t>Umwelt – Bildung für nachhaltige Entwicklung (BNE)</w:t>
            </w:r>
            <w:r w:rsidR="00A73B0B">
              <w:rPr>
                <w:webHidden/>
              </w:rPr>
              <w:tab/>
            </w:r>
            <w:r w:rsidR="00A73B0B">
              <w:rPr>
                <w:webHidden/>
              </w:rPr>
              <w:fldChar w:fldCharType="begin"/>
            </w:r>
            <w:r w:rsidR="00A73B0B">
              <w:rPr>
                <w:webHidden/>
              </w:rPr>
              <w:instrText xml:space="preserve"> PAGEREF _Toc92720906 \h </w:instrText>
            </w:r>
            <w:r w:rsidR="00A73B0B">
              <w:rPr>
                <w:webHidden/>
              </w:rPr>
            </w:r>
            <w:r w:rsidR="00A73B0B">
              <w:rPr>
                <w:webHidden/>
              </w:rPr>
              <w:fldChar w:fldCharType="separate"/>
            </w:r>
            <w:r w:rsidR="006510CD">
              <w:rPr>
                <w:webHidden/>
              </w:rPr>
              <w:t>61</w:t>
            </w:r>
            <w:r w:rsidR="00A73B0B">
              <w:rPr>
                <w:webHidden/>
              </w:rPr>
              <w:fldChar w:fldCharType="end"/>
            </w:r>
          </w:hyperlink>
        </w:p>
        <w:p w:rsidR="00F06A24" w:rsidRDefault="005F7E4B">
          <w:pPr>
            <w:pStyle w:val="Verzeichnis5"/>
            <w:rPr>
              <w:rFonts w:eastAsiaTheme="minorEastAsia"/>
              <w:b w:val="0"/>
              <w:sz w:val="22"/>
              <w:szCs w:val="22"/>
              <w:lang w:eastAsia="de-DE"/>
            </w:rPr>
          </w:pPr>
          <w:hyperlink w:anchor="_Toc92720907" w:history="1">
            <w:r w:rsidR="00A73B0B">
              <w:rPr>
                <w:rStyle w:val="Hyperlink"/>
              </w:rPr>
              <w:t>Musik, Ästhetik, Kunst und Kultur</w:t>
            </w:r>
            <w:r w:rsidR="00A73B0B">
              <w:rPr>
                <w:webHidden/>
              </w:rPr>
              <w:tab/>
            </w:r>
            <w:r w:rsidR="00A73B0B">
              <w:rPr>
                <w:webHidden/>
              </w:rPr>
              <w:fldChar w:fldCharType="begin"/>
            </w:r>
            <w:r w:rsidR="00A73B0B">
              <w:rPr>
                <w:webHidden/>
              </w:rPr>
              <w:instrText xml:space="preserve"> PAGEREF _Toc92720907 \h </w:instrText>
            </w:r>
            <w:r w:rsidR="00A73B0B">
              <w:rPr>
                <w:webHidden/>
              </w:rPr>
            </w:r>
            <w:r w:rsidR="00A73B0B">
              <w:rPr>
                <w:webHidden/>
              </w:rPr>
              <w:fldChar w:fldCharType="separate"/>
            </w:r>
            <w:r w:rsidR="006510CD">
              <w:rPr>
                <w:webHidden/>
              </w:rPr>
              <w:t>62</w:t>
            </w:r>
            <w:r w:rsidR="00A73B0B">
              <w:rPr>
                <w:webHidden/>
              </w:rPr>
              <w:fldChar w:fldCharType="end"/>
            </w:r>
          </w:hyperlink>
        </w:p>
        <w:p w:rsidR="00F06A24" w:rsidRDefault="005F7E4B">
          <w:pPr>
            <w:pStyle w:val="Verzeichnis5"/>
            <w:rPr>
              <w:rFonts w:eastAsiaTheme="minorEastAsia"/>
              <w:b w:val="0"/>
              <w:sz w:val="22"/>
              <w:szCs w:val="22"/>
              <w:lang w:eastAsia="de-DE"/>
            </w:rPr>
          </w:pPr>
          <w:hyperlink w:anchor="_Toc92720908" w:history="1">
            <w:r w:rsidR="00A73B0B">
              <w:rPr>
                <w:rStyle w:val="Hyperlink"/>
              </w:rPr>
              <w:t>Gesundheit, Ernährung, Bewegung, Entspannung und Sexualität</w:t>
            </w:r>
            <w:r w:rsidR="00A73B0B">
              <w:rPr>
                <w:webHidden/>
              </w:rPr>
              <w:tab/>
            </w:r>
            <w:r w:rsidR="00A73B0B">
              <w:rPr>
                <w:webHidden/>
              </w:rPr>
              <w:fldChar w:fldCharType="begin"/>
            </w:r>
            <w:r w:rsidR="00A73B0B">
              <w:rPr>
                <w:webHidden/>
              </w:rPr>
              <w:instrText xml:space="preserve"> PAGEREF _Toc92720908 \h </w:instrText>
            </w:r>
            <w:r w:rsidR="00A73B0B">
              <w:rPr>
                <w:webHidden/>
              </w:rPr>
            </w:r>
            <w:r w:rsidR="00A73B0B">
              <w:rPr>
                <w:webHidden/>
              </w:rPr>
              <w:fldChar w:fldCharType="separate"/>
            </w:r>
            <w:r w:rsidR="006510CD">
              <w:rPr>
                <w:webHidden/>
              </w:rPr>
              <w:t>65</w:t>
            </w:r>
            <w:r w:rsidR="00A73B0B">
              <w:rPr>
                <w:webHidden/>
              </w:rPr>
              <w:fldChar w:fldCharType="end"/>
            </w:r>
          </w:hyperlink>
        </w:p>
        <w:p w:rsidR="00F06A24" w:rsidRDefault="005F7E4B">
          <w:pPr>
            <w:pStyle w:val="Verzeichnis5"/>
            <w:rPr>
              <w:rStyle w:val="Hyperlink"/>
            </w:rPr>
          </w:pPr>
          <w:hyperlink w:anchor="_Toc92720909" w:history="1">
            <w:r w:rsidR="00A73B0B">
              <w:rPr>
                <w:rStyle w:val="Hyperlink"/>
              </w:rPr>
              <w:t>Lebenspraxis</w:t>
            </w:r>
            <w:r w:rsidR="00A73B0B">
              <w:rPr>
                <w:webHidden/>
              </w:rPr>
              <w:tab/>
            </w:r>
            <w:r w:rsidR="00A73B0B">
              <w:rPr>
                <w:webHidden/>
              </w:rPr>
              <w:fldChar w:fldCharType="begin"/>
            </w:r>
            <w:r w:rsidR="00A73B0B">
              <w:rPr>
                <w:webHidden/>
              </w:rPr>
              <w:instrText xml:space="preserve"> PAGEREF _Toc92720909 \h </w:instrText>
            </w:r>
            <w:r w:rsidR="00A73B0B">
              <w:rPr>
                <w:webHidden/>
              </w:rPr>
            </w:r>
            <w:r w:rsidR="00A73B0B">
              <w:rPr>
                <w:webHidden/>
              </w:rPr>
              <w:fldChar w:fldCharType="separate"/>
            </w:r>
            <w:r w:rsidR="006510CD">
              <w:rPr>
                <w:webHidden/>
              </w:rPr>
              <w:t>68</w:t>
            </w:r>
            <w:r w:rsidR="00A73B0B">
              <w:rPr>
                <w:webHidden/>
              </w:rPr>
              <w:fldChar w:fldCharType="end"/>
            </w:r>
          </w:hyperlink>
        </w:p>
        <w:p w:rsidR="00F06A24" w:rsidRDefault="00F06A24">
          <w:pPr>
            <w:rPr>
              <w:rFonts w:ascii="Arial" w:hAnsi="Arial" w:cs="Arial"/>
            </w:rPr>
          </w:pPr>
        </w:p>
        <w:p w:rsidR="00F06A24" w:rsidRDefault="005F7E4B">
          <w:pPr>
            <w:pStyle w:val="Verzeichnis2"/>
            <w:rPr>
              <w:rFonts w:eastAsiaTheme="minorEastAsia"/>
              <w:lang w:eastAsia="de-DE"/>
            </w:rPr>
          </w:pPr>
          <w:hyperlink w:anchor="_Toc92720910" w:history="1">
            <w:r w:rsidR="00A73B0B">
              <w:rPr>
                <w:rStyle w:val="Hyperlink"/>
              </w:rPr>
              <w:t>6. KOOPERATION UND VERNETZUNG – ANSCHLUSSFÄHIGKEIT UND BILDUNGSPARTNERSCHAFTEN UNSERER EINRICHTUNG</w:t>
            </w:r>
            <w:r w:rsidR="00A73B0B">
              <w:rPr>
                <w:webHidden/>
              </w:rPr>
              <w:tab/>
            </w:r>
            <w:r w:rsidR="00A73B0B">
              <w:rPr>
                <w:webHidden/>
              </w:rPr>
              <w:fldChar w:fldCharType="begin"/>
            </w:r>
            <w:r w:rsidR="00A73B0B">
              <w:rPr>
                <w:webHidden/>
              </w:rPr>
              <w:instrText xml:space="preserve"> PAGEREF _Toc92720910 \h </w:instrText>
            </w:r>
            <w:r w:rsidR="00A73B0B">
              <w:rPr>
                <w:webHidden/>
              </w:rPr>
            </w:r>
            <w:r w:rsidR="00A73B0B">
              <w:rPr>
                <w:webHidden/>
              </w:rPr>
              <w:fldChar w:fldCharType="separate"/>
            </w:r>
            <w:r w:rsidR="006510CD">
              <w:rPr>
                <w:webHidden/>
              </w:rPr>
              <w:t>69</w:t>
            </w:r>
            <w:r w:rsidR="00A73B0B">
              <w:rPr>
                <w:webHidden/>
              </w:rPr>
              <w:fldChar w:fldCharType="end"/>
            </w:r>
          </w:hyperlink>
        </w:p>
        <w:p w:rsidR="00F06A24" w:rsidRDefault="005F7E4B">
          <w:pPr>
            <w:pStyle w:val="Verzeichnis3"/>
            <w:tabs>
              <w:tab w:val="right" w:leader="dot" w:pos="9062"/>
            </w:tabs>
            <w:rPr>
              <w:rFonts w:ascii="Arial" w:eastAsiaTheme="minorEastAsia" w:hAnsi="Arial" w:cs="Arial"/>
              <w:noProof/>
              <w:lang w:eastAsia="de-DE"/>
            </w:rPr>
          </w:pPr>
          <w:hyperlink w:anchor="_Toc92720911" w:history="1">
            <w:r w:rsidR="00A73B0B">
              <w:rPr>
                <w:rStyle w:val="Hyperlink"/>
                <w:rFonts w:ascii="Arial" w:hAnsi="Arial" w:cs="Arial"/>
                <w:b/>
                <w:noProof/>
              </w:rPr>
              <w:t>6.1 Bildungs- und Erziehungspartnerschaft mit den Eltern</w:t>
            </w:r>
            <w:r w:rsidR="00A73B0B">
              <w:rPr>
                <w:rFonts w:ascii="Arial" w:hAnsi="Arial" w:cs="Arial"/>
                <w:noProof/>
                <w:webHidden/>
              </w:rPr>
              <w:tab/>
            </w:r>
            <w:r w:rsidR="00A73B0B">
              <w:rPr>
                <w:rFonts w:ascii="Arial" w:hAnsi="Arial" w:cs="Arial"/>
                <w:noProof/>
                <w:webHidden/>
              </w:rPr>
              <w:fldChar w:fldCharType="begin"/>
            </w:r>
            <w:r w:rsidR="00A73B0B">
              <w:rPr>
                <w:rFonts w:ascii="Arial" w:hAnsi="Arial" w:cs="Arial"/>
                <w:noProof/>
                <w:webHidden/>
              </w:rPr>
              <w:instrText xml:space="preserve"> PAGEREF _Toc92720911 \h </w:instrText>
            </w:r>
            <w:r w:rsidR="00A73B0B">
              <w:rPr>
                <w:rFonts w:ascii="Arial" w:hAnsi="Arial" w:cs="Arial"/>
                <w:noProof/>
                <w:webHidden/>
              </w:rPr>
            </w:r>
            <w:r w:rsidR="00A73B0B">
              <w:rPr>
                <w:rFonts w:ascii="Arial" w:hAnsi="Arial" w:cs="Arial"/>
                <w:noProof/>
                <w:webHidden/>
              </w:rPr>
              <w:fldChar w:fldCharType="separate"/>
            </w:r>
            <w:r w:rsidR="006510CD">
              <w:rPr>
                <w:rFonts w:ascii="Arial" w:hAnsi="Arial" w:cs="Arial"/>
                <w:noProof/>
                <w:webHidden/>
              </w:rPr>
              <w:t>69</w:t>
            </w:r>
            <w:r w:rsidR="00A73B0B">
              <w:rPr>
                <w:rFonts w:ascii="Arial" w:hAnsi="Arial" w:cs="Arial"/>
                <w:noProof/>
                <w:webHidden/>
              </w:rPr>
              <w:fldChar w:fldCharType="end"/>
            </w:r>
          </w:hyperlink>
        </w:p>
        <w:p w:rsidR="00F06A24" w:rsidRDefault="005F7E4B">
          <w:pPr>
            <w:pStyle w:val="Verzeichnis5"/>
            <w:rPr>
              <w:rFonts w:eastAsiaTheme="minorEastAsia"/>
              <w:b w:val="0"/>
              <w:sz w:val="22"/>
              <w:szCs w:val="22"/>
              <w:lang w:eastAsia="de-DE"/>
            </w:rPr>
          </w:pPr>
          <w:hyperlink w:anchor="_Toc92720912" w:history="1">
            <w:r w:rsidR="00A73B0B">
              <w:rPr>
                <w:rStyle w:val="Hyperlink"/>
              </w:rPr>
              <w:t>Eltern als Partner und Mitgestalter</w:t>
            </w:r>
            <w:r w:rsidR="00A73B0B">
              <w:rPr>
                <w:webHidden/>
              </w:rPr>
              <w:tab/>
            </w:r>
            <w:r w:rsidR="00A73B0B">
              <w:rPr>
                <w:webHidden/>
              </w:rPr>
              <w:fldChar w:fldCharType="begin"/>
            </w:r>
            <w:r w:rsidR="00A73B0B">
              <w:rPr>
                <w:webHidden/>
              </w:rPr>
              <w:instrText xml:space="preserve"> PAGEREF _Toc92720912 \h </w:instrText>
            </w:r>
            <w:r w:rsidR="00A73B0B">
              <w:rPr>
                <w:webHidden/>
              </w:rPr>
            </w:r>
            <w:r w:rsidR="00A73B0B">
              <w:rPr>
                <w:webHidden/>
              </w:rPr>
              <w:fldChar w:fldCharType="separate"/>
            </w:r>
            <w:r w:rsidR="006510CD">
              <w:rPr>
                <w:webHidden/>
              </w:rPr>
              <w:t>71</w:t>
            </w:r>
            <w:r w:rsidR="00A73B0B">
              <w:rPr>
                <w:webHidden/>
              </w:rPr>
              <w:fldChar w:fldCharType="end"/>
            </w:r>
          </w:hyperlink>
        </w:p>
        <w:p w:rsidR="00F06A24" w:rsidRDefault="005F7E4B">
          <w:pPr>
            <w:pStyle w:val="Verzeichnis5"/>
            <w:rPr>
              <w:rFonts w:eastAsiaTheme="minorEastAsia"/>
              <w:b w:val="0"/>
              <w:sz w:val="22"/>
              <w:szCs w:val="22"/>
              <w:lang w:eastAsia="de-DE"/>
            </w:rPr>
          </w:pPr>
          <w:hyperlink w:anchor="_Toc92720913" w:history="1">
            <w:r w:rsidR="00A73B0B">
              <w:rPr>
                <w:rStyle w:val="Hyperlink"/>
              </w:rPr>
              <w:t>Differenziertes Angebot für Eltern und Familien</w:t>
            </w:r>
            <w:r w:rsidR="00A73B0B">
              <w:rPr>
                <w:webHidden/>
              </w:rPr>
              <w:tab/>
            </w:r>
            <w:r w:rsidR="00A73B0B">
              <w:rPr>
                <w:webHidden/>
              </w:rPr>
              <w:fldChar w:fldCharType="begin"/>
            </w:r>
            <w:r w:rsidR="00A73B0B">
              <w:rPr>
                <w:webHidden/>
              </w:rPr>
              <w:instrText xml:space="preserve"> PAGEREF _Toc92720913 \h </w:instrText>
            </w:r>
            <w:r w:rsidR="00A73B0B">
              <w:rPr>
                <w:webHidden/>
              </w:rPr>
            </w:r>
            <w:r w:rsidR="00A73B0B">
              <w:rPr>
                <w:webHidden/>
              </w:rPr>
              <w:fldChar w:fldCharType="separate"/>
            </w:r>
            <w:r w:rsidR="006510CD">
              <w:rPr>
                <w:webHidden/>
              </w:rPr>
              <w:t>72</w:t>
            </w:r>
            <w:r w:rsidR="00A73B0B">
              <w:rPr>
                <w:webHidden/>
              </w:rPr>
              <w:fldChar w:fldCharType="end"/>
            </w:r>
          </w:hyperlink>
        </w:p>
        <w:p w:rsidR="00F06A24" w:rsidRDefault="005F7E4B">
          <w:pPr>
            <w:pStyle w:val="Verzeichnis3"/>
            <w:tabs>
              <w:tab w:val="right" w:leader="dot" w:pos="9062"/>
            </w:tabs>
            <w:rPr>
              <w:rFonts w:ascii="Arial" w:eastAsiaTheme="minorEastAsia" w:hAnsi="Arial" w:cs="Arial"/>
              <w:noProof/>
              <w:lang w:eastAsia="de-DE"/>
            </w:rPr>
          </w:pPr>
          <w:hyperlink w:anchor="_Toc92720914" w:history="1">
            <w:r w:rsidR="00A73B0B">
              <w:rPr>
                <w:rStyle w:val="Hyperlink"/>
                <w:rFonts w:ascii="Arial" w:hAnsi="Arial" w:cs="Arial"/>
                <w:b/>
                <w:noProof/>
              </w:rPr>
              <w:t>6.2 Bildungspartnerschaften mit außerfamiliären Partnern</w:t>
            </w:r>
            <w:r w:rsidR="00A73B0B">
              <w:rPr>
                <w:rFonts w:ascii="Arial" w:hAnsi="Arial" w:cs="Arial"/>
                <w:noProof/>
                <w:webHidden/>
              </w:rPr>
              <w:tab/>
            </w:r>
            <w:r w:rsidR="00A73B0B">
              <w:rPr>
                <w:rFonts w:ascii="Arial" w:hAnsi="Arial" w:cs="Arial"/>
                <w:noProof/>
                <w:webHidden/>
              </w:rPr>
              <w:fldChar w:fldCharType="begin"/>
            </w:r>
            <w:r w:rsidR="00A73B0B">
              <w:rPr>
                <w:rFonts w:ascii="Arial" w:hAnsi="Arial" w:cs="Arial"/>
                <w:noProof/>
                <w:webHidden/>
              </w:rPr>
              <w:instrText xml:space="preserve"> PAGEREF _Toc92720914 \h </w:instrText>
            </w:r>
            <w:r w:rsidR="00A73B0B">
              <w:rPr>
                <w:rFonts w:ascii="Arial" w:hAnsi="Arial" w:cs="Arial"/>
                <w:noProof/>
                <w:webHidden/>
              </w:rPr>
            </w:r>
            <w:r w:rsidR="00A73B0B">
              <w:rPr>
                <w:rFonts w:ascii="Arial" w:hAnsi="Arial" w:cs="Arial"/>
                <w:noProof/>
                <w:webHidden/>
              </w:rPr>
              <w:fldChar w:fldCharType="separate"/>
            </w:r>
            <w:r w:rsidR="006510CD">
              <w:rPr>
                <w:rFonts w:ascii="Arial" w:hAnsi="Arial" w:cs="Arial"/>
                <w:noProof/>
                <w:webHidden/>
              </w:rPr>
              <w:t>72</w:t>
            </w:r>
            <w:r w:rsidR="00A73B0B">
              <w:rPr>
                <w:rFonts w:ascii="Arial" w:hAnsi="Arial" w:cs="Arial"/>
                <w:noProof/>
                <w:webHidden/>
              </w:rPr>
              <w:fldChar w:fldCharType="end"/>
            </w:r>
          </w:hyperlink>
        </w:p>
        <w:p w:rsidR="00F06A24" w:rsidRDefault="005F7E4B">
          <w:pPr>
            <w:pStyle w:val="Verzeichnis5"/>
            <w:rPr>
              <w:rFonts w:eastAsiaTheme="minorEastAsia"/>
              <w:b w:val="0"/>
              <w:sz w:val="22"/>
              <w:szCs w:val="22"/>
              <w:lang w:eastAsia="de-DE"/>
            </w:rPr>
          </w:pPr>
          <w:hyperlink w:anchor="_Toc92720915" w:history="1">
            <w:r w:rsidR="00A73B0B">
              <w:rPr>
                <w:rStyle w:val="Hyperlink"/>
              </w:rPr>
              <w:t>Multiprofessionelles Zusammenwirken mit psychosozialen Fachdiensten</w:t>
            </w:r>
            <w:r w:rsidR="00A73B0B">
              <w:rPr>
                <w:webHidden/>
              </w:rPr>
              <w:tab/>
            </w:r>
            <w:r w:rsidR="00A73B0B">
              <w:rPr>
                <w:webHidden/>
              </w:rPr>
              <w:fldChar w:fldCharType="begin"/>
            </w:r>
            <w:r w:rsidR="00A73B0B">
              <w:rPr>
                <w:webHidden/>
              </w:rPr>
              <w:instrText xml:space="preserve"> PAGEREF _Toc92720915 \h </w:instrText>
            </w:r>
            <w:r w:rsidR="00A73B0B">
              <w:rPr>
                <w:webHidden/>
              </w:rPr>
            </w:r>
            <w:r w:rsidR="00A73B0B">
              <w:rPr>
                <w:webHidden/>
              </w:rPr>
              <w:fldChar w:fldCharType="separate"/>
            </w:r>
            <w:r w:rsidR="006510CD">
              <w:rPr>
                <w:webHidden/>
              </w:rPr>
              <w:t>73</w:t>
            </w:r>
            <w:r w:rsidR="00A73B0B">
              <w:rPr>
                <w:webHidden/>
              </w:rPr>
              <w:fldChar w:fldCharType="end"/>
            </w:r>
          </w:hyperlink>
        </w:p>
        <w:p w:rsidR="00F06A24" w:rsidRDefault="005F7E4B">
          <w:pPr>
            <w:pStyle w:val="Verzeichnis5"/>
            <w:rPr>
              <w:rFonts w:eastAsiaTheme="minorEastAsia"/>
              <w:b w:val="0"/>
              <w:sz w:val="22"/>
              <w:szCs w:val="22"/>
              <w:lang w:eastAsia="de-DE"/>
            </w:rPr>
          </w:pPr>
          <w:hyperlink w:anchor="_Toc92720916" w:history="1">
            <w:r w:rsidR="00A73B0B">
              <w:rPr>
                <w:rStyle w:val="Hyperlink"/>
              </w:rPr>
              <w:t>Kooperationen mit Kindertagespflege, anderen Kitas und Schulen</w:t>
            </w:r>
            <w:r w:rsidR="00A73B0B">
              <w:rPr>
                <w:webHidden/>
              </w:rPr>
              <w:tab/>
            </w:r>
            <w:r w:rsidR="00A73B0B">
              <w:rPr>
                <w:webHidden/>
              </w:rPr>
              <w:fldChar w:fldCharType="begin"/>
            </w:r>
            <w:r w:rsidR="00A73B0B">
              <w:rPr>
                <w:webHidden/>
              </w:rPr>
              <w:instrText xml:space="preserve"> PAGEREF _Toc92720916 \h </w:instrText>
            </w:r>
            <w:r w:rsidR="00A73B0B">
              <w:rPr>
                <w:webHidden/>
              </w:rPr>
            </w:r>
            <w:r w:rsidR="00A73B0B">
              <w:rPr>
                <w:webHidden/>
              </w:rPr>
              <w:fldChar w:fldCharType="separate"/>
            </w:r>
            <w:r w:rsidR="006510CD">
              <w:rPr>
                <w:webHidden/>
              </w:rPr>
              <w:t>75</w:t>
            </w:r>
            <w:r w:rsidR="00A73B0B">
              <w:rPr>
                <w:webHidden/>
              </w:rPr>
              <w:fldChar w:fldCharType="end"/>
            </w:r>
          </w:hyperlink>
        </w:p>
        <w:p w:rsidR="00F06A24" w:rsidRDefault="005F7E4B">
          <w:pPr>
            <w:pStyle w:val="Verzeichnis5"/>
            <w:rPr>
              <w:rFonts w:eastAsiaTheme="minorEastAsia"/>
              <w:b w:val="0"/>
              <w:sz w:val="22"/>
              <w:szCs w:val="22"/>
              <w:lang w:eastAsia="de-DE"/>
            </w:rPr>
          </w:pPr>
          <w:hyperlink w:anchor="_Toc92720917" w:history="1">
            <w:r w:rsidR="00A73B0B">
              <w:rPr>
                <w:rStyle w:val="Hyperlink"/>
              </w:rPr>
              <w:t>Öffnung nach außen – unsere vielfältigen Partner im Gemeinwesen</w:t>
            </w:r>
            <w:r w:rsidR="00A73B0B">
              <w:rPr>
                <w:webHidden/>
              </w:rPr>
              <w:tab/>
            </w:r>
            <w:r w:rsidR="00A73B0B">
              <w:rPr>
                <w:webHidden/>
              </w:rPr>
              <w:fldChar w:fldCharType="begin"/>
            </w:r>
            <w:r w:rsidR="00A73B0B">
              <w:rPr>
                <w:webHidden/>
              </w:rPr>
              <w:instrText xml:space="preserve"> PAGEREF _Toc92720917 \h </w:instrText>
            </w:r>
            <w:r w:rsidR="00A73B0B">
              <w:rPr>
                <w:webHidden/>
              </w:rPr>
            </w:r>
            <w:r w:rsidR="00A73B0B">
              <w:rPr>
                <w:webHidden/>
              </w:rPr>
              <w:fldChar w:fldCharType="separate"/>
            </w:r>
            <w:r w:rsidR="006510CD">
              <w:rPr>
                <w:webHidden/>
              </w:rPr>
              <w:t>76</w:t>
            </w:r>
            <w:r w:rsidR="00A73B0B">
              <w:rPr>
                <w:webHidden/>
              </w:rPr>
              <w:fldChar w:fldCharType="end"/>
            </w:r>
          </w:hyperlink>
        </w:p>
        <w:p w:rsidR="00F06A24" w:rsidRDefault="005F7E4B">
          <w:pPr>
            <w:pStyle w:val="Verzeichnis5"/>
            <w:rPr>
              <w:rFonts w:eastAsiaTheme="minorEastAsia"/>
              <w:b w:val="0"/>
              <w:sz w:val="22"/>
              <w:szCs w:val="22"/>
              <w:lang w:eastAsia="de-DE"/>
            </w:rPr>
          </w:pPr>
          <w:hyperlink w:anchor="_Toc92720918" w:history="1">
            <w:r w:rsidR="00A73B0B">
              <w:rPr>
                <w:rStyle w:val="Hyperlink"/>
              </w:rPr>
              <w:t>Unser spezifisches Netzwerk als Kinder- und Familienzentrum</w:t>
            </w:r>
            <w:r w:rsidR="00A73B0B">
              <w:rPr>
                <w:webHidden/>
              </w:rPr>
              <w:tab/>
            </w:r>
            <w:r w:rsidR="00A73B0B">
              <w:rPr>
                <w:webHidden/>
              </w:rPr>
              <w:fldChar w:fldCharType="begin"/>
            </w:r>
            <w:r w:rsidR="00A73B0B">
              <w:rPr>
                <w:webHidden/>
              </w:rPr>
              <w:instrText xml:space="preserve"> PAGEREF _Toc92720918 \h </w:instrText>
            </w:r>
            <w:r w:rsidR="00A73B0B">
              <w:rPr>
                <w:webHidden/>
              </w:rPr>
            </w:r>
            <w:r w:rsidR="00A73B0B">
              <w:rPr>
                <w:webHidden/>
              </w:rPr>
              <w:fldChar w:fldCharType="separate"/>
            </w:r>
            <w:r w:rsidR="006510CD">
              <w:rPr>
                <w:webHidden/>
              </w:rPr>
              <w:t>78</w:t>
            </w:r>
            <w:r w:rsidR="00A73B0B">
              <w:rPr>
                <w:webHidden/>
              </w:rPr>
              <w:fldChar w:fldCharType="end"/>
            </w:r>
          </w:hyperlink>
        </w:p>
        <w:p w:rsidR="00F06A24" w:rsidRDefault="005F7E4B">
          <w:pPr>
            <w:pStyle w:val="Verzeichnis3"/>
            <w:tabs>
              <w:tab w:val="right" w:leader="dot" w:pos="9062"/>
            </w:tabs>
            <w:rPr>
              <w:rStyle w:val="Hyperlink"/>
              <w:rFonts w:ascii="Arial" w:hAnsi="Arial" w:cs="Arial"/>
              <w:noProof/>
            </w:rPr>
          </w:pPr>
          <w:hyperlink w:anchor="_Toc92720919" w:history="1">
            <w:r w:rsidR="00A73B0B">
              <w:rPr>
                <w:rStyle w:val="Hyperlink"/>
                <w:rFonts w:ascii="Arial" w:hAnsi="Arial" w:cs="Arial"/>
                <w:b/>
                <w:noProof/>
              </w:rPr>
              <w:t>6.3 Soziale Netzwerkarbeit bei Kindeswohlgefährdungen</w:t>
            </w:r>
            <w:r w:rsidR="00A73B0B">
              <w:rPr>
                <w:rFonts w:ascii="Arial" w:hAnsi="Arial" w:cs="Arial"/>
                <w:noProof/>
                <w:webHidden/>
              </w:rPr>
              <w:tab/>
            </w:r>
            <w:r w:rsidR="00A73B0B">
              <w:rPr>
                <w:rFonts w:ascii="Arial" w:hAnsi="Arial" w:cs="Arial"/>
                <w:noProof/>
                <w:webHidden/>
              </w:rPr>
              <w:fldChar w:fldCharType="begin"/>
            </w:r>
            <w:r w:rsidR="00A73B0B">
              <w:rPr>
                <w:rFonts w:ascii="Arial" w:hAnsi="Arial" w:cs="Arial"/>
                <w:noProof/>
                <w:webHidden/>
              </w:rPr>
              <w:instrText xml:space="preserve"> PAGEREF _Toc92720919 \h </w:instrText>
            </w:r>
            <w:r w:rsidR="00A73B0B">
              <w:rPr>
                <w:rFonts w:ascii="Arial" w:hAnsi="Arial" w:cs="Arial"/>
                <w:noProof/>
                <w:webHidden/>
              </w:rPr>
            </w:r>
            <w:r w:rsidR="00A73B0B">
              <w:rPr>
                <w:rFonts w:ascii="Arial" w:hAnsi="Arial" w:cs="Arial"/>
                <w:noProof/>
                <w:webHidden/>
              </w:rPr>
              <w:fldChar w:fldCharType="separate"/>
            </w:r>
            <w:r w:rsidR="006510CD">
              <w:rPr>
                <w:rFonts w:ascii="Arial" w:hAnsi="Arial" w:cs="Arial"/>
                <w:noProof/>
                <w:webHidden/>
              </w:rPr>
              <w:t>78</w:t>
            </w:r>
            <w:r w:rsidR="00A73B0B">
              <w:rPr>
                <w:rFonts w:ascii="Arial" w:hAnsi="Arial" w:cs="Arial"/>
                <w:noProof/>
                <w:webHidden/>
              </w:rPr>
              <w:fldChar w:fldCharType="end"/>
            </w:r>
          </w:hyperlink>
        </w:p>
        <w:p w:rsidR="00F06A24" w:rsidRDefault="00F06A24">
          <w:pPr>
            <w:rPr>
              <w:rFonts w:ascii="Arial" w:hAnsi="Arial" w:cs="Arial"/>
            </w:rPr>
          </w:pPr>
        </w:p>
        <w:p w:rsidR="00F06A24" w:rsidRDefault="005F7E4B">
          <w:pPr>
            <w:pStyle w:val="Verzeichnis2"/>
            <w:rPr>
              <w:rFonts w:eastAsiaTheme="minorEastAsia"/>
              <w:lang w:eastAsia="de-DE"/>
            </w:rPr>
          </w:pPr>
          <w:hyperlink w:anchor="_Toc92720920" w:history="1">
            <w:r w:rsidR="00A73B0B">
              <w:rPr>
                <w:rStyle w:val="Hyperlink"/>
                <w:color w:val="0070C0"/>
              </w:rPr>
              <w:t>7. UNSER SELBSTVERSTÄNDNIS ALS LERNENDE ORGANISATION</w:t>
            </w:r>
            <w:r w:rsidR="00A73B0B">
              <w:rPr>
                <w:webHidden/>
              </w:rPr>
              <w:tab/>
            </w:r>
            <w:r w:rsidR="00A73B0B">
              <w:rPr>
                <w:webHidden/>
              </w:rPr>
              <w:fldChar w:fldCharType="begin"/>
            </w:r>
            <w:r w:rsidR="00A73B0B">
              <w:rPr>
                <w:webHidden/>
              </w:rPr>
              <w:instrText xml:space="preserve"> PAGEREF _Toc92720920 \h </w:instrText>
            </w:r>
            <w:r w:rsidR="00A73B0B">
              <w:rPr>
                <w:webHidden/>
              </w:rPr>
            </w:r>
            <w:r w:rsidR="00A73B0B">
              <w:rPr>
                <w:webHidden/>
              </w:rPr>
              <w:fldChar w:fldCharType="separate"/>
            </w:r>
            <w:r w:rsidR="006510CD">
              <w:rPr>
                <w:webHidden/>
              </w:rPr>
              <w:t>80</w:t>
            </w:r>
            <w:r w:rsidR="00A73B0B">
              <w:rPr>
                <w:webHidden/>
              </w:rPr>
              <w:fldChar w:fldCharType="end"/>
            </w:r>
          </w:hyperlink>
        </w:p>
        <w:p w:rsidR="00F06A24" w:rsidRDefault="005F7E4B">
          <w:pPr>
            <w:pStyle w:val="Verzeichnis3"/>
            <w:tabs>
              <w:tab w:val="right" w:leader="dot" w:pos="9062"/>
            </w:tabs>
            <w:rPr>
              <w:rFonts w:ascii="Arial" w:eastAsiaTheme="minorEastAsia" w:hAnsi="Arial" w:cs="Arial"/>
              <w:noProof/>
              <w:lang w:eastAsia="de-DE"/>
            </w:rPr>
          </w:pPr>
          <w:hyperlink w:anchor="_Toc92720921" w:history="1">
            <w:r w:rsidR="00A73B0B">
              <w:rPr>
                <w:rStyle w:val="Hyperlink"/>
                <w:rFonts w:ascii="Arial" w:hAnsi="Arial" w:cs="Arial"/>
                <w:b/>
                <w:noProof/>
              </w:rPr>
              <w:t>7.1 Unsere Maßnahmen zur Qualitätsentwicklung</w:t>
            </w:r>
            <w:r w:rsidR="00A73B0B">
              <w:rPr>
                <w:rFonts w:ascii="Arial" w:hAnsi="Arial" w:cs="Arial"/>
                <w:noProof/>
                <w:webHidden/>
              </w:rPr>
              <w:tab/>
            </w:r>
            <w:r w:rsidR="00A73B0B">
              <w:rPr>
                <w:rFonts w:ascii="Arial" w:hAnsi="Arial" w:cs="Arial"/>
                <w:noProof/>
                <w:webHidden/>
              </w:rPr>
              <w:fldChar w:fldCharType="begin"/>
            </w:r>
            <w:r w:rsidR="00A73B0B">
              <w:rPr>
                <w:rFonts w:ascii="Arial" w:hAnsi="Arial" w:cs="Arial"/>
                <w:noProof/>
                <w:webHidden/>
              </w:rPr>
              <w:instrText xml:space="preserve"> PAGEREF _Toc92720921 \h </w:instrText>
            </w:r>
            <w:r w:rsidR="00A73B0B">
              <w:rPr>
                <w:rFonts w:ascii="Arial" w:hAnsi="Arial" w:cs="Arial"/>
                <w:noProof/>
                <w:webHidden/>
              </w:rPr>
            </w:r>
            <w:r w:rsidR="00A73B0B">
              <w:rPr>
                <w:rFonts w:ascii="Arial" w:hAnsi="Arial" w:cs="Arial"/>
                <w:noProof/>
                <w:webHidden/>
              </w:rPr>
              <w:fldChar w:fldCharType="separate"/>
            </w:r>
            <w:r w:rsidR="006510CD">
              <w:rPr>
                <w:rFonts w:ascii="Arial" w:hAnsi="Arial" w:cs="Arial"/>
                <w:noProof/>
                <w:webHidden/>
              </w:rPr>
              <w:t>83</w:t>
            </w:r>
            <w:r w:rsidR="00A73B0B">
              <w:rPr>
                <w:rFonts w:ascii="Arial" w:hAnsi="Arial" w:cs="Arial"/>
                <w:noProof/>
                <w:webHidden/>
              </w:rPr>
              <w:fldChar w:fldCharType="end"/>
            </w:r>
          </w:hyperlink>
        </w:p>
        <w:p w:rsidR="00F06A24" w:rsidRDefault="005F7E4B">
          <w:pPr>
            <w:pStyle w:val="Verzeichnis3"/>
            <w:tabs>
              <w:tab w:val="right" w:leader="dot" w:pos="9062"/>
            </w:tabs>
            <w:rPr>
              <w:rStyle w:val="Hyperlink"/>
              <w:rFonts w:ascii="Arial" w:hAnsi="Arial" w:cs="Arial"/>
              <w:noProof/>
            </w:rPr>
          </w:pPr>
          <w:hyperlink w:anchor="_Toc92720922" w:history="1">
            <w:r w:rsidR="00A73B0B">
              <w:rPr>
                <w:rStyle w:val="Hyperlink"/>
                <w:rFonts w:ascii="Arial" w:hAnsi="Arial" w:cs="Arial"/>
                <w:b/>
                <w:noProof/>
              </w:rPr>
              <w:t>7.2 Weiterentwicklung unserer Einrichtung – geplante Veränderungen</w:t>
            </w:r>
            <w:r w:rsidR="00A73B0B">
              <w:rPr>
                <w:rFonts w:ascii="Arial" w:hAnsi="Arial" w:cs="Arial"/>
                <w:noProof/>
                <w:webHidden/>
              </w:rPr>
              <w:tab/>
            </w:r>
            <w:r w:rsidR="00A73B0B">
              <w:rPr>
                <w:rFonts w:ascii="Arial" w:hAnsi="Arial" w:cs="Arial"/>
                <w:noProof/>
                <w:webHidden/>
              </w:rPr>
              <w:fldChar w:fldCharType="begin"/>
            </w:r>
            <w:r w:rsidR="00A73B0B">
              <w:rPr>
                <w:rFonts w:ascii="Arial" w:hAnsi="Arial" w:cs="Arial"/>
                <w:noProof/>
                <w:webHidden/>
              </w:rPr>
              <w:instrText xml:space="preserve"> PAGEREF _Toc92720922 \h </w:instrText>
            </w:r>
            <w:r w:rsidR="00A73B0B">
              <w:rPr>
                <w:rFonts w:ascii="Arial" w:hAnsi="Arial" w:cs="Arial"/>
                <w:noProof/>
                <w:webHidden/>
              </w:rPr>
            </w:r>
            <w:r w:rsidR="00A73B0B">
              <w:rPr>
                <w:rFonts w:ascii="Arial" w:hAnsi="Arial" w:cs="Arial"/>
                <w:noProof/>
                <w:webHidden/>
              </w:rPr>
              <w:fldChar w:fldCharType="separate"/>
            </w:r>
            <w:r w:rsidR="006510CD">
              <w:rPr>
                <w:rFonts w:ascii="Arial" w:hAnsi="Arial" w:cs="Arial"/>
                <w:noProof/>
                <w:webHidden/>
              </w:rPr>
              <w:t>85</w:t>
            </w:r>
            <w:r w:rsidR="00A73B0B">
              <w:rPr>
                <w:rFonts w:ascii="Arial" w:hAnsi="Arial" w:cs="Arial"/>
                <w:noProof/>
                <w:webHidden/>
              </w:rPr>
              <w:fldChar w:fldCharType="end"/>
            </w:r>
          </w:hyperlink>
        </w:p>
        <w:p w:rsidR="00F06A24" w:rsidRDefault="00F06A24">
          <w:pPr>
            <w:rPr>
              <w:rFonts w:ascii="Arial" w:hAnsi="Arial" w:cs="Arial"/>
            </w:rPr>
          </w:pPr>
        </w:p>
        <w:p w:rsidR="00F06A24" w:rsidRDefault="005F7E4B">
          <w:pPr>
            <w:pStyle w:val="Verzeichnis2"/>
            <w:rPr>
              <w:rFonts w:eastAsiaTheme="minorEastAsia"/>
              <w:lang w:eastAsia="de-DE"/>
            </w:rPr>
          </w:pPr>
          <w:hyperlink w:anchor="_Toc92720923" w:history="1">
            <w:r w:rsidR="00A73B0B">
              <w:rPr>
                <w:rStyle w:val="Hyperlink"/>
                <w:color w:val="0070C0"/>
              </w:rPr>
              <w:t>8. QUELLENANGABEN ZU DEN RECHTLICH-CURRICULAREN GRUNDLAGEN FÜR BAYERISCHE KITAS</w:t>
            </w:r>
            <w:r w:rsidR="00A73B0B">
              <w:rPr>
                <w:webHidden/>
              </w:rPr>
              <w:tab/>
            </w:r>
            <w:r w:rsidR="00A73B0B">
              <w:rPr>
                <w:webHidden/>
              </w:rPr>
              <w:fldChar w:fldCharType="begin"/>
            </w:r>
            <w:r w:rsidR="00A73B0B">
              <w:rPr>
                <w:webHidden/>
              </w:rPr>
              <w:instrText xml:space="preserve"> PAGEREF _Toc92720923 \h </w:instrText>
            </w:r>
            <w:r w:rsidR="00A73B0B">
              <w:rPr>
                <w:webHidden/>
              </w:rPr>
            </w:r>
            <w:r w:rsidR="00A73B0B">
              <w:rPr>
                <w:webHidden/>
              </w:rPr>
              <w:fldChar w:fldCharType="separate"/>
            </w:r>
            <w:r w:rsidR="006510CD">
              <w:rPr>
                <w:webHidden/>
              </w:rPr>
              <w:t>87</w:t>
            </w:r>
            <w:r w:rsidR="00A73B0B">
              <w:rPr>
                <w:webHidden/>
              </w:rPr>
              <w:fldChar w:fldCharType="end"/>
            </w:r>
          </w:hyperlink>
        </w:p>
        <w:p w:rsidR="00F06A24" w:rsidRDefault="00A73B0B">
          <w:pPr>
            <w:rPr>
              <w:rFonts w:ascii="Arial" w:hAnsi="Arial" w:cs="Arial"/>
            </w:rPr>
          </w:pPr>
          <w:r>
            <w:rPr>
              <w:rFonts w:ascii="Arial" w:hAnsi="Arial" w:cs="Arial"/>
            </w:rPr>
            <w:fldChar w:fldCharType="end"/>
          </w:r>
        </w:p>
      </w:sdtContent>
    </w:sdt>
    <w:p w:rsidR="00F06A24" w:rsidRDefault="00A73B0B">
      <w:pPr>
        <w:pStyle w:val="berschrift1"/>
        <w:rPr>
          <w:rFonts w:ascii="Arial" w:hAnsi="Arial" w:cs="Arial"/>
          <w:b/>
        </w:rPr>
      </w:pPr>
      <w:r>
        <w:br w:type="page"/>
      </w:r>
      <w:bookmarkStart w:id="1" w:name="_Toc92720869"/>
      <w:r>
        <w:rPr>
          <w:rFonts w:ascii="Arial" w:hAnsi="Arial" w:cs="Arial"/>
          <w:b/>
          <w:color w:val="0070C0"/>
        </w:rPr>
        <w:lastRenderedPageBreak/>
        <w:t>I. Einleitung</w:t>
      </w:r>
      <w:bookmarkEnd w:id="1"/>
    </w:p>
    <w:p w:rsidR="00F06A24" w:rsidRDefault="00F06A24">
      <w:pPr>
        <w:autoSpaceDE w:val="0"/>
        <w:autoSpaceDN w:val="0"/>
        <w:adjustRightInd w:val="0"/>
        <w:spacing w:after="120" w:line="240" w:lineRule="auto"/>
        <w:jc w:val="both"/>
        <w:rPr>
          <w:rFonts w:ascii="Arial" w:hAnsi="Arial" w:cs="Arial"/>
          <w:bCs/>
          <w:color w:val="000000" w:themeColor="text1"/>
        </w:rPr>
      </w:pPr>
    </w:p>
    <w:p w:rsidR="00F06A24" w:rsidRDefault="00A73B0B">
      <w:pPr>
        <w:autoSpaceDE w:val="0"/>
        <w:autoSpaceDN w:val="0"/>
        <w:adjustRightInd w:val="0"/>
        <w:spacing w:after="120" w:line="240" w:lineRule="auto"/>
        <w:jc w:val="both"/>
        <w:rPr>
          <w:rFonts w:ascii="Arial" w:hAnsi="Arial" w:cs="Arial"/>
          <w:bCs/>
          <w:color w:val="000000" w:themeColor="text1"/>
        </w:rPr>
      </w:pPr>
      <w:r>
        <w:rPr>
          <w:rFonts w:ascii="Arial" w:hAnsi="Arial" w:cs="Arial"/>
          <w:bCs/>
          <w:color w:val="000000" w:themeColor="text1"/>
        </w:rPr>
        <w:t>Die pädagogische Arbeit in Kindertageseinrichtungen hat sich in den letzten Jahrzehnten enorm verändert. Gründe hierfür liegen in jüngeren wissenschaftlichen Erkenntnissen, neuen gesell</w:t>
      </w:r>
      <w:r>
        <w:rPr>
          <w:rFonts w:ascii="Arial" w:hAnsi="Arial" w:cs="Arial"/>
          <w:bCs/>
          <w:color w:val="000000" w:themeColor="text1"/>
        </w:rPr>
        <w:softHyphen/>
        <w:t>schaftlichen Herausforderungen, einer Erwartungshaltung der Eltern bzw. Personen-sorgeberechtigten sowie dem verhältnismäßig schlechten Abschneiden Deutschlands bei europäischen und welt</w:t>
      </w:r>
      <w:r>
        <w:rPr>
          <w:rFonts w:ascii="Arial" w:hAnsi="Arial" w:cs="Arial"/>
          <w:bCs/>
          <w:color w:val="000000" w:themeColor="text1"/>
        </w:rPr>
        <w:softHyphen/>
        <w:t>weiten Bildungsvergleichen (OECD-Bildungsbericht, PISA-Studie, etc.).</w:t>
      </w:r>
    </w:p>
    <w:p w:rsidR="00F06A24" w:rsidRDefault="00A73B0B">
      <w:pPr>
        <w:spacing w:after="120" w:line="240" w:lineRule="auto"/>
        <w:jc w:val="both"/>
        <w:rPr>
          <w:rFonts w:ascii="Arial" w:hAnsi="Arial" w:cs="Arial"/>
        </w:rPr>
      </w:pPr>
      <w:r>
        <w:rPr>
          <w:rFonts w:ascii="Arial" w:hAnsi="Arial" w:cs="Arial"/>
          <w:bCs/>
          <w:color w:val="000000" w:themeColor="text1"/>
        </w:rPr>
        <w:t>Bayern hat im Herbst 2005 den Bayerischen Bildungs- und Erziehungsplan (BEP) eingeführt, der, zunächst für den Kindergarten gedacht, auch in Teilen Anwendung fand in den Bereichen Kinderhort und Kinderkrippe. Für letztere gibt es seit 2010 die Handreichung „</w:t>
      </w:r>
      <w:r>
        <w:rPr>
          <w:rFonts w:ascii="Arial" w:eastAsia="Times New Roman" w:hAnsi="Arial" w:cs="Arial"/>
          <w:lang w:eastAsia="de-DE"/>
        </w:rPr>
        <w:t>Bildung, Erziehung und Betreuung von Kindern in den ersten drei Lebensjahren“</w:t>
      </w:r>
      <w:r>
        <w:rPr>
          <w:rFonts w:ascii="Arial" w:hAnsi="Arial" w:cs="Arial"/>
          <w:bCs/>
          <w:color w:val="000000" w:themeColor="text1"/>
        </w:rPr>
        <w:t xml:space="preserve">. Im Herbst 2012 kamen dann die </w:t>
      </w:r>
      <w:r>
        <w:rPr>
          <w:rFonts w:ascii="Arial" w:hAnsi="Arial" w:cs="Arial"/>
        </w:rPr>
        <w:t>Bayerische Bildungsleitlinien (</w:t>
      </w:r>
      <w:proofErr w:type="spellStart"/>
      <w:r>
        <w:rPr>
          <w:rFonts w:ascii="Arial" w:hAnsi="Arial" w:cs="Arial"/>
        </w:rPr>
        <w:t>BayBL</w:t>
      </w:r>
      <w:proofErr w:type="spellEnd"/>
      <w:r>
        <w:rPr>
          <w:rFonts w:ascii="Arial" w:hAnsi="Arial" w:cs="Arial"/>
        </w:rPr>
        <w:t>) für Kinder bis zur Einschulung hinzu.</w:t>
      </w:r>
    </w:p>
    <w:p w:rsidR="00F06A24" w:rsidRDefault="00A73B0B">
      <w:pPr>
        <w:spacing w:after="120" w:line="240" w:lineRule="auto"/>
        <w:jc w:val="both"/>
        <w:rPr>
          <w:rFonts w:ascii="Arial" w:hAnsi="Arial" w:cs="Arial"/>
        </w:rPr>
      </w:pPr>
      <w:r>
        <w:rPr>
          <w:rFonts w:ascii="Arial" w:hAnsi="Arial" w:cs="Arial"/>
        </w:rPr>
        <w:t>Entlang dieser Bildungsleitlinien sind Träger von Kindertagesbetreuung und insbesondere pädagogische Kräfte in den Einrichtungen aufgefordert die Kinder zu betreuen, zu fördern und ihren Beitrag zu leisten, um das im Sozialgesetzbuch achtes Buch (SGB VIII) im §1 formulierte Ziel, einer eigenverantwortlichen und gemeinschaftsfähigen Persönlichkeit zu unterstützen.</w:t>
      </w:r>
    </w:p>
    <w:p w:rsidR="00F06A24" w:rsidRDefault="00A73B0B">
      <w:pPr>
        <w:spacing w:after="120" w:line="240" w:lineRule="auto"/>
        <w:jc w:val="both"/>
        <w:rPr>
          <w:rFonts w:ascii="Arial" w:hAnsi="Arial" w:cs="Arial"/>
        </w:rPr>
      </w:pPr>
      <w:r>
        <w:rPr>
          <w:rFonts w:ascii="Arial" w:hAnsi="Arial" w:cs="Arial"/>
        </w:rPr>
        <w:t>Das Bayerische Kinderbildung- und –</w:t>
      </w:r>
      <w:proofErr w:type="spellStart"/>
      <w:r>
        <w:rPr>
          <w:rFonts w:ascii="Arial" w:hAnsi="Arial" w:cs="Arial"/>
        </w:rPr>
        <w:t>betreuungsgesetz</w:t>
      </w:r>
      <w:proofErr w:type="spellEnd"/>
      <w:r>
        <w:rPr>
          <w:rFonts w:ascii="Arial" w:hAnsi="Arial" w:cs="Arial"/>
        </w:rPr>
        <w:t xml:space="preserve"> (</w:t>
      </w:r>
      <w:proofErr w:type="spellStart"/>
      <w:r>
        <w:rPr>
          <w:rFonts w:ascii="Arial" w:hAnsi="Arial" w:cs="Arial"/>
        </w:rPr>
        <w:t>BayKiBiG</w:t>
      </w:r>
      <w:proofErr w:type="spellEnd"/>
      <w:r>
        <w:rPr>
          <w:rFonts w:ascii="Arial" w:hAnsi="Arial" w:cs="Arial"/>
        </w:rPr>
        <w:t>) mit seinen Ausführungs-ver</w:t>
      </w:r>
      <w:r>
        <w:rPr>
          <w:rFonts w:ascii="Arial" w:hAnsi="Arial" w:cs="Arial"/>
        </w:rPr>
        <w:softHyphen/>
        <w:t>ordnungen (AV BayKiBiG) verweist u.a. auf den BEP, formuliert aber zudem klare Anforderun</w:t>
      </w:r>
      <w:r>
        <w:rPr>
          <w:rFonts w:ascii="Arial" w:hAnsi="Arial" w:cs="Arial"/>
        </w:rPr>
        <w:softHyphen/>
        <w:t xml:space="preserve">gen, die an Kindertageseinrichtungen gestellt sind. So müssen Träger </w:t>
      </w:r>
      <w:proofErr w:type="spellStart"/>
      <w:r>
        <w:rPr>
          <w:rFonts w:ascii="Arial" w:hAnsi="Arial" w:cs="Arial"/>
        </w:rPr>
        <w:t>ent</w:t>
      </w:r>
      <w:proofErr w:type="spellEnd"/>
      <w:r>
        <w:rPr>
          <w:rFonts w:ascii="Arial" w:hAnsi="Arial" w:cs="Arial"/>
        </w:rPr>
        <w:t>-sprechende personelle Ressourcen bereithalten, die in der Mehrzahl eine fundierte pädagogische Ausbildung absolviert haben müssen, unterstützt von Ergänzungskräften, die ebenfalls im pädagogischen Bereich geschult sind. Die Räume müssen kindgerecht und sicher konzipiert und gestaltet werden, zudem muss ein ansprechender und großzügiger Außenbereich vorhanden sein. Ein weiterer Akteur in diesem Zusammenhang ist die Kommunale Unfallversicherung Bayern (KUVB), die in ihren Zusammenfassungen „Branche Kindertageseinrichtungen“ bzw. „Branche Schule“ auf die Anforderungen hinweist.</w:t>
      </w:r>
    </w:p>
    <w:p w:rsidR="00F06A24" w:rsidRDefault="00A73B0B">
      <w:pPr>
        <w:spacing w:after="120" w:line="240" w:lineRule="auto"/>
        <w:jc w:val="both"/>
        <w:rPr>
          <w:rFonts w:ascii="Arial" w:hAnsi="Arial" w:cs="Arial"/>
        </w:rPr>
      </w:pPr>
      <w:r>
        <w:rPr>
          <w:rFonts w:ascii="Arial" w:hAnsi="Arial" w:cs="Arial"/>
        </w:rPr>
        <w:t>Neben all diesen gesetzlichen Vorgaben und Bildungsrichtlinien darf die Menschlichkeit und die soziale Kompetenz der Akteure vor Ort nicht vergessen werden. Die Stadt Fürth wählt das päda</w:t>
      </w:r>
      <w:r>
        <w:rPr>
          <w:rFonts w:ascii="Arial" w:hAnsi="Arial" w:cs="Arial"/>
        </w:rPr>
        <w:softHyphen/>
        <w:t>gogische Personal mit Bedacht aus und stellt Teams zusammen, die sich in ihren Kompetenzen und Fähigkeiten ergänzen und somit die Angebotsstruktur bereichern. Um auch in Zukunft ein attraktives und anspruchsvolles Programm sicherzustellen, investiert die Stadt Fürth viel Zeit und Geld in die Fort- und Weiterbildung der Mitarbeitenden.</w:t>
      </w:r>
    </w:p>
    <w:p w:rsidR="00F06A24" w:rsidRDefault="00F06A24">
      <w:pPr>
        <w:spacing w:after="120" w:line="240" w:lineRule="auto"/>
        <w:jc w:val="both"/>
        <w:rPr>
          <w:rFonts w:ascii="Arial" w:hAnsi="Arial" w:cs="Arial"/>
        </w:rPr>
      </w:pPr>
    </w:p>
    <w:p w:rsidR="00F06A24" w:rsidRDefault="00A73B0B">
      <w:pPr>
        <w:spacing w:after="120" w:line="240" w:lineRule="auto"/>
        <w:jc w:val="both"/>
        <w:rPr>
          <w:rFonts w:ascii="Arial" w:hAnsi="Arial" w:cs="Arial"/>
        </w:rPr>
      </w:pPr>
      <w:r>
        <w:rPr>
          <w:rFonts w:ascii="Arial" w:hAnsi="Arial" w:cs="Arial"/>
        </w:rPr>
        <w:t>Um den neuen Herausforderungen, entlang der Bedingungen vor Ort, zeitnah und aktuell begegnen zu können, werden Teambegleitungen eingesetzt, die (Veränderungs-)Prozesse anstoßen und begleiten. Bei Spannungen im Team oder im Rahmen von Veränderungen können jederzeit Supervision beantragt und entsprechende Fachkräfte gebucht werden.</w:t>
      </w:r>
    </w:p>
    <w:p w:rsidR="00F06A24" w:rsidRDefault="00A73B0B">
      <w:pPr>
        <w:spacing w:after="120" w:line="240" w:lineRule="auto"/>
        <w:jc w:val="both"/>
        <w:rPr>
          <w:rFonts w:ascii="Arial" w:hAnsi="Arial" w:cs="Arial"/>
        </w:rPr>
      </w:pPr>
      <w:r>
        <w:rPr>
          <w:rFonts w:ascii="Arial" w:hAnsi="Arial" w:cs="Arial"/>
        </w:rPr>
        <w:t>Neben der stetigen Fachberatung finden regelmäßige Leitungstreffen in Form von Dienstbespre</w:t>
      </w:r>
      <w:r>
        <w:rPr>
          <w:rFonts w:ascii="Arial" w:hAnsi="Arial" w:cs="Arial"/>
        </w:rPr>
        <w:softHyphen/>
        <w:t>chungen statt und einmal jährlich stattfindende Klausurtage ermöglichen den vertieften Aus</w:t>
      </w:r>
      <w:r>
        <w:rPr>
          <w:rFonts w:ascii="Arial" w:hAnsi="Arial" w:cs="Arial"/>
        </w:rPr>
        <w:softHyphen/>
        <w:t>tausch bzw. die Auseinandersetzung mit aktuellen Themenbereichen.</w:t>
      </w:r>
    </w:p>
    <w:p w:rsidR="00F06A24" w:rsidRDefault="00A73B0B">
      <w:pPr>
        <w:spacing w:after="120" w:line="240" w:lineRule="auto"/>
        <w:jc w:val="both"/>
        <w:rPr>
          <w:rFonts w:ascii="Arial" w:hAnsi="Arial" w:cs="Arial"/>
        </w:rPr>
      </w:pPr>
      <w:r>
        <w:rPr>
          <w:rFonts w:ascii="Arial" w:hAnsi="Arial" w:cs="Arial"/>
        </w:rPr>
        <w:t>Neben dem päd. Personal sind auch Küchenkräfte in den Kitas beschäftigt, um die Versorgung entlang der Hygieneschutzbestimmungen sicherzustellen und das Team zu entlasten. Darüber hinaus sind Hausmeister und Handwerker in unseren Einrichtungen tätig, um kleinere Defekte unmittelbar zu beheben und Schönheitsreparaturen durchzuführen. Die Gebäudewirtschaft der Stadt Fürth (GWF) organisiert weitergehende Reparaturen und die Reinigungskräfte.</w:t>
      </w:r>
    </w:p>
    <w:p w:rsidR="00F06A24" w:rsidRDefault="00A73B0B">
      <w:pPr>
        <w:spacing w:after="120" w:line="240" w:lineRule="auto"/>
        <w:jc w:val="both"/>
        <w:rPr>
          <w:rFonts w:ascii="Arial" w:hAnsi="Arial" w:cs="Arial"/>
        </w:rPr>
      </w:pPr>
      <w:r>
        <w:rPr>
          <w:rFonts w:ascii="Arial" w:hAnsi="Arial" w:cs="Arial"/>
        </w:rPr>
        <w:t xml:space="preserve">Die Abteilung Kindertageseinrichtungen unterstützt die Kindertageseinrichtungen bei der Abrechnung, dem Springereinsatz, dem Gebäudeunterhalt, der fachlichen Beratung und dem </w:t>
      </w:r>
      <w:r>
        <w:rPr>
          <w:rFonts w:ascii="Arial" w:hAnsi="Arial" w:cs="Arial"/>
        </w:rPr>
        <w:lastRenderedPageBreak/>
        <w:t>Personaleinsatz. Die Standardisierung, u.a. im Bereich der Beschaffung sichert zum einen die hohen Standards, lässt zum anderen aber auch Spielraum für Individualität.</w:t>
      </w:r>
    </w:p>
    <w:p w:rsidR="00F06A24" w:rsidRDefault="00F06A24">
      <w:pPr>
        <w:spacing w:after="120" w:line="240" w:lineRule="auto"/>
        <w:jc w:val="both"/>
        <w:rPr>
          <w:rFonts w:ascii="Arial" w:hAnsi="Arial" w:cs="Arial"/>
        </w:rPr>
      </w:pPr>
    </w:p>
    <w:p w:rsidR="00F06A24" w:rsidRDefault="00A73B0B">
      <w:pPr>
        <w:spacing w:after="120" w:line="240" w:lineRule="auto"/>
        <w:jc w:val="both"/>
        <w:rPr>
          <w:rFonts w:ascii="Arial" w:hAnsi="Arial" w:cs="Arial"/>
        </w:rPr>
      </w:pPr>
      <w:r>
        <w:rPr>
          <w:rFonts w:ascii="Arial" w:hAnsi="Arial" w:cs="Arial"/>
        </w:rPr>
        <w:t>Eine enge Kooperation mit anderen Abteilungen des Amtes für Kinder, Jugendliche und Familien, wie der wirtschaftlichen Jugendhilfe, dem Bezirkssozialdienst oder der Erziehungsberatungsstelle sorgt für die Sicher</w:t>
      </w:r>
      <w:r>
        <w:rPr>
          <w:rFonts w:ascii="Arial" w:hAnsi="Arial" w:cs="Arial"/>
        </w:rPr>
        <w:softHyphen/>
        <w:t>stellung des Kindeswohls. Die Abteilung Kindertageseinrichtungen bringt sich zudem in ver</w:t>
      </w:r>
      <w:r>
        <w:rPr>
          <w:rFonts w:ascii="Arial" w:hAnsi="Arial" w:cs="Arial"/>
        </w:rPr>
        <w:softHyphen/>
        <w:t>schiedenen Gremien ein, ob über die Verwaltung oder über Vertreterinnen und Vertretern aus den Einrich</w:t>
      </w:r>
      <w:r>
        <w:rPr>
          <w:rFonts w:ascii="Arial" w:hAnsi="Arial" w:cs="Arial"/>
        </w:rPr>
        <w:softHyphen/>
        <w:t>tungen.</w:t>
      </w:r>
    </w:p>
    <w:p w:rsidR="00F06A24" w:rsidRDefault="00A73B0B">
      <w:pPr>
        <w:spacing w:after="120" w:line="240" w:lineRule="auto"/>
        <w:jc w:val="both"/>
        <w:rPr>
          <w:rFonts w:ascii="Arial" w:hAnsi="Arial" w:cs="Arial"/>
        </w:rPr>
      </w:pPr>
      <w:r>
        <w:rPr>
          <w:rFonts w:ascii="Arial" w:hAnsi="Arial" w:cs="Arial"/>
        </w:rPr>
        <w:t>Der behutsame Umgang mit Daten über Kinder oder ihre Familien wird stetig transparent gemacht und ermöglicht so, den strengen Bestimmungen der Datenschutzgrundverord</w:t>
      </w:r>
      <w:r>
        <w:rPr>
          <w:rFonts w:ascii="Arial" w:hAnsi="Arial" w:cs="Arial"/>
        </w:rPr>
        <w:softHyphen/>
        <w:t>nung zu entsprechen.</w:t>
      </w:r>
    </w:p>
    <w:p w:rsidR="00F06A24" w:rsidRDefault="00A73B0B">
      <w:pPr>
        <w:spacing w:after="120" w:line="240" w:lineRule="auto"/>
        <w:jc w:val="both"/>
        <w:rPr>
          <w:rFonts w:ascii="Arial" w:hAnsi="Arial" w:cs="Arial"/>
        </w:rPr>
      </w:pPr>
      <w:r>
        <w:rPr>
          <w:rFonts w:ascii="Arial" w:hAnsi="Arial" w:cs="Arial"/>
        </w:rPr>
        <w:t>Die Organisation des Alltagsgeschäftes, die unmittelbare Umsetzung der gesetzlichen Bestim</w:t>
      </w:r>
      <w:r>
        <w:rPr>
          <w:rFonts w:ascii="Arial" w:hAnsi="Arial" w:cs="Arial"/>
        </w:rPr>
        <w:softHyphen/>
        <w:t>mungen sowie die Auseinandersetzung mit wissenschaftlichen Erkenntnissen sorgt dafür, dass die Kindertageseinrichtungen und deren Akteure vor Ort sich vordergründig auf den Kern ihrer Tätigkeit konzentrieren können: die Kinder und deren Familien.</w:t>
      </w:r>
    </w:p>
    <w:p w:rsidR="00F06A24" w:rsidRDefault="00F06A24">
      <w:pPr>
        <w:spacing w:after="120" w:line="240" w:lineRule="auto"/>
        <w:jc w:val="both"/>
        <w:rPr>
          <w:rFonts w:ascii="Arial" w:hAnsi="Arial" w:cs="Arial"/>
        </w:rPr>
      </w:pPr>
    </w:p>
    <w:p w:rsidR="00F06A24" w:rsidRDefault="00A73B0B">
      <w:pPr>
        <w:spacing w:after="120" w:line="240" w:lineRule="auto"/>
        <w:jc w:val="both"/>
        <w:rPr>
          <w:rFonts w:ascii="Arial" w:hAnsi="Arial" w:cs="Arial"/>
        </w:rPr>
      </w:pPr>
      <w:r>
        <w:rPr>
          <w:rFonts w:ascii="Arial" w:hAnsi="Arial" w:cs="Arial"/>
        </w:rPr>
        <w:t>In dieser Konzeption werden die, unserer Arbeit in den jeweiligen Kindertageseinrichtungen zugrundeliegenden gesetzlichen Rahmenbedingungen, Konzepte, Zielsetzungen, Werthaltungen und Vorgehensweisen hinreichend erläutert. Die Ausgestaltung orientiert sich an den Empfehlungen des Bay. Staatsinstituts für Frühpädagogik (</w:t>
      </w:r>
      <w:proofErr w:type="spellStart"/>
      <w:r>
        <w:rPr>
          <w:rFonts w:ascii="Arial" w:hAnsi="Arial" w:cs="Arial"/>
        </w:rPr>
        <w:t>ifp</w:t>
      </w:r>
      <w:proofErr w:type="spellEnd"/>
      <w:r>
        <w:rPr>
          <w:rFonts w:ascii="Arial" w:hAnsi="Arial" w:cs="Arial"/>
        </w:rPr>
        <w:t>)</w:t>
      </w:r>
      <w:r>
        <w:rPr>
          <w:rStyle w:val="Funotenzeichen"/>
          <w:rFonts w:ascii="Arial" w:hAnsi="Arial" w:cs="Arial"/>
        </w:rPr>
        <w:footnoteReference w:id="1"/>
      </w:r>
      <w:r>
        <w:rPr>
          <w:rFonts w:ascii="Arial" w:hAnsi="Arial" w:cs="Arial"/>
        </w:rPr>
        <w:t>. Zur besseren Übersichtlichkeit wurde eine farbliche Abgrenzung vorgenommen:</w:t>
      </w:r>
    </w:p>
    <w:p w:rsidR="00F06A24" w:rsidRDefault="00A73B0B">
      <w:pPr>
        <w:spacing w:after="120" w:line="240" w:lineRule="auto"/>
        <w:jc w:val="both"/>
        <w:rPr>
          <w:rFonts w:ascii="Arial" w:hAnsi="Arial" w:cs="Arial"/>
        </w:rPr>
      </w:pPr>
      <w:r>
        <w:rPr>
          <w:rFonts w:ascii="Arial" w:hAnsi="Arial" w:cs="Arial"/>
          <w:b/>
          <w:bCs/>
          <w:noProof/>
          <w:color w:val="000000"/>
          <w:lang w:eastAsia="de-DE"/>
        </w:rPr>
        <mc:AlternateContent>
          <mc:Choice Requires="wps">
            <w:drawing>
              <wp:inline distT="0" distB="0" distL="0" distR="0">
                <wp:extent cx="5527589" cy="321276"/>
                <wp:effectExtent l="0" t="0" r="16510" b="22225"/>
                <wp:docPr id="294" name="Rechteck 294"/>
                <wp:cNvGraphicFramePr/>
                <a:graphic xmlns:a="http://schemas.openxmlformats.org/drawingml/2006/main">
                  <a:graphicData uri="http://schemas.microsoft.com/office/word/2010/wordprocessingShape">
                    <wps:wsp>
                      <wps:cNvSpPr/>
                      <wps:spPr>
                        <a:xfrm>
                          <a:off x="0" y="0"/>
                          <a:ext cx="5527589" cy="321276"/>
                        </a:xfrm>
                        <a:prstGeom prst="rect">
                          <a:avLst/>
                        </a:prstGeom>
                        <a:solidFill>
                          <a:srgbClr val="FDB1A9"/>
                        </a:solidFill>
                        <a:ln w="12700" cap="flat" cmpd="sng" algn="ctr">
                          <a:solidFill>
                            <a:srgbClr val="C00000"/>
                          </a:solidFill>
                          <a:prstDash val="solid"/>
                          <a:miter lim="800000"/>
                        </a:ln>
                        <a:effectLst/>
                      </wps:spPr>
                      <wps:txbx>
                        <w:txbxContent>
                          <w:p w:rsidR="00750544" w:rsidRDefault="00750544">
                            <w:pPr>
                              <w:autoSpaceDE w:val="0"/>
                              <w:autoSpaceDN w:val="0"/>
                              <w:adjustRightInd w:val="0"/>
                              <w:spacing w:after="0" w:line="240" w:lineRule="auto"/>
                              <w:rPr>
                                <w:rFonts w:ascii="Arial" w:hAnsi="Arial" w:cs="Arial"/>
                                <w:b/>
                                <w:bCs/>
                                <w:iCs/>
                                <w:color w:val="C00000"/>
                              </w:rPr>
                            </w:pPr>
                            <w:r>
                              <w:rPr>
                                <w:rFonts w:ascii="Arial" w:hAnsi="Arial" w:cs="Arial"/>
                                <w:bCs/>
                                <w:iCs/>
                                <w:color w:val="C00000"/>
                              </w:rPr>
                              <w:t xml:space="preserve">Neben den </w:t>
                            </w:r>
                            <w:r>
                              <w:rPr>
                                <w:rFonts w:ascii="Arial" w:hAnsi="Arial" w:cs="Arial"/>
                                <w:b/>
                                <w:bCs/>
                                <w:iCs/>
                                <w:color w:val="C00000"/>
                              </w:rPr>
                              <w:t>roten</w:t>
                            </w:r>
                            <w:r>
                              <w:rPr>
                                <w:rFonts w:ascii="Arial" w:hAnsi="Arial" w:cs="Arial"/>
                                <w:bCs/>
                                <w:iCs/>
                                <w:color w:val="C00000"/>
                              </w:rPr>
                              <w:t xml:space="preserve"> Kästen sind die</w:t>
                            </w:r>
                            <w:r>
                              <w:rPr>
                                <w:rFonts w:ascii="Arial" w:hAnsi="Arial" w:cs="Arial"/>
                                <w:b/>
                                <w:bCs/>
                                <w:iCs/>
                                <w:color w:val="C00000"/>
                              </w:rPr>
                              <w:t xml:space="preserve"> Rechtsgrundlagen </w:t>
                            </w:r>
                            <w:r>
                              <w:rPr>
                                <w:rFonts w:ascii="Arial" w:hAnsi="Arial" w:cs="Arial"/>
                                <w:bCs/>
                                <w:iCs/>
                                <w:color w:val="C00000"/>
                              </w:rPr>
                              <w:t>ausgeführt.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hteck 294" o:spid="_x0000_s1026" style="width:435.25pt;height:25.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" fillcolor="#fdb1a9" strokecolor="#c00000" strokeweight="1pt">
                <v:textbox>
                  <w:txbxContent>
                    <w:p w:rsidR="00750544" w:rsidRDefault="00750544">
                      <w:pPr>
                        <w:autoSpaceDE w:val="0"/>
                        <w:autoSpaceDN w:val="0"/>
                        <w:adjustRightInd w:val="0"/>
                        <w:spacing w:after="0" w:line="240" w:lineRule="auto"/>
                        <w:rPr>
                          <w:rFonts w:ascii="Arial" w:hAnsi="Arial" w:cs="Arial"/>
                          <w:b/>
                          <w:bCs/>
                          <w:iCs/>
                          <w:color w:val="C00000"/>
                        </w:rPr>
                      </w:pPr>
                      <w:r>
                        <w:rPr>
                          <w:rFonts w:ascii="Arial" w:hAnsi="Arial" w:cs="Arial"/>
                          <w:bCs/>
                          <w:iCs/>
                          <w:color w:val="C00000"/>
                        </w:rPr>
                        <w:t xml:space="preserve">Neben den </w:t>
                      </w:r>
                      <w:r>
                        <w:rPr>
                          <w:rFonts w:ascii="Arial" w:hAnsi="Arial" w:cs="Arial"/>
                          <w:b/>
                          <w:bCs/>
                          <w:iCs/>
                          <w:color w:val="C00000"/>
                        </w:rPr>
                        <w:t>roten</w:t>
                      </w:r>
                      <w:r>
                        <w:rPr>
                          <w:rFonts w:ascii="Arial" w:hAnsi="Arial" w:cs="Arial"/>
                          <w:bCs/>
                          <w:iCs/>
                          <w:color w:val="C00000"/>
                        </w:rPr>
                        <w:t xml:space="preserve"> Kästen sind die</w:t>
                      </w:r>
                      <w:r>
                        <w:rPr>
                          <w:rFonts w:ascii="Arial" w:hAnsi="Arial" w:cs="Arial"/>
                          <w:b/>
                          <w:bCs/>
                          <w:iCs/>
                          <w:color w:val="C00000"/>
                        </w:rPr>
                        <w:t xml:space="preserve"> Rechtsgrundlagen </w:t>
                      </w:r>
                      <w:r>
                        <w:rPr>
                          <w:rFonts w:ascii="Arial" w:hAnsi="Arial" w:cs="Arial"/>
                          <w:bCs/>
                          <w:iCs/>
                          <w:color w:val="C00000"/>
                        </w:rPr>
                        <w:t>ausgeführt.</w:t>
                      </w:r>
                    </w:p>
                  </w:txbxContent>
                </v:textbox>
                <w10:anchorlock/>
              </v:rect>
            </w:pict>
          </mc:Fallback>
        </mc:AlternateContent>
      </w:r>
    </w:p>
    <w:p w:rsidR="00F06A24" w:rsidRDefault="00A73B0B">
      <w:pPr>
        <w:spacing w:after="120" w:line="240" w:lineRule="auto"/>
        <w:jc w:val="both"/>
        <w:rPr>
          <w:rFonts w:ascii="Arial" w:hAnsi="Arial" w:cs="Arial"/>
        </w:rPr>
      </w:pPr>
      <w:r>
        <w:rPr>
          <w:rFonts w:ascii="Arial" w:hAnsi="Arial" w:cs="Arial"/>
          <w:b/>
          <w:bCs/>
          <w:noProof/>
          <w:color w:val="000000" w:themeColor="text1"/>
          <w:sz w:val="20"/>
          <w:szCs w:val="20"/>
          <w:lang w:eastAsia="de-DE"/>
        </w:rPr>
        <mc:AlternateContent>
          <mc:Choice Requires="wps">
            <w:drawing>
              <wp:inline distT="0" distB="0" distL="0" distR="0">
                <wp:extent cx="5527040" cy="469556"/>
                <wp:effectExtent l="0" t="0" r="16510" b="26035"/>
                <wp:docPr id="296" name="Rechteck 296"/>
                <wp:cNvGraphicFramePr/>
                <a:graphic xmlns:a="http://schemas.openxmlformats.org/drawingml/2006/main">
                  <a:graphicData uri="http://schemas.microsoft.com/office/word/2010/wordprocessingShape">
                    <wps:wsp>
                      <wps:cNvSpPr/>
                      <wps:spPr>
                        <a:xfrm>
                          <a:off x="0" y="0"/>
                          <a:ext cx="5527040" cy="469556"/>
                        </a:xfrm>
                        <a:prstGeom prst="rect">
                          <a:avLst/>
                        </a:prstGeom>
                        <a:solidFill>
                          <a:schemeClr val="accent1">
                            <a:lumMod val="20000"/>
                            <a:lumOff val="8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50544" w:rsidRDefault="00750544">
                            <w:pPr>
                              <w:autoSpaceDE w:val="0"/>
                              <w:autoSpaceDN w:val="0"/>
                              <w:adjustRightInd w:val="0"/>
                              <w:spacing w:after="0" w:line="240" w:lineRule="auto"/>
                              <w:rPr>
                                <w:rFonts w:ascii="Arial" w:hAnsi="Arial" w:cs="Arial"/>
                                <w:bCs/>
                                <w:iCs/>
                                <w:color w:val="1F4E79" w:themeColor="accent1" w:themeShade="80"/>
                              </w:rPr>
                            </w:pPr>
                            <w:r>
                              <w:rPr>
                                <w:rFonts w:ascii="Arial" w:hAnsi="Arial" w:cs="Arial"/>
                                <w:bCs/>
                                <w:iCs/>
                                <w:color w:val="1F4E79" w:themeColor="accent1" w:themeShade="80"/>
                              </w:rPr>
                              <w:t xml:space="preserve">Neben den </w:t>
                            </w:r>
                            <w:r>
                              <w:rPr>
                                <w:rFonts w:ascii="Arial" w:hAnsi="Arial" w:cs="Arial"/>
                                <w:b/>
                                <w:bCs/>
                                <w:iCs/>
                                <w:color w:val="1F4E79" w:themeColor="accent1" w:themeShade="80"/>
                              </w:rPr>
                              <w:t>blauen</w:t>
                            </w:r>
                            <w:r>
                              <w:rPr>
                                <w:rFonts w:ascii="Arial" w:hAnsi="Arial" w:cs="Arial"/>
                                <w:bCs/>
                                <w:iCs/>
                                <w:color w:val="1F4E79" w:themeColor="accent1" w:themeShade="80"/>
                              </w:rPr>
                              <w:t xml:space="preserve"> Kästen werden die </w:t>
                            </w:r>
                            <w:r>
                              <w:rPr>
                                <w:rFonts w:ascii="Arial" w:hAnsi="Arial" w:cs="Arial"/>
                                <w:b/>
                                <w:bCs/>
                                <w:iCs/>
                                <w:color w:val="1F4E79" w:themeColor="accent1" w:themeShade="80"/>
                              </w:rPr>
                              <w:t>Curricularen Grundlagen und Vorgaben</w:t>
                            </w:r>
                            <w:r>
                              <w:rPr>
                                <w:rFonts w:ascii="Arial" w:hAnsi="Arial" w:cs="Arial"/>
                                <w:bCs/>
                                <w:iCs/>
                                <w:color w:val="1F4E79" w:themeColor="accent1" w:themeShade="80"/>
                              </w:rPr>
                              <w:t xml:space="preserve"> erklärt.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hteck 296" o:spid="_x0000_s1027" style="width:435.2pt;height:3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" fillcolor="#deeaf6 [660]" strokecolor="#bdd6ee [1300]" strokeweight="1pt">
                <v:textbox>
                  <w:txbxContent>
                    <w:p w:rsidR="00750544" w:rsidRDefault="00750544">
                      <w:pPr>
                        <w:autoSpaceDE w:val="0"/>
                        <w:autoSpaceDN w:val="0"/>
                        <w:adjustRightInd w:val="0"/>
                        <w:spacing w:after="0" w:line="240" w:lineRule="auto"/>
                        <w:rPr>
                          <w:rFonts w:ascii="Arial" w:hAnsi="Arial" w:cs="Arial"/>
                          <w:bCs/>
                          <w:iCs/>
                          <w:color w:val="1F4E79" w:themeColor="accent1" w:themeShade="80"/>
                        </w:rPr>
                      </w:pPr>
                      <w:r>
                        <w:rPr>
                          <w:rFonts w:ascii="Arial" w:hAnsi="Arial" w:cs="Arial"/>
                          <w:bCs/>
                          <w:iCs/>
                          <w:color w:val="1F4E79" w:themeColor="accent1" w:themeShade="80"/>
                        </w:rPr>
                        <w:t xml:space="preserve">Neben den </w:t>
                      </w:r>
                      <w:r>
                        <w:rPr>
                          <w:rFonts w:ascii="Arial" w:hAnsi="Arial" w:cs="Arial"/>
                          <w:b/>
                          <w:bCs/>
                          <w:iCs/>
                          <w:color w:val="1F4E79" w:themeColor="accent1" w:themeShade="80"/>
                        </w:rPr>
                        <w:t>blauen</w:t>
                      </w:r>
                      <w:r>
                        <w:rPr>
                          <w:rFonts w:ascii="Arial" w:hAnsi="Arial" w:cs="Arial"/>
                          <w:bCs/>
                          <w:iCs/>
                          <w:color w:val="1F4E79" w:themeColor="accent1" w:themeShade="80"/>
                        </w:rPr>
                        <w:t xml:space="preserve"> Kästen werden die </w:t>
                      </w:r>
                      <w:r>
                        <w:rPr>
                          <w:rFonts w:ascii="Arial" w:hAnsi="Arial" w:cs="Arial"/>
                          <w:b/>
                          <w:bCs/>
                          <w:iCs/>
                          <w:color w:val="1F4E79" w:themeColor="accent1" w:themeShade="80"/>
                        </w:rPr>
                        <w:t>Curricularen Grundlagen und Vorgaben</w:t>
                      </w:r>
                      <w:r>
                        <w:rPr>
                          <w:rFonts w:ascii="Arial" w:hAnsi="Arial" w:cs="Arial"/>
                          <w:bCs/>
                          <w:iCs/>
                          <w:color w:val="1F4E79" w:themeColor="accent1" w:themeShade="80"/>
                        </w:rPr>
                        <w:t xml:space="preserve"> erklärt.</w:t>
                      </w:r>
                    </w:p>
                  </w:txbxContent>
                </v:textbox>
                <w10:anchorlock/>
              </v:rect>
            </w:pict>
          </mc:Fallback>
        </mc:AlternateContent>
      </w:r>
    </w:p>
    <w:p w:rsidR="00F06A24" w:rsidRDefault="00A73B0B">
      <w:pPr>
        <w:spacing w:after="120" w:line="240" w:lineRule="auto"/>
        <w:jc w:val="both"/>
        <w:rPr>
          <w:rFonts w:ascii="Arial" w:hAnsi="Arial" w:cs="Arial"/>
        </w:rPr>
      </w:pPr>
      <w:r>
        <w:rPr>
          <w:rFonts w:ascii="Arial" w:hAnsi="Arial" w:cs="Arial"/>
          <w:b/>
          <w:bCs/>
          <w:noProof/>
          <w:color w:val="000000" w:themeColor="text1"/>
          <w:lang w:eastAsia="de-DE"/>
        </w:rPr>
        <mc:AlternateContent>
          <mc:Choice Requires="wps">
            <w:drawing>
              <wp:inline distT="0" distB="0" distL="0" distR="0">
                <wp:extent cx="5527040" cy="444843"/>
                <wp:effectExtent l="0" t="0" r="16510" b="12700"/>
                <wp:docPr id="295" name="Rechteck 295"/>
                <wp:cNvGraphicFramePr/>
                <a:graphic xmlns:a="http://schemas.openxmlformats.org/drawingml/2006/main">
                  <a:graphicData uri="http://schemas.microsoft.com/office/word/2010/wordprocessingShape">
                    <wps:wsp>
                      <wps:cNvSpPr/>
                      <wps:spPr>
                        <a:xfrm>
                          <a:off x="0" y="0"/>
                          <a:ext cx="5527040" cy="444843"/>
                        </a:xfrm>
                        <a:prstGeom prst="rect">
                          <a:avLst/>
                        </a:prstGeom>
                        <a:solidFill>
                          <a:srgbClr val="70AD47">
                            <a:lumMod val="40000"/>
                            <a:lumOff val="60000"/>
                          </a:srgbClr>
                        </a:solidFill>
                        <a:ln w="12700" cap="flat" cmpd="sng" algn="ctr">
                          <a:solidFill>
                            <a:srgbClr val="5B9BD5">
                              <a:shade val="50000"/>
                            </a:srgbClr>
                          </a:solidFill>
                          <a:prstDash val="solid"/>
                          <a:miter lim="800000"/>
                        </a:ln>
                        <a:effectLst/>
                      </wps:spPr>
                      <wps:txbx>
                        <w:txbxContent>
                          <w:p w:rsidR="00750544" w:rsidRDefault="00750544">
                            <w:pPr>
                              <w:autoSpaceDE w:val="0"/>
                              <w:autoSpaceDN w:val="0"/>
                              <w:adjustRightInd w:val="0"/>
                              <w:spacing w:after="0" w:line="240" w:lineRule="auto"/>
                              <w:rPr>
                                <w:rFonts w:ascii="Arial" w:hAnsi="Arial" w:cs="Arial"/>
                                <w:b/>
                                <w:bCs/>
                                <w:color w:val="385623" w:themeColor="accent6" w:themeShade="80"/>
                              </w:rPr>
                            </w:pPr>
                            <w:r>
                              <w:rPr>
                                <w:rFonts w:ascii="Arial" w:hAnsi="Arial" w:cs="Arial"/>
                                <w:bCs/>
                                <w:color w:val="385623" w:themeColor="accent6" w:themeShade="80"/>
                              </w:rPr>
                              <w:t xml:space="preserve">Neben den </w:t>
                            </w:r>
                            <w:r>
                              <w:rPr>
                                <w:rFonts w:ascii="Arial" w:hAnsi="Arial" w:cs="Arial"/>
                                <w:b/>
                                <w:bCs/>
                                <w:color w:val="385623" w:themeColor="accent6" w:themeShade="80"/>
                              </w:rPr>
                              <w:t>grünen</w:t>
                            </w:r>
                            <w:r>
                              <w:rPr>
                                <w:rFonts w:ascii="Arial" w:hAnsi="Arial" w:cs="Arial"/>
                                <w:bCs/>
                                <w:color w:val="385623" w:themeColor="accent6" w:themeShade="80"/>
                              </w:rPr>
                              <w:t xml:space="preserve"> Kästen ist die</w:t>
                            </w:r>
                            <w:r>
                              <w:rPr>
                                <w:rFonts w:ascii="Arial" w:hAnsi="Arial" w:cs="Arial"/>
                                <w:b/>
                                <w:bCs/>
                                <w:color w:val="385623" w:themeColor="accent6" w:themeShade="80"/>
                              </w:rPr>
                              <w:t xml:space="preserve"> Ausgestaltung in Kindertageseinrichtungen der Stadt Fürth </w:t>
                            </w:r>
                            <w:r>
                              <w:rPr>
                                <w:rFonts w:ascii="Arial" w:hAnsi="Arial" w:cs="Arial"/>
                                <w:bCs/>
                                <w:color w:val="385623" w:themeColor="accent6" w:themeShade="80"/>
                              </w:rPr>
                              <w:t>dargestellt.</w:t>
                            </w:r>
                          </w:p>
                          <w:p w:rsidR="00750544" w:rsidRDefault="00750544">
                            <w:pPr>
                              <w:autoSpaceDE w:val="0"/>
                              <w:autoSpaceDN w:val="0"/>
                              <w:adjustRightInd w:val="0"/>
                              <w:spacing w:after="0" w:line="240" w:lineRule="auto"/>
                              <w:rPr>
                                <w:rFonts w:ascii="Arial" w:hAnsi="Arial" w:cs="Arial"/>
                                <w:bCs/>
                                <w:color w:val="000000" w:themeColor="text1"/>
                              </w:rPr>
                            </w:pPr>
                          </w:p>
                          <w:p w:rsidR="00750544" w:rsidRDefault="0075054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hteck 295" o:spid="_x0000_s1028" style="width:435.2pt;height:3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" fillcolor="#c5e0b4" strokecolor="#41719c" strokeweight="1pt">
                <v:textbox>
                  <w:txbxContent>
                    <w:p w:rsidR="00750544" w:rsidRDefault="00750544">
                      <w:pPr>
                        <w:autoSpaceDE w:val="0"/>
                        <w:autoSpaceDN w:val="0"/>
                        <w:adjustRightInd w:val="0"/>
                        <w:spacing w:after="0" w:line="240" w:lineRule="auto"/>
                        <w:rPr>
                          <w:rFonts w:ascii="Arial" w:hAnsi="Arial" w:cs="Arial"/>
                          <w:b/>
                          <w:bCs/>
                          <w:color w:val="385623" w:themeColor="accent6" w:themeShade="80"/>
                        </w:rPr>
                      </w:pPr>
                      <w:r>
                        <w:rPr>
                          <w:rFonts w:ascii="Arial" w:hAnsi="Arial" w:cs="Arial"/>
                          <w:bCs/>
                          <w:color w:val="385623" w:themeColor="accent6" w:themeShade="80"/>
                        </w:rPr>
                        <w:t xml:space="preserve">Neben den </w:t>
                      </w:r>
                      <w:r>
                        <w:rPr>
                          <w:rFonts w:ascii="Arial" w:hAnsi="Arial" w:cs="Arial"/>
                          <w:b/>
                          <w:bCs/>
                          <w:color w:val="385623" w:themeColor="accent6" w:themeShade="80"/>
                        </w:rPr>
                        <w:t>grünen</w:t>
                      </w:r>
                      <w:r>
                        <w:rPr>
                          <w:rFonts w:ascii="Arial" w:hAnsi="Arial" w:cs="Arial"/>
                          <w:bCs/>
                          <w:color w:val="385623" w:themeColor="accent6" w:themeShade="80"/>
                        </w:rPr>
                        <w:t xml:space="preserve"> Kästen ist die</w:t>
                      </w:r>
                      <w:r>
                        <w:rPr>
                          <w:rFonts w:ascii="Arial" w:hAnsi="Arial" w:cs="Arial"/>
                          <w:b/>
                          <w:bCs/>
                          <w:color w:val="385623" w:themeColor="accent6" w:themeShade="80"/>
                        </w:rPr>
                        <w:t xml:space="preserve"> Ausgestaltung in Kindertageseinrichtungen der Stadt Fürth </w:t>
                      </w:r>
                      <w:r>
                        <w:rPr>
                          <w:rFonts w:ascii="Arial" w:hAnsi="Arial" w:cs="Arial"/>
                          <w:bCs/>
                          <w:color w:val="385623" w:themeColor="accent6" w:themeShade="80"/>
                        </w:rPr>
                        <w:t>dargestellt.</w:t>
                      </w:r>
                    </w:p>
                    <w:p w:rsidR="00750544" w:rsidRDefault="00750544">
                      <w:pPr>
                        <w:autoSpaceDE w:val="0"/>
                        <w:autoSpaceDN w:val="0"/>
                        <w:adjustRightInd w:val="0"/>
                        <w:spacing w:after="0" w:line="240" w:lineRule="auto"/>
                        <w:rPr>
                          <w:rFonts w:ascii="Arial" w:hAnsi="Arial" w:cs="Arial"/>
                          <w:bCs/>
                          <w:color w:val="000000" w:themeColor="text1"/>
                        </w:rPr>
                      </w:pPr>
                    </w:p>
                    <w:p w:rsidR="00750544" w:rsidRDefault="00750544">
                      <w:pPr>
                        <w:jc w:val="center"/>
                      </w:pPr>
                    </w:p>
                  </w:txbxContent>
                </v:textbox>
                <w10:anchorlock/>
              </v:rect>
            </w:pict>
          </mc:Fallback>
        </mc:AlternateContent>
      </w:r>
    </w:p>
    <w:p w:rsidR="00F06A24" w:rsidRDefault="00A73B0B">
      <w:pPr>
        <w:spacing w:after="120" w:line="240" w:lineRule="auto"/>
        <w:jc w:val="both"/>
        <w:rPr>
          <w:rFonts w:ascii="Arial" w:hAnsi="Arial" w:cs="Arial"/>
        </w:rPr>
      </w:pPr>
      <w:r>
        <w:rPr>
          <w:rFonts w:ascii="Arial" w:hAnsi="Arial" w:cs="Arial"/>
          <w:bCs/>
          <w:noProof/>
          <w:color w:val="000000"/>
          <w:lang w:eastAsia="de-DE"/>
        </w:rPr>
        <mc:AlternateContent>
          <mc:Choice Requires="wps">
            <w:drawing>
              <wp:inline distT="0" distB="0" distL="0" distR="0">
                <wp:extent cx="5527040" cy="494270"/>
                <wp:effectExtent l="0" t="0" r="16510" b="20320"/>
                <wp:docPr id="297" name="Rechteck 297"/>
                <wp:cNvGraphicFramePr/>
                <a:graphic xmlns:a="http://schemas.openxmlformats.org/drawingml/2006/main">
                  <a:graphicData uri="http://schemas.microsoft.com/office/word/2010/wordprocessingShape">
                    <wps:wsp>
                      <wps:cNvSpPr/>
                      <wps:spPr>
                        <a:xfrm>
                          <a:off x="0" y="0"/>
                          <a:ext cx="5527040" cy="494270"/>
                        </a:xfrm>
                        <a:prstGeom prst="rect">
                          <a:avLst/>
                        </a:prstGeom>
                        <a:solidFill>
                          <a:srgbClr val="FFC000">
                            <a:lumMod val="40000"/>
                            <a:lumOff val="60000"/>
                          </a:srgbClr>
                        </a:solidFill>
                        <a:ln w="12700" cap="flat" cmpd="sng" algn="ctr">
                          <a:solidFill>
                            <a:srgbClr val="FFC000">
                              <a:lumMod val="75000"/>
                            </a:srgbClr>
                          </a:solidFill>
                          <a:prstDash val="solid"/>
                          <a:miter lim="800000"/>
                        </a:ln>
                        <a:effectLst/>
                      </wps:spPr>
                      <wps:txbx>
                        <w:txbxContent>
                          <w:p w:rsidR="00750544" w:rsidRDefault="00750544">
                            <w:pPr>
                              <w:spacing w:after="0" w:line="240" w:lineRule="auto"/>
                              <w:rPr>
                                <w:rFonts w:ascii="Arial" w:hAnsi="Arial" w:cs="Arial"/>
                                <w:color w:val="000000" w:themeColor="text1"/>
                              </w:rPr>
                            </w:pPr>
                            <w:r>
                              <w:rPr>
                                <w:rFonts w:ascii="Arial" w:hAnsi="Arial" w:cs="Arial"/>
                                <w:color w:val="000000" w:themeColor="text1"/>
                              </w:rPr>
                              <w:t xml:space="preserve">Neben den </w:t>
                            </w:r>
                            <w:r>
                              <w:rPr>
                                <w:rFonts w:ascii="Arial" w:hAnsi="Arial" w:cs="Arial"/>
                                <w:b/>
                                <w:color w:val="000000" w:themeColor="text1"/>
                              </w:rPr>
                              <w:t>gelben</w:t>
                            </w:r>
                            <w:r>
                              <w:rPr>
                                <w:rFonts w:ascii="Arial" w:hAnsi="Arial" w:cs="Arial"/>
                                <w:color w:val="000000" w:themeColor="text1"/>
                              </w:rPr>
                              <w:t xml:space="preserve"> Kästen werden die </w:t>
                            </w:r>
                            <w:r>
                              <w:rPr>
                                <w:rFonts w:ascii="Arial" w:hAnsi="Arial" w:cs="Arial"/>
                                <w:b/>
                                <w:color w:val="000000" w:themeColor="text1"/>
                              </w:rPr>
                              <w:t>speziellen Gegebenheiten im Haus für Kinder Regenbogen</w:t>
                            </w:r>
                            <w:r>
                              <w:rPr>
                                <w:rFonts w:ascii="Arial" w:hAnsi="Arial" w:cs="Arial"/>
                                <w:color w:val="000000" w:themeColor="text1"/>
                              </w:rPr>
                              <w:t xml:space="preserve"> beschrieben.</w:t>
                            </w:r>
                          </w:p>
                          <w:p w:rsidR="00750544" w:rsidRDefault="00750544">
                            <w:pPr>
                              <w:spacing w:after="0" w:line="240" w:lineRule="auto"/>
                              <w:rPr>
                                <w:rFonts w:ascii="Arial" w:hAnsi="Arial" w:cs="Arial"/>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hteck 297" o:spid="_x0000_s1029" style="width:435.2pt;height:38.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" fillcolor="#ffe699" strokecolor="#bf9000" strokeweight="1pt">
                <v:textbox>
                  <w:txbxContent>
                    <w:p w:rsidR="00750544" w:rsidRDefault="00750544">
                      <w:pPr>
                        <w:spacing w:after="0" w:line="240" w:lineRule="auto"/>
                        <w:rPr>
                          <w:rFonts w:ascii="Arial" w:hAnsi="Arial" w:cs="Arial"/>
                          <w:color w:val="000000" w:themeColor="text1"/>
                        </w:rPr>
                      </w:pPr>
                      <w:r>
                        <w:rPr>
                          <w:rFonts w:ascii="Arial" w:hAnsi="Arial" w:cs="Arial"/>
                          <w:color w:val="000000" w:themeColor="text1"/>
                        </w:rPr>
                        <w:t xml:space="preserve">Neben den </w:t>
                      </w:r>
                      <w:r>
                        <w:rPr>
                          <w:rFonts w:ascii="Arial" w:hAnsi="Arial" w:cs="Arial"/>
                          <w:b/>
                          <w:color w:val="000000" w:themeColor="text1"/>
                        </w:rPr>
                        <w:t>gelben</w:t>
                      </w:r>
                      <w:r>
                        <w:rPr>
                          <w:rFonts w:ascii="Arial" w:hAnsi="Arial" w:cs="Arial"/>
                          <w:color w:val="000000" w:themeColor="text1"/>
                        </w:rPr>
                        <w:t xml:space="preserve"> Kästen werden die </w:t>
                      </w:r>
                      <w:r>
                        <w:rPr>
                          <w:rFonts w:ascii="Arial" w:hAnsi="Arial" w:cs="Arial"/>
                          <w:b/>
                          <w:color w:val="000000" w:themeColor="text1"/>
                        </w:rPr>
                        <w:t>speziellen Gegebenheiten im Haus für Kinder Regenbogen</w:t>
                      </w:r>
                      <w:r>
                        <w:rPr>
                          <w:rFonts w:ascii="Arial" w:hAnsi="Arial" w:cs="Arial"/>
                          <w:color w:val="000000" w:themeColor="text1"/>
                        </w:rPr>
                        <w:t xml:space="preserve"> beschrieben.</w:t>
                      </w:r>
                    </w:p>
                    <w:p w:rsidR="00750544" w:rsidRDefault="00750544">
                      <w:pPr>
                        <w:spacing w:after="0" w:line="240" w:lineRule="auto"/>
                        <w:rPr>
                          <w:rFonts w:ascii="Arial" w:hAnsi="Arial" w:cs="Arial"/>
                          <w:color w:val="000000" w:themeColor="text1"/>
                        </w:rPr>
                      </w:pPr>
                    </w:p>
                  </w:txbxContent>
                </v:textbox>
                <w10:anchorlock/>
              </v:rect>
            </w:pict>
          </mc:Fallback>
        </mc:AlternateContent>
      </w:r>
    </w:p>
    <w:p w:rsidR="00F06A24" w:rsidRDefault="00F06A24">
      <w:pPr>
        <w:spacing w:after="120" w:line="240" w:lineRule="auto"/>
        <w:jc w:val="both"/>
        <w:rPr>
          <w:rFonts w:ascii="Arial" w:hAnsi="Arial" w:cs="Arial"/>
        </w:rPr>
      </w:pPr>
    </w:p>
    <w:p w:rsidR="00F06A24" w:rsidRDefault="00A73B0B">
      <w:pPr>
        <w:spacing w:after="120" w:line="240" w:lineRule="auto"/>
        <w:jc w:val="both"/>
        <w:rPr>
          <w:rFonts w:ascii="Arial" w:hAnsi="Arial" w:cs="Arial"/>
        </w:rPr>
      </w:pPr>
      <w:r>
        <w:rPr>
          <w:rFonts w:ascii="Arial" w:hAnsi="Arial" w:cs="Arial"/>
        </w:rPr>
        <w:t>Sollte es noch Fragen zur Konzeption oder einzelnen Themengebieten geben, geben die Kolleginnen und Kollegen vor Ort sicher gerne und kompetent Auskunft. Aber auch wir als Träger sind immer offen, falls es Ideen und Wünsche gibt und stellen uns selbstverständlich auch einer etwaigen Kritik.</w:t>
      </w:r>
    </w:p>
    <w:p w:rsidR="00F06A24" w:rsidRDefault="00F06A24">
      <w:pPr>
        <w:spacing w:after="120" w:line="240" w:lineRule="auto"/>
        <w:jc w:val="both"/>
        <w:rPr>
          <w:rFonts w:ascii="Arial" w:hAnsi="Arial" w:cs="Arial"/>
        </w:rPr>
      </w:pPr>
    </w:p>
    <w:p w:rsidR="00F06A24" w:rsidRDefault="00A73B0B">
      <w:pPr>
        <w:spacing w:after="120" w:line="240" w:lineRule="auto"/>
        <w:jc w:val="both"/>
        <w:rPr>
          <w:rFonts w:ascii="Arial" w:hAnsi="Arial" w:cs="Arial"/>
        </w:rPr>
      </w:pPr>
      <w:r>
        <w:rPr>
          <w:rFonts w:ascii="Arial" w:hAnsi="Arial" w:cs="Arial"/>
        </w:rPr>
        <w:t xml:space="preserve">Ziel unseres Handelns ist die bestmögliche Betreuung und Förderung der uns anvertrauten Kinder in enger Zusammenarbeit und in engem Austausch mit den </w:t>
      </w:r>
      <w:proofErr w:type="spellStart"/>
      <w:r>
        <w:rPr>
          <w:rFonts w:ascii="Arial" w:hAnsi="Arial" w:cs="Arial"/>
        </w:rPr>
        <w:t>Personensorgebe-rechtigten</w:t>
      </w:r>
      <w:proofErr w:type="spellEnd"/>
      <w:r>
        <w:rPr>
          <w:rFonts w:ascii="Arial" w:hAnsi="Arial" w:cs="Arial"/>
        </w:rPr>
        <w:t>, unseren Unterstützern sowie Kooperationspartnern.</w:t>
      </w:r>
    </w:p>
    <w:p w:rsidR="00F06A24" w:rsidRDefault="00F06A24">
      <w:pPr>
        <w:spacing w:after="0" w:line="240" w:lineRule="auto"/>
        <w:jc w:val="both"/>
        <w:rPr>
          <w:rFonts w:ascii="Arial" w:hAnsi="Arial" w:cs="Arial"/>
        </w:rPr>
      </w:pPr>
    </w:p>
    <w:p w:rsidR="00F06A24" w:rsidRDefault="00A73B0B">
      <w:pPr>
        <w:spacing w:after="0" w:line="240" w:lineRule="auto"/>
        <w:rPr>
          <w:rFonts w:ascii="Arial" w:hAnsi="Arial" w:cs="Arial"/>
        </w:rPr>
      </w:pPr>
      <w:r>
        <w:rPr>
          <w:rFonts w:ascii="Arial" w:hAnsi="Arial" w:cs="Arial"/>
          <w:bCs/>
          <w:noProof/>
          <w:color w:val="000000" w:themeColor="text1"/>
          <w:lang w:eastAsia="de-DE"/>
        </w:rPr>
        <w:drawing>
          <wp:anchor distT="0" distB="0" distL="114300" distR="114300" simplePos="0" relativeHeight="251664384" behindDoc="1" locked="0" layoutInCell="1" allowOverlap="1">
            <wp:simplePos x="0" y="0"/>
            <wp:positionH relativeFrom="column">
              <wp:posOffset>-319405</wp:posOffset>
            </wp:positionH>
            <wp:positionV relativeFrom="paragraph">
              <wp:posOffset>150719</wp:posOffset>
            </wp:positionV>
            <wp:extent cx="1748790" cy="808990"/>
            <wp:effectExtent l="0" t="0" r="381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terschrift Thiem.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48790" cy="808990"/>
                    </a:xfrm>
                    <a:prstGeom prst="rect">
                      <a:avLst/>
                    </a:prstGeom>
                  </pic:spPr>
                </pic:pic>
              </a:graphicData>
            </a:graphic>
          </wp:anchor>
        </w:drawing>
      </w:r>
    </w:p>
    <w:p w:rsidR="00F06A24" w:rsidRDefault="00A73B0B">
      <w:pPr>
        <w:spacing w:after="0" w:line="240" w:lineRule="auto"/>
        <w:rPr>
          <w:rFonts w:ascii="Arial" w:hAnsi="Arial" w:cs="Arial"/>
          <w:bCs/>
          <w:color w:val="000000" w:themeColor="text1"/>
        </w:rPr>
      </w:pPr>
      <w:r>
        <w:rPr>
          <w:rFonts w:ascii="Arial" w:hAnsi="Arial" w:cs="Arial"/>
          <w:bCs/>
          <w:color w:val="000000" w:themeColor="text1"/>
        </w:rPr>
        <w:t>Fürth, 3. Januar 2022</w:t>
      </w:r>
    </w:p>
    <w:p w:rsidR="00F06A24" w:rsidRDefault="00F06A24">
      <w:pPr>
        <w:spacing w:after="0" w:line="240" w:lineRule="auto"/>
        <w:rPr>
          <w:rFonts w:ascii="Arial" w:hAnsi="Arial" w:cs="Arial"/>
          <w:bCs/>
          <w:color w:val="000000" w:themeColor="text1"/>
        </w:rPr>
      </w:pPr>
    </w:p>
    <w:p w:rsidR="00F06A24" w:rsidRDefault="00F06A24">
      <w:pPr>
        <w:spacing w:after="0" w:line="240" w:lineRule="auto"/>
        <w:rPr>
          <w:rFonts w:ascii="Arial" w:hAnsi="Arial" w:cs="Arial"/>
          <w:bCs/>
          <w:color w:val="000000" w:themeColor="text1"/>
        </w:rPr>
      </w:pPr>
    </w:p>
    <w:p w:rsidR="00F06A24" w:rsidRDefault="00F06A24">
      <w:pPr>
        <w:spacing w:after="0" w:line="240" w:lineRule="auto"/>
        <w:rPr>
          <w:rFonts w:ascii="Arial" w:hAnsi="Arial" w:cs="Arial"/>
          <w:bCs/>
          <w:color w:val="000000" w:themeColor="text1"/>
        </w:rPr>
      </w:pPr>
    </w:p>
    <w:p w:rsidR="00F06A24" w:rsidRDefault="00A73B0B">
      <w:pPr>
        <w:spacing w:after="0" w:line="240" w:lineRule="auto"/>
        <w:rPr>
          <w:rFonts w:ascii="Arial" w:hAnsi="Arial" w:cs="Arial"/>
          <w:bCs/>
          <w:color w:val="000000" w:themeColor="text1"/>
        </w:rPr>
      </w:pPr>
      <w:r>
        <w:rPr>
          <w:rFonts w:ascii="Arial" w:hAnsi="Arial" w:cs="Arial"/>
          <w:bCs/>
          <w:color w:val="000000" w:themeColor="text1"/>
        </w:rPr>
        <w:t>Tobias Thiem</w:t>
      </w:r>
    </w:p>
    <w:p w:rsidR="00F06A24" w:rsidRDefault="00A73B0B">
      <w:pPr>
        <w:spacing w:after="0" w:line="240" w:lineRule="auto"/>
        <w:rPr>
          <w:rFonts w:ascii="Arial" w:hAnsi="Arial" w:cs="Arial"/>
          <w:bCs/>
          <w:color w:val="000000" w:themeColor="text1"/>
          <w:sz w:val="18"/>
          <w:szCs w:val="18"/>
        </w:rPr>
      </w:pPr>
      <w:r>
        <w:rPr>
          <w:rFonts w:ascii="Arial" w:hAnsi="Arial" w:cs="Arial"/>
          <w:bCs/>
          <w:color w:val="000000" w:themeColor="text1"/>
          <w:sz w:val="18"/>
          <w:szCs w:val="18"/>
        </w:rPr>
        <w:t>Abteilungsleitung Kindertageseinrichtungen</w:t>
      </w:r>
    </w:p>
    <w:p w:rsidR="00F06A24" w:rsidRDefault="00A73B0B">
      <w:pPr>
        <w:rPr>
          <w:rFonts w:ascii="Arial" w:hAnsi="Arial" w:cs="Arial"/>
          <w:bCs/>
          <w:color w:val="000000" w:themeColor="text1"/>
          <w:sz w:val="18"/>
          <w:szCs w:val="18"/>
        </w:rPr>
      </w:pPr>
      <w:r>
        <w:rPr>
          <w:rFonts w:ascii="Arial" w:hAnsi="Arial" w:cs="Arial"/>
          <w:bCs/>
          <w:color w:val="000000" w:themeColor="text1"/>
          <w:sz w:val="18"/>
          <w:szCs w:val="18"/>
        </w:rPr>
        <w:br w:type="page"/>
      </w:r>
    </w:p>
    <w:p w:rsidR="00F06A24" w:rsidRDefault="00A73B0B">
      <w:pPr>
        <w:pStyle w:val="berschrift5"/>
        <w:rPr>
          <w:rFonts w:ascii="Arial" w:hAnsi="Arial" w:cs="Arial"/>
          <w:b/>
          <w:color w:val="000000" w:themeColor="text1"/>
          <w:sz w:val="28"/>
          <w:szCs w:val="28"/>
        </w:rPr>
      </w:pPr>
      <w:bookmarkStart w:id="2" w:name="_Toc92720870"/>
      <w:r>
        <w:rPr>
          <w:rFonts w:ascii="Arial" w:hAnsi="Arial" w:cs="Arial"/>
          <w:b/>
          <w:sz w:val="28"/>
          <w:szCs w:val="28"/>
        </w:rPr>
        <w:lastRenderedPageBreak/>
        <w:t>Vorwort</w:t>
      </w:r>
      <w:bookmarkEnd w:id="2"/>
    </w:p>
    <w:p w:rsidR="00F06A24" w:rsidRDefault="00F06A24">
      <w:pPr>
        <w:spacing w:after="0" w:line="240" w:lineRule="auto"/>
        <w:rPr>
          <w:rFonts w:ascii="Arial" w:hAnsi="Arial" w:cs="Arial"/>
          <w:bCs/>
          <w:color w:val="000000" w:themeColor="text1"/>
        </w:rPr>
      </w:pPr>
    </w:p>
    <w:p w:rsidR="00F06A24" w:rsidRDefault="00A73B0B">
      <w:pPr>
        <w:spacing w:after="0" w:line="240" w:lineRule="auto"/>
        <w:rPr>
          <w:rFonts w:ascii="Arial" w:hAnsi="Arial" w:cs="Arial"/>
          <w:bCs/>
          <w:color w:val="000000" w:themeColor="text1"/>
        </w:rPr>
      </w:pPr>
      <w:r>
        <w:rPr>
          <w:rFonts w:ascii="Arial" w:hAnsi="Arial" w:cs="Arial"/>
          <w:bCs/>
          <w:color w:val="000000" w:themeColor="text1"/>
        </w:rPr>
        <w:t>Liebe Personensorgeberechtigte, liebe Eltern,</w:t>
      </w:r>
    </w:p>
    <w:p w:rsidR="00F06A24" w:rsidRDefault="00A73B0B">
      <w:pPr>
        <w:spacing w:after="0" w:line="240" w:lineRule="auto"/>
        <w:rPr>
          <w:rFonts w:ascii="Arial" w:hAnsi="Arial" w:cs="Arial"/>
          <w:bCs/>
          <w:color w:val="000000" w:themeColor="text1"/>
        </w:rPr>
      </w:pPr>
      <w:r>
        <w:rPr>
          <w:rFonts w:ascii="Arial" w:hAnsi="Arial" w:cs="Arial"/>
          <w:bCs/>
          <w:color w:val="000000" w:themeColor="text1"/>
        </w:rPr>
        <w:t>liebe Freunde und Unterstützer des</w:t>
      </w:r>
      <w:r w:rsidR="00E07223">
        <w:rPr>
          <w:rFonts w:ascii="Arial" w:hAnsi="Arial" w:cs="Arial"/>
          <w:bCs/>
          <w:color w:val="000000" w:themeColor="text1"/>
        </w:rPr>
        <w:t xml:space="preserve"> Haus für Kinder Regenbogen</w:t>
      </w:r>
      <w:r>
        <w:rPr>
          <w:rFonts w:ascii="Arial" w:hAnsi="Arial" w:cs="Arial"/>
          <w:bCs/>
          <w:color w:val="000000" w:themeColor="text1"/>
        </w:rPr>
        <w:t>,</w:t>
      </w:r>
    </w:p>
    <w:p w:rsidR="00F06A24" w:rsidRDefault="00A73B0B">
      <w:pPr>
        <w:spacing w:after="120" w:line="240" w:lineRule="auto"/>
        <w:rPr>
          <w:rFonts w:ascii="Arial" w:hAnsi="Arial" w:cs="Arial"/>
          <w:bCs/>
          <w:color w:val="000000" w:themeColor="text1"/>
        </w:rPr>
      </w:pPr>
      <w:r>
        <w:rPr>
          <w:rFonts w:ascii="Arial" w:hAnsi="Arial" w:cs="Arial"/>
          <w:bCs/>
          <w:color w:val="000000" w:themeColor="text1"/>
        </w:rPr>
        <w:t>sehr geehrte Interessierte,</w:t>
      </w:r>
    </w:p>
    <w:p w:rsidR="00F06A24" w:rsidRDefault="00F06A24">
      <w:pPr>
        <w:spacing w:after="120" w:line="240" w:lineRule="auto"/>
        <w:rPr>
          <w:rFonts w:ascii="Arial" w:hAnsi="Arial" w:cs="Arial"/>
          <w:bCs/>
          <w:color w:val="000000" w:themeColor="text1"/>
        </w:rPr>
      </w:pPr>
    </w:p>
    <w:p w:rsidR="00F06A24" w:rsidRDefault="00A73B0B">
      <w:pPr>
        <w:spacing w:after="120" w:line="240" w:lineRule="auto"/>
        <w:rPr>
          <w:rFonts w:ascii="Arial" w:hAnsi="Arial" w:cs="Arial"/>
          <w:bCs/>
          <w:color w:val="000000" w:themeColor="text1"/>
        </w:rPr>
      </w:pPr>
      <w:r>
        <w:rPr>
          <w:rFonts w:ascii="Arial" w:hAnsi="Arial" w:cs="Arial"/>
          <w:bCs/>
          <w:color w:val="000000" w:themeColor="text1"/>
        </w:rPr>
        <w:t>nun liegt die neue Konzeption für die Kindertageseinrichtung „Haus für Kind</w:t>
      </w:r>
      <w:r w:rsidR="00E07223">
        <w:rPr>
          <w:rFonts w:ascii="Arial" w:hAnsi="Arial" w:cs="Arial"/>
          <w:bCs/>
          <w:color w:val="000000" w:themeColor="text1"/>
        </w:rPr>
        <w:t>er Regenbogen</w:t>
      </w:r>
      <w:r>
        <w:rPr>
          <w:rFonts w:ascii="Arial" w:hAnsi="Arial" w:cs="Arial"/>
          <w:bCs/>
          <w:color w:val="000000" w:themeColor="text1"/>
        </w:rPr>
        <w:t>“ vor und wir freuen uns über Ihr Interesse, diese zu lesen, um sich ein Bild von unserer Einrichtung und der Arbeit vor Ort machen zu wollen.</w:t>
      </w:r>
    </w:p>
    <w:p w:rsidR="00F06A24" w:rsidRDefault="00F06A24">
      <w:pPr>
        <w:spacing w:after="120" w:line="240" w:lineRule="auto"/>
        <w:rPr>
          <w:rFonts w:ascii="Arial" w:hAnsi="Arial" w:cs="Arial"/>
          <w:bCs/>
          <w:color w:val="000000" w:themeColor="text1"/>
        </w:rPr>
      </w:pPr>
    </w:p>
    <w:p w:rsidR="00F06A24" w:rsidRDefault="00E07223">
      <w:pPr>
        <w:spacing w:after="120" w:line="240" w:lineRule="auto"/>
        <w:rPr>
          <w:rFonts w:ascii="Arial" w:hAnsi="Arial" w:cs="Arial"/>
          <w:bCs/>
          <w:color w:val="000000" w:themeColor="text1"/>
        </w:rPr>
      </w:pPr>
      <w:r>
        <w:rPr>
          <w:rFonts w:ascii="Arial" w:hAnsi="Arial" w:cs="Arial"/>
          <w:bCs/>
          <w:color w:val="000000" w:themeColor="text1"/>
        </w:rPr>
        <w:t>Fürth,</w:t>
      </w:r>
      <w:r w:rsidR="00A73B0B">
        <w:rPr>
          <w:rFonts w:ascii="Arial" w:hAnsi="Arial" w:cs="Arial"/>
          <w:bCs/>
          <w:color w:val="000000" w:themeColor="text1"/>
        </w:rPr>
        <w:t xml:space="preserve"> 2022</w:t>
      </w:r>
    </w:p>
    <w:p w:rsidR="00F06A24" w:rsidRDefault="00F06A24">
      <w:pPr>
        <w:spacing w:line="240" w:lineRule="auto"/>
        <w:rPr>
          <w:rFonts w:ascii="Arial" w:hAnsi="Arial" w:cs="Arial"/>
          <w:bCs/>
          <w:color w:val="000000" w:themeColor="text1"/>
        </w:rPr>
      </w:pPr>
    </w:p>
    <w:p w:rsidR="00F06A24" w:rsidRDefault="00F06A24">
      <w:pPr>
        <w:spacing w:line="240" w:lineRule="auto"/>
        <w:rPr>
          <w:rFonts w:ascii="Arial" w:hAnsi="Arial" w:cs="Arial"/>
          <w:bCs/>
          <w:color w:val="000000" w:themeColor="text1"/>
        </w:rPr>
      </w:pPr>
    </w:p>
    <w:p w:rsidR="00F06A24" w:rsidRDefault="00E07223">
      <w:pPr>
        <w:spacing w:after="0" w:line="240" w:lineRule="auto"/>
        <w:rPr>
          <w:rFonts w:ascii="Arial" w:hAnsi="Arial" w:cs="Arial"/>
          <w:bCs/>
          <w:color w:val="000000" w:themeColor="text1"/>
        </w:rPr>
      </w:pPr>
      <w:r>
        <w:rPr>
          <w:rFonts w:ascii="Arial" w:hAnsi="Arial" w:cs="Arial"/>
          <w:bCs/>
          <w:color w:val="000000" w:themeColor="text1"/>
        </w:rPr>
        <w:t>Aline Hielscher</w:t>
      </w:r>
    </w:p>
    <w:p w:rsidR="00F06A24" w:rsidRDefault="00A73B0B">
      <w:pPr>
        <w:spacing w:line="240" w:lineRule="auto"/>
        <w:rPr>
          <w:rFonts w:ascii="Arial" w:hAnsi="Arial" w:cs="Arial"/>
          <w:b/>
          <w:bCs/>
          <w:color w:val="0070C1"/>
          <w:sz w:val="18"/>
          <w:szCs w:val="18"/>
        </w:rPr>
      </w:pPr>
      <w:r>
        <w:rPr>
          <w:rFonts w:ascii="Arial" w:hAnsi="Arial" w:cs="Arial"/>
          <w:bCs/>
          <w:color w:val="000000" w:themeColor="text1"/>
          <w:sz w:val="18"/>
          <w:szCs w:val="18"/>
        </w:rPr>
        <w:t>Einrichtungsleitung</w:t>
      </w:r>
      <w:r>
        <w:rPr>
          <w:rFonts w:ascii="Arial" w:hAnsi="Arial" w:cs="Arial"/>
          <w:b/>
          <w:bCs/>
          <w:color w:val="0070C1"/>
          <w:sz w:val="18"/>
          <w:szCs w:val="18"/>
        </w:rPr>
        <w:br w:type="page"/>
      </w:r>
    </w:p>
    <w:p w:rsidR="00F06A24" w:rsidRDefault="00A73B0B">
      <w:pPr>
        <w:pStyle w:val="berschrift1"/>
        <w:rPr>
          <w:rFonts w:ascii="Arial" w:hAnsi="Arial" w:cs="Arial"/>
          <w:b/>
        </w:rPr>
      </w:pPr>
      <w:bookmarkStart w:id="3" w:name="_Toc92720871"/>
      <w:r>
        <w:rPr>
          <w:rFonts w:ascii="Arial" w:hAnsi="Arial" w:cs="Arial"/>
          <w:b/>
        </w:rPr>
        <w:lastRenderedPageBreak/>
        <w:t>II. Konzeption der pädagogischen und organisatorischen Arbeit vor Ort</w:t>
      </w:r>
      <w:bookmarkEnd w:id="3"/>
    </w:p>
    <w:p w:rsidR="00F06A24" w:rsidRDefault="00F06A24">
      <w:pPr>
        <w:autoSpaceDE w:val="0"/>
        <w:autoSpaceDN w:val="0"/>
        <w:adjustRightInd w:val="0"/>
        <w:spacing w:after="0" w:line="240" w:lineRule="auto"/>
        <w:rPr>
          <w:rFonts w:ascii="Arial" w:hAnsi="Arial" w:cs="Arial"/>
          <w:b/>
          <w:bCs/>
          <w:color w:val="0070C1"/>
          <w:sz w:val="28"/>
          <w:szCs w:val="28"/>
        </w:rPr>
      </w:pPr>
    </w:p>
    <w:p w:rsidR="00F06A24" w:rsidRDefault="00F06A24">
      <w:pPr>
        <w:autoSpaceDE w:val="0"/>
        <w:autoSpaceDN w:val="0"/>
        <w:adjustRightInd w:val="0"/>
        <w:spacing w:after="0" w:line="240" w:lineRule="auto"/>
        <w:rPr>
          <w:rFonts w:ascii="Arial" w:hAnsi="Arial" w:cs="Arial"/>
          <w:b/>
          <w:bCs/>
          <w:color w:val="0070C1"/>
          <w:sz w:val="28"/>
          <w:szCs w:val="28"/>
        </w:rPr>
      </w:pPr>
    </w:p>
    <w:p w:rsidR="00F06A24" w:rsidRDefault="00A73B0B">
      <w:pPr>
        <w:pStyle w:val="berschrift2"/>
        <w:rPr>
          <w:rFonts w:ascii="Arial" w:hAnsi="Arial" w:cs="Arial"/>
          <w:b/>
          <w:sz w:val="28"/>
          <w:szCs w:val="28"/>
        </w:rPr>
      </w:pPr>
      <w:bookmarkStart w:id="4" w:name="_Toc92720872"/>
      <w:r>
        <w:rPr>
          <w:rFonts w:ascii="Arial" w:hAnsi="Arial" w:cs="Arial"/>
          <w:b/>
          <w:sz w:val="28"/>
          <w:szCs w:val="28"/>
        </w:rPr>
        <w:t>1. STRUKTUR UND RAHMENBEDINGUNGEN DER EINRICHTUNG</w:t>
      </w:r>
      <w:bookmarkEnd w:id="4"/>
    </w:p>
    <w:p w:rsidR="00F06A24" w:rsidRDefault="00F06A24">
      <w:pPr>
        <w:autoSpaceDE w:val="0"/>
        <w:autoSpaceDN w:val="0"/>
        <w:adjustRightInd w:val="0"/>
        <w:spacing w:after="0" w:line="240" w:lineRule="auto"/>
        <w:jc w:val="both"/>
        <w:rPr>
          <w:rFonts w:ascii="Arial" w:hAnsi="Arial" w:cs="Arial"/>
          <w:b/>
          <w:bCs/>
          <w:color w:val="000000"/>
          <w:sz w:val="20"/>
          <w:szCs w:val="20"/>
        </w:rPr>
      </w:pPr>
    </w:p>
    <w:p w:rsidR="00F06A24" w:rsidRDefault="00A73B0B">
      <w:pPr>
        <w:pStyle w:val="berschrift3"/>
        <w:rPr>
          <w:rFonts w:ascii="Arial" w:hAnsi="Arial" w:cs="Arial"/>
          <w:b/>
          <w:color w:val="000000" w:themeColor="text1"/>
        </w:rPr>
      </w:pPr>
      <w:bookmarkStart w:id="5" w:name="_Toc92720873"/>
      <w:r>
        <w:rPr>
          <w:rFonts w:ascii="Arial" w:hAnsi="Arial" w:cs="Arial"/>
          <w:b/>
          <w:color w:val="000000" w:themeColor="text1"/>
        </w:rPr>
        <w:t>1.1 Informationen zu Träger und Einrichtung</w:t>
      </w:r>
      <w:bookmarkEnd w:id="5"/>
    </w:p>
    <w:p w:rsidR="00F06A24" w:rsidRDefault="00F06A24">
      <w:pPr>
        <w:autoSpaceDE w:val="0"/>
        <w:autoSpaceDN w:val="0"/>
        <w:adjustRightInd w:val="0"/>
        <w:spacing w:after="0" w:line="240" w:lineRule="auto"/>
        <w:jc w:val="both"/>
        <w:rPr>
          <w:rFonts w:ascii="Arial" w:hAnsi="Arial" w:cs="Arial"/>
          <w:b/>
          <w:bCs/>
          <w:color w:val="000000"/>
        </w:rPr>
      </w:pPr>
    </w:p>
    <w:p w:rsidR="00F06A24" w:rsidRDefault="00A73B0B">
      <w:pPr>
        <w:autoSpaceDE w:val="0"/>
        <w:autoSpaceDN w:val="0"/>
        <w:adjustRightInd w:val="0"/>
        <w:spacing w:after="0" w:line="240" w:lineRule="auto"/>
        <w:jc w:val="both"/>
        <w:rPr>
          <w:rFonts w:ascii="Arial" w:hAnsi="Arial" w:cs="Arial"/>
          <w:u w:val="single"/>
        </w:rPr>
      </w:pPr>
      <w:r>
        <w:rPr>
          <w:rFonts w:ascii="Arial" w:hAnsi="Arial" w:cs="Arial"/>
          <w:u w:val="single"/>
        </w:rPr>
        <w:t>Träger der Einrichtung:</w:t>
      </w:r>
    </w:p>
    <w:p w:rsidR="00F06A24" w:rsidRDefault="00A73B0B">
      <w:pPr>
        <w:autoSpaceDE w:val="0"/>
        <w:autoSpaceDN w:val="0"/>
        <w:adjustRightInd w:val="0"/>
        <w:spacing w:after="0" w:line="240" w:lineRule="auto"/>
        <w:jc w:val="both"/>
        <w:rPr>
          <w:rFonts w:ascii="Arial" w:hAnsi="Arial" w:cs="Arial"/>
          <w:b/>
        </w:rPr>
      </w:pPr>
      <w:r>
        <w:rPr>
          <w:rFonts w:ascii="Arial" w:hAnsi="Arial" w:cs="Arial"/>
          <w:b/>
        </w:rPr>
        <w:t>Stadt Fürth</w:t>
      </w:r>
    </w:p>
    <w:p w:rsidR="00F06A24" w:rsidRDefault="00A73B0B" w:rsidP="00A73B0B">
      <w:pPr>
        <w:autoSpaceDE w:val="0"/>
        <w:autoSpaceDN w:val="0"/>
        <w:adjustRightInd w:val="0"/>
        <w:spacing w:after="0" w:line="240" w:lineRule="auto"/>
        <w:jc w:val="both"/>
        <w:rPr>
          <w:rFonts w:ascii="Arial" w:hAnsi="Arial" w:cs="Arial"/>
        </w:rPr>
      </w:pPr>
      <w:r>
        <w:rPr>
          <w:rFonts w:ascii="Arial" w:hAnsi="Arial" w:cs="Arial"/>
        </w:rPr>
        <w:t xml:space="preserve">Vertreten durch das Amt </w:t>
      </w:r>
      <w:r w:rsidR="008E72A7">
        <w:rPr>
          <w:rFonts w:ascii="Arial" w:hAnsi="Arial" w:cs="Arial"/>
        </w:rPr>
        <w:t xml:space="preserve">für </w:t>
      </w:r>
      <w:r>
        <w:rPr>
          <w:rFonts w:ascii="Arial" w:hAnsi="Arial" w:cs="Arial"/>
        </w:rPr>
        <w:t xml:space="preserve">Kindertagesbetreuung und </w:t>
      </w:r>
      <w:r w:rsidR="008E72A7">
        <w:rPr>
          <w:rFonts w:ascii="Arial" w:hAnsi="Arial" w:cs="Arial"/>
        </w:rPr>
        <w:t>Ganztagesschule</w:t>
      </w:r>
    </w:p>
    <w:p w:rsidR="00F06A24" w:rsidRDefault="00A73B0B">
      <w:pPr>
        <w:autoSpaceDE w:val="0"/>
        <w:autoSpaceDN w:val="0"/>
        <w:adjustRightInd w:val="0"/>
        <w:spacing w:after="0" w:line="240" w:lineRule="auto"/>
        <w:jc w:val="both"/>
        <w:rPr>
          <w:rFonts w:ascii="Arial" w:hAnsi="Arial" w:cs="Arial"/>
        </w:rPr>
      </w:pPr>
      <w:r>
        <w:rPr>
          <w:rFonts w:ascii="Arial" w:hAnsi="Arial" w:cs="Arial"/>
        </w:rPr>
        <w:t>90763 Fürth</w:t>
      </w:r>
    </w:p>
    <w:p w:rsidR="00F06A24" w:rsidRDefault="00A73B0B">
      <w:pPr>
        <w:autoSpaceDE w:val="0"/>
        <w:autoSpaceDN w:val="0"/>
        <w:adjustRightInd w:val="0"/>
        <w:spacing w:after="0" w:line="240" w:lineRule="auto"/>
        <w:jc w:val="both"/>
        <w:rPr>
          <w:rFonts w:ascii="Arial" w:hAnsi="Arial" w:cs="Arial"/>
        </w:rPr>
      </w:pPr>
      <w:r>
        <w:rPr>
          <w:rFonts w:ascii="Arial" w:hAnsi="Arial" w:cs="Arial"/>
        </w:rPr>
        <w:t>Tel.: 0911/974-0</w:t>
      </w:r>
    </w:p>
    <w:p w:rsidR="00F06A24" w:rsidRDefault="00A73B0B">
      <w:pPr>
        <w:autoSpaceDE w:val="0"/>
        <w:autoSpaceDN w:val="0"/>
        <w:adjustRightInd w:val="0"/>
        <w:spacing w:after="0" w:line="240" w:lineRule="auto"/>
        <w:jc w:val="both"/>
        <w:rPr>
          <w:rFonts w:ascii="Arial" w:hAnsi="Arial" w:cs="Arial"/>
        </w:rPr>
      </w:pPr>
      <w:r>
        <w:rPr>
          <w:rFonts w:ascii="Arial" w:hAnsi="Arial" w:cs="Arial"/>
        </w:rPr>
        <w:t xml:space="preserve">E-Mail: </w:t>
      </w:r>
      <w:hyperlink r:id="rId13" w:history="1">
        <w:r>
          <w:rPr>
            <w:rStyle w:val="Hyperlink"/>
            <w:rFonts w:ascii="Arial" w:hAnsi="Arial" w:cs="Arial"/>
          </w:rPr>
          <w:t>jga@fuerth.de</w:t>
        </w:r>
      </w:hyperlink>
    </w:p>
    <w:p w:rsidR="00F06A24" w:rsidRDefault="00A73B0B">
      <w:pPr>
        <w:autoSpaceDE w:val="0"/>
        <w:autoSpaceDN w:val="0"/>
        <w:adjustRightInd w:val="0"/>
        <w:spacing w:after="0" w:line="240" w:lineRule="auto"/>
        <w:jc w:val="both"/>
        <w:rPr>
          <w:rFonts w:ascii="Arial" w:hAnsi="Arial" w:cs="Arial"/>
        </w:rPr>
      </w:pPr>
      <w:r>
        <w:rPr>
          <w:rFonts w:ascii="Arial" w:hAnsi="Arial" w:cs="Arial"/>
        </w:rPr>
        <w:t xml:space="preserve">Webseite: </w:t>
      </w:r>
      <w:hyperlink r:id="rId14" w:history="1">
        <w:r>
          <w:rPr>
            <w:rStyle w:val="Hyperlink"/>
            <w:rFonts w:ascii="Arial" w:hAnsi="Arial" w:cs="Arial"/>
          </w:rPr>
          <w:t>www.fuerth.de</w:t>
        </w:r>
      </w:hyperlink>
    </w:p>
    <w:p w:rsidR="00F06A24" w:rsidRDefault="00F06A24">
      <w:pPr>
        <w:autoSpaceDE w:val="0"/>
        <w:autoSpaceDN w:val="0"/>
        <w:adjustRightInd w:val="0"/>
        <w:spacing w:after="0" w:line="240" w:lineRule="auto"/>
        <w:jc w:val="both"/>
        <w:rPr>
          <w:rFonts w:ascii="Arial" w:hAnsi="Arial" w:cs="Arial"/>
        </w:rPr>
      </w:pPr>
    </w:p>
    <w:p w:rsidR="00F06A24" w:rsidRDefault="00F06A24">
      <w:pPr>
        <w:autoSpaceDE w:val="0"/>
        <w:autoSpaceDN w:val="0"/>
        <w:adjustRightInd w:val="0"/>
        <w:spacing w:after="0" w:line="240" w:lineRule="auto"/>
        <w:jc w:val="both"/>
        <w:rPr>
          <w:rFonts w:ascii="Arial" w:hAnsi="Arial" w:cs="Arial"/>
        </w:rPr>
      </w:pPr>
    </w:p>
    <w:p w:rsidR="00F06A24" w:rsidRDefault="00A73B0B">
      <w:pPr>
        <w:autoSpaceDE w:val="0"/>
        <w:autoSpaceDN w:val="0"/>
        <w:adjustRightInd w:val="0"/>
        <w:spacing w:after="0" w:line="240" w:lineRule="auto"/>
        <w:jc w:val="both"/>
        <w:rPr>
          <w:rFonts w:ascii="Arial" w:hAnsi="Arial" w:cs="Arial"/>
          <w:u w:val="single"/>
        </w:rPr>
      </w:pPr>
      <w:r>
        <w:rPr>
          <w:rFonts w:ascii="Arial" w:hAnsi="Arial" w:cs="Arial"/>
          <w:u w:val="single"/>
        </w:rPr>
        <w:t>Einrichtung:</w:t>
      </w:r>
    </w:p>
    <w:p w:rsidR="00F06A24" w:rsidRDefault="00A73B0B">
      <w:pPr>
        <w:autoSpaceDE w:val="0"/>
        <w:autoSpaceDN w:val="0"/>
        <w:adjustRightInd w:val="0"/>
        <w:spacing w:after="0" w:line="240" w:lineRule="auto"/>
        <w:jc w:val="both"/>
        <w:rPr>
          <w:rStyle w:val="lrzxr"/>
          <w:rFonts w:ascii="Arial" w:hAnsi="Arial" w:cs="Arial"/>
          <w:b/>
        </w:rPr>
      </w:pPr>
      <w:r>
        <w:rPr>
          <w:rStyle w:val="lrzxr"/>
          <w:rFonts w:ascii="Arial" w:hAnsi="Arial" w:cs="Arial"/>
          <w:b/>
        </w:rPr>
        <w:t>Haus für Kinder Regenbogen</w:t>
      </w:r>
    </w:p>
    <w:p w:rsidR="00F06A24" w:rsidRDefault="00C974F2" w:rsidP="00C974F2">
      <w:pPr>
        <w:autoSpaceDE w:val="0"/>
        <w:autoSpaceDN w:val="0"/>
        <w:adjustRightInd w:val="0"/>
        <w:spacing w:after="0" w:line="240" w:lineRule="auto"/>
        <w:rPr>
          <w:rStyle w:val="lrzxr"/>
          <w:rFonts w:ascii="Arial" w:hAnsi="Arial" w:cs="Arial"/>
        </w:rPr>
      </w:pPr>
      <w:r>
        <w:rPr>
          <w:rStyle w:val="lrzxr"/>
          <w:rFonts w:ascii="Arial" w:hAnsi="Arial" w:cs="Arial"/>
        </w:rPr>
        <w:br/>
        <w:t>Haus I Kindergarten:</w:t>
      </w:r>
      <w:r>
        <w:rPr>
          <w:rStyle w:val="lrzxr"/>
          <w:rFonts w:ascii="Arial" w:hAnsi="Arial" w:cs="Arial"/>
        </w:rPr>
        <w:br/>
      </w:r>
      <w:r w:rsidR="00A73B0B">
        <w:rPr>
          <w:rStyle w:val="lrzxr"/>
          <w:rFonts w:ascii="Arial" w:hAnsi="Arial" w:cs="Arial"/>
        </w:rPr>
        <w:t>Oststraße 108, 90763 Fürth</w:t>
      </w:r>
    </w:p>
    <w:p w:rsidR="00F06A24" w:rsidRDefault="00C974F2" w:rsidP="00A73B0B">
      <w:pPr>
        <w:autoSpaceDE w:val="0"/>
        <w:autoSpaceDN w:val="0"/>
        <w:adjustRightInd w:val="0"/>
        <w:spacing w:after="0" w:line="240" w:lineRule="auto"/>
        <w:rPr>
          <w:rFonts w:ascii="Arial" w:hAnsi="Arial" w:cs="Arial"/>
          <w:bCs/>
          <w:color w:val="000000" w:themeColor="text1"/>
        </w:rPr>
      </w:pPr>
      <w:r>
        <w:rPr>
          <w:rFonts w:ascii="Arial" w:hAnsi="Arial" w:cs="Arial"/>
        </w:rPr>
        <w:t>Tel.: 0911 / 707430</w:t>
      </w:r>
      <w:r>
        <w:rPr>
          <w:rStyle w:val="lrzxr"/>
          <w:rFonts w:ascii="Arial" w:hAnsi="Arial" w:cs="Arial"/>
        </w:rPr>
        <w:br/>
      </w:r>
      <w:r>
        <w:rPr>
          <w:rStyle w:val="lrzxr"/>
          <w:rFonts w:ascii="Arial" w:hAnsi="Arial" w:cs="Arial"/>
        </w:rPr>
        <w:br/>
        <w:t>Haus II Kinderhort:</w:t>
      </w:r>
      <w:r>
        <w:rPr>
          <w:rStyle w:val="lrzxr"/>
          <w:rFonts w:ascii="Arial" w:hAnsi="Arial" w:cs="Arial"/>
        </w:rPr>
        <w:br/>
      </w:r>
      <w:r w:rsidR="00A73B0B">
        <w:rPr>
          <w:rStyle w:val="lrzxr"/>
          <w:rFonts w:ascii="Arial" w:hAnsi="Arial" w:cs="Arial"/>
        </w:rPr>
        <w:t>Oststraße 112, 90763 Fürth</w:t>
      </w:r>
    </w:p>
    <w:p w:rsidR="00F06A24" w:rsidRDefault="00A73B0B" w:rsidP="00A73B0B">
      <w:pPr>
        <w:autoSpaceDE w:val="0"/>
        <w:autoSpaceDN w:val="0"/>
        <w:adjustRightInd w:val="0"/>
        <w:spacing w:after="0" w:line="240" w:lineRule="auto"/>
        <w:rPr>
          <w:rFonts w:ascii="Arial" w:hAnsi="Arial" w:cs="Arial"/>
        </w:rPr>
      </w:pPr>
      <w:r>
        <w:rPr>
          <w:rFonts w:ascii="Arial" w:hAnsi="Arial" w:cs="Arial"/>
        </w:rPr>
        <w:t>Tel.: 0911 / 7809220</w:t>
      </w:r>
    </w:p>
    <w:p w:rsidR="00F06A24" w:rsidRDefault="00C974F2">
      <w:pPr>
        <w:autoSpaceDE w:val="0"/>
        <w:autoSpaceDN w:val="0"/>
        <w:adjustRightInd w:val="0"/>
        <w:spacing w:after="0" w:line="240" w:lineRule="auto"/>
        <w:jc w:val="both"/>
        <w:rPr>
          <w:rFonts w:ascii="Arial" w:hAnsi="Arial" w:cs="Arial"/>
        </w:rPr>
      </w:pPr>
      <w:r>
        <w:rPr>
          <w:rFonts w:ascii="Arial" w:hAnsi="Arial" w:cs="Arial"/>
        </w:rPr>
        <w:br/>
        <w:t>E-Mail:</w:t>
      </w:r>
      <w:r>
        <w:rPr>
          <w:rFonts w:ascii="Arial" w:hAnsi="Arial" w:cs="Arial"/>
        </w:rPr>
        <w:tab/>
      </w:r>
      <w:r w:rsidR="00A73B0B">
        <w:rPr>
          <w:rFonts w:ascii="Arial" w:hAnsi="Arial" w:cs="Arial"/>
          <w:color w:val="000000" w:themeColor="text1"/>
        </w:rPr>
        <w:t>kita7.regenbogen@jugendamt-fuerth.de</w:t>
      </w:r>
    </w:p>
    <w:p w:rsidR="00F06A24" w:rsidRDefault="00F06A24">
      <w:pPr>
        <w:autoSpaceDE w:val="0"/>
        <w:autoSpaceDN w:val="0"/>
        <w:adjustRightInd w:val="0"/>
        <w:spacing w:after="0" w:line="240" w:lineRule="auto"/>
        <w:jc w:val="both"/>
        <w:rPr>
          <w:rFonts w:ascii="Arial" w:hAnsi="Arial" w:cs="Arial"/>
        </w:rPr>
      </w:pPr>
    </w:p>
    <w:p w:rsidR="00F06A24" w:rsidRDefault="00F06A24">
      <w:pPr>
        <w:autoSpaceDE w:val="0"/>
        <w:autoSpaceDN w:val="0"/>
        <w:adjustRightInd w:val="0"/>
        <w:spacing w:after="0" w:line="240" w:lineRule="auto"/>
        <w:jc w:val="both"/>
        <w:rPr>
          <w:rFonts w:ascii="Arial" w:hAnsi="Arial" w:cs="Arial"/>
        </w:rPr>
      </w:pPr>
    </w:p>
    <w:p w:rsidR="00B45089" w:rsidRDefault="00B45089" w:rsidP="00A73B0B">
      <w:pPr>
        <w:tabs>
          <w:tab w:val="left" w:pos="9498"/>
        </w:tabs>
        <w:rPr>
          <w:rFonts w:ascii="Arial" w:hAnsi="Arial" w:cs="Arial"/>
        </w:rPr>
      </w:pPr>
      <w:r w:rsidRPr="00B45089">
        <w:rPr>
          <w:rFonts w:ascii="Arial" w:hAnsi="Arial" w:cs="Arial"/>
          <w:u w:val="single"/>
        </w:rPr>
        <w:t>Einrichtungsgröße, Einrichtungsart und Zielgruppen</w:t>
      </w:r>
      <w:r w:rsidRPr="008E72A7">
        <w:rPr>
          <w:rFonts w:ascii="Arial" w:hAnsi="Arial" w:cs="Arial"/>
        </w:rPr>
        <w:br/>
      </w:r>
      <w:r w:rsidRPr="008E72A7">
        <w:rPr>
          <w:rFonts w:ascii="Arial" w:hAnsi="Arial" w:cs="Arial"/>
        </w:rPr>
        <w:br/>
        <w:t>In unserem Haus für Kinder bieten wir im Kindergartenbereich,</w:t>
      </w:r>
      <w:r w:rsidR="009C605D">
        <w:rPr>
          <w:rFonts w:ascii="Arial" w:hAnsi="Arial" w:cs="Arial"/>
        </w:rPr>
        <w:t xml:space="preserve"> in der Oststraße 108, bis zu 25</w:t>
      </w:r>
      <w:r w:rsidRPr="008E72A7">
        <w:rPr>
          <w:rFonts w:ascii="Arial" w:hAnsi="Arial" w:cs="Arial"/>
        </w:rPr>
        <w:t xml:space="preserve"> Plätze für Kinder </w:t>
      </w:r>
      <w:r w:rsidRPr="00E07223">
        <w:rPr>
          <w:rFonts w:ascii="Arial" w:hAnsi="Arial" w:cs="Arial"/>
        </w:rPr>
        <w:t xml:space="preserve">von 2,5 </w:t>
      </w:r>
      <w:r w:rsidRPr="008E72A7">
        <w:rPr>
          <w:rFonts w:ascii="Arial" w:hAnsi="Arial" w:cs="Arial"/>
        </w:rPr>
        <w:t xml:space="preserve">Jahren bis zur Einschulung. Hier stehen uns anhand der Räumlichkeiten bis zu zwei Integrationsplätze für Kinder mit besonderen Bedürfnissen zur Verfügung. </w:t>
      </w:r>
      <w:r w:rsidRPr="008E72A7">
        <w:rPr>
          <w:rFonts w:ascii="Arial" w:hAnsi="Arial" w:cs="Arial"/>
        </w:rPr>
        <w:br/>
        <w:t xml:space="preserve">Im Hortbereich, in der Oststraße 112, bieten wir bis zu 20 Plätze für Kinder der ersten bis </w:t>
      </w:r>
      <w:r w:rsidRPr="00C974F2">
        <w:rPr>
          <w:rFonts w:ascii="Arial" w:hAnsi="Arial" w:cs="Arial"/>
        </w:rPr>
        <w:t xml:space="preserve">fünften </w:t>
      </w:r>
      <w:r w:rsidRPr="008E72A7">
        <w:rPr>
          <w:rFonts w:ascii="Arial" w:hAnsi="Arial" w:cs="Arial"/>
        </w:rPr>
        <w:t>Klasse an.</w:t>
      </w:r>
      <w:r w:rsidRPr="008E72A7">
        <w:rPr>
          <w:rFonts w:ascii="Arial" w:hAnsi="Arial" w:cs="Arial"/>
        </w:rPr>
        <w:br/>
        <w:t>Insgesamt können bis zu 45 Betreuungsplätze angeboten werden.</w:t>
      </w:r>
      <w:r w:rsidR="00C974F2" w:rsidRPr="00C974F2">
        <w:rPr>
          <w:rFonts w:ascii="Arial" w:hAnsi="Arial" w:cs="Arial"/>
        </w:rPr>
        <w:t xml:space="preserve"> </w:t>
      </w:r>
      <w:r w:rsidR="00C974F2">
        <w:rPr>
          <w:rFonts w:ascii="Arial" w:hAnsi="Arial" w:cs="Arial"/>
        </w:rPr>
        <w:br/>
      </w:r>
      <w:r w:rsidR="00C974F2" w:rsidRPr="008E72A7">
        <w:rPr>
          <w:rFonts w:ascii="Arial" w:hAnsi="Arial" w:cs="Arial"/>
        </w:rPr>
        <w:t xml:space="preserve">Ein barrierefreier Zutritt ist </w:t>
      </w:r>
      <w:r w:rsidR="00C974F2">
        <w:rPr>
          <w:rFonts w:ascii="Arial" w:hAnsi="Arial" w:cs="Arial"/>
        </w:rPr>
        <w:t xml:space="preserve">zu beiden Häusern </w:t>
      </w:r>
      <w:r w:rsidR="00C974F2" w:rsidRPr="008E72A7">
        <w:rPr>
          <w:rFonts w:ascii="Arial" w:hAnsi="Arial" w:cs="Arial"/>
        </w:rPr>
        <w:t>nicht möglich.</w:t>
      </w:r>
    </w:p>
    <w:p w:rsidR="00B45089" w:rsidRDefault="00B45089" w:rsidP="00A73B0B">
      <w:pPr>
        <w:tabs>
          <w:tab w:val="left" w:pos="9498"/>
        </w:tabs>
        <w:rPr>
          <w:rFonts w:ascii="Arial" w:hAnsi="Arial" w:cs="Arial"/>
        </w:rPr>
      </w:pPr>
    </w:p>
    <w:p w:rsidR="00A73B0B" w:rsidRPr="008E72A7" w:rsidRDefault="00A73B0B" w:rsidP="0094276D">
      <w:pPr>
        <w:tabs>
          <w:tab w:val="left" w:pos="2552"/>
        </w:tabs>
        <w:rPr>
          <w:rFonts w:ascii="Arial" w:hAnsi="Arial" w:cs="Arial"/>
        </w:rPr>
      </w:pPr>
      <w:r w:rsidRPr="00B45089">
        <w:rPr>
          <w:rFonts w:ascii="Arial" w:hAnsi="Arial" w:cs="Arial"/>
          <w:u w:val="single"/>
        </w:rPr>
        <w:t>Standort und Lage</w:t>
      </w:r>
      <w:r w:rsidR="0094276D">
        <w:rPr>
          <w:rFonts w:ascii="Arial" w:hAnsi="Arial" w:cs="Arial"/>
        </w:rPr>
        <w:br/>
      </w:r>
      <w:r w:rsidR="0094276D">
        <w:rPr>
          <w:rFonts w:ascii="Arial" w:hAnsi="Arial" w:cs="Arial"/>
        </w:rPr>
        <w:br/>
      </w:r>
      <w:r w:rsidR="0094276D" w:rsidRPr="0094276D">
        <w:rPr>
          <w:rFonts w:ascii="Arial" w:hAnsi="Arial" w:cs="Arial"/>
        </w:rPr>
        <w:t>Mit der Buslinie 177 Richtung Europa</w:t>
      </w:r>
      <w:r w:rsidR="0094276D">
        <w:rPr>
          <w:rFonts w:ascii="Arial" w:hAnsi="Arial" w:cs="Arial"/>
        </w:rPr>
        <w:t xml:space="preserve">allee, Haltestelle Waldackerweg </w:t>
      </w:r>
      <w:r w:rsidR="0094276D" w:rsidRPr="0094276D">
        <w:rPr>
          <w:rFonts w:ascii="Arial" w:hAnsi="Arial" w:cs="Arial"/>
        </w:rPr>
        <w:t>und der Buslinie 39 Rothenburger Straße, Haltestelle Oststraße</w:t>
      </w:r>
      <w:r w:rsidR="0094276D">
        <w:rPr>
          <w:rFonts w:ascii="Arial" w:hAnsi="Arial" w:cs="Arial"/>
        </w:rPr>
        <w:t xml:space="preserve"> kann unsere Kindertagesstätte</w:t>
      </w:r>
      <w:r w:rsidR="0094276D" w:rsidRPr="0094276D">
        <w:rPr>
          <w:rFonts w:ascii="Arial" w:hAnsi="Arial" w:cs="Arial"/>
        </w:rPr>
        <w:t xml:space="preserve"> gut erreicht werden.</w:t>
      </w:r>
      <w:r w:rsidRPr="008E72A7">
        <w:rPr>
          <w:rFonts w:ascii="Arial" w:hAnsi="Arial" w:cs="Arial"/>
        </w:rPr>
        <w:br/>
        <w:t xml:space="preserve">Durch die Nähe </w:t>
      </w:r>
      <w:r w:rsidR="009C605D">
        <w:rPr>
          <w:rFonts w:ascii="Arial" w:hAnsi="Arial" w:cs="Arial"/>
        </w:rPr>
        <w:t xml:space="preserve">zur Stadtgrenze </w:t>
      </w:r>
      <w:r w:rsidRPr="008E72A7">
        <w:rPr>
          <w:rFonts w:ascii="Arial" w:hAnsi="Arial" w:cs="Arial"/>
        </w:rPr>
        <w:t>Nürnberg, erstreckt sich unser Einzugsgebiet über die Fürther Südstadt bis nach Nürnberg Höfen.</w:t>
      </w:r>
      <w:r w:rsidRPr="008E72A7">
        <w:rPr>
          <w:rFonts w:ascii="Arial" w:hAnsi="Arial" w:cs="Arial"/>
        </w:rPr>
        <w:br/>
        <w:t>Kindergarten und Hort sind im Erdgeschoss zweier sozialen Wohnanlagen eingebettet und weni</w:t>
      </w:r>
      <w:r w:rsidR="00B45089">
        <w:rPr>
          <w:rFonts w:ascii="Arial" w:hAnsi="Arial" w:cs="Arial"/>
        </w:rPr>
        <w:t>ge Meter auseinander liegend.</w:t>
      </w:r>
      <w:r w:rsidR="00B45089">
        <w:rPr>
          <w:rFonts w:ascii="Arial" w:hAnsi="Arial" w:cs="Arial"/>
        </w:rPr>
        <w:br/>
      </w:r>
      <w:r w:rsidR="00CE1F03">
        <w:rPr>
          <w:rFonts w:ascii="Arial" w:hAnsi="Arial" w:cs="Arial"/>
        </w:rPr>
        <w:lastRenderedPageBreak/>
        <w:t xml:space="preserve">Grundschulen in unserem Sprengelgebiet sind Frauenschule sowie die Schule </w:t>
      </w:r>
      <w:r w:rsidR="00CE1F03" w:rsidRPr="00CE1F03">
        <w:rPr>
          <w:rFonts w:ascii="Arial" w:hAnsi="Arial" w:cs="Arial"/>
        </w:rPr>
        <w:t>John-F.-Kennedy-Straße</w:t>
      </w:r>
      <w:r w:rsidR="00CE1F03">
        <w:rPr>
          <w:rFonts w:ascii="Arial" w:hAnsi="Arial" w:cs="Arial"/>
        </w:rPr>
        <w:t>.</w:t>
      </w:r>
      <w:r w:rsidR="00B45089">
        <w:rPr>
          <w:rFonts w:ascii="Arial" w:hAnsi="Arial" w:cs="Arial"/>
        </w:rPr>
        <w:br/>
      </w:r>
      <w:r w:rsidRPr="008E72A7">
        <w:rPr>
          <w:rFonts w:ascii="Arial" w:hAnsi="Arial" w:cs="Arial"/>
        </w:rPr>
        <w:br/>
      </w:r>
      <w:r w:rsidRPr="00B45089">
        <w:rPr>
          <w:rFonts w:ascii="Arial" w:hAnsi="Arial" w:cs="Arial"/>
          <w:u w:val="single"/>
        </w:rPr>
        <w:t>Öffnungs-, Kern und Schließzeiten sowie Ferienregelungen</w:t>
      </w:r>
      <w:r w:rsidRPr="008E72A7">
        <w:rPr>
          <w:rFonts w:ascii="Arial" w:hAnsi="Arial" w:cs="Arial"/>
        </w:rPr>
        <w:br/>
      </w:r>
      <w:r w:rsidRPr="008E72A7">
        <w:rPr>
          <w:rFonts w:ascii="Arial" w:hAnsi="Arial" w:cs="Arial"/>
        </w:rPr>
        <w:br/>
      </w:r>
      <w:r w:rsidRPr="008E72A7">
        <w:rPr>
          <w:rFonts w:ascii="Arial" w:hAnsi="Arial" w:cs="Arial"/>
          <w:u w:val="single"/>
        </w:rPr>
        <w:t>Öffnungszeiten</w:t>
      </w:r>
      <w:r w:rsidRPr="008E72A7">
        <w:rPr>
          <w:rFonts w:ascii="Arial" w:hAnsi="Arial" w:cs="Arial"/>
          <w:u w:val="single"/>
        </w:rPr>
        <w:br/>
      </w:r>
      <w:r w:rsidR="00B45089">
        <w:rPr>
          <w:rFonts w:ascii="Arial" w:hAnsi="Arial" w:cs="Arial"/>
        </w:rPr>
        <w:t xml:space="preserve">Montag bis Donnerstag </w:t>
      </w:r>
      <w:r w:rsidR="00CE1F03">
        <w:rPr>
          <w:rFonts w:ascii="Arial" w:hAnsi="Arial" w:cs="Arial"/>
        </w:rPr>
        <w:tab/>
      </w:r>
      <w:r w:rsidR="00B45089">
        <w:rPr>
          <w:rFonts w:ascii="Arial" w:hAnsi="Arial" w:cs="Arial"/>
        </w:rPr>
        <w:t>7:00 - 17:00 Uhr</w:t>
      </w:r>
      <w:r w:rsidR="00B45089">
        <w:rPr>
          <w:rFonts w:ascii="Arial" w:hAnsi="Arial" w:cs="Arial"/>
        </w:rPr>
        <w:br/>
        <w:t xml:space="preserve">Freitag </w:t>
      </w:r>
      <w:r w:rsidR="00CE1F03">
        <w:rPr>
          <w:rFonts w:ascii="Arial" w:hAnsi="Arial" w:cs="Arial"/>
        </w:rPr>
        <w:tab/>
      </w:r>
      <w:r w:rsidRPr="008E72A7">
        <w:rPr>
          <w:rFonts w:ascii="Arial" w:hAnsi="Arial" w:cs="Arial"/>
        </w:rPr>
        <w:t>7:00 - 15:00 Uhr</w:t>
      </w:r>
      <w:r w:rsidRPr="008E72A7">
        <w:rPr>
          <w:rFonts w:ascii="Arial" w:hAnsi="Arial" w:cs="Arial"/>
        </w:rPr>
        <w:br/>
      </w:r>
      <w:r w:rsidRPr="008E72A7">
        <w:rPr>
          <w:rFonts w:ascii="Arial" w:hAnsi="Arial" w:cs="Arial"/>
        </w:rPr>
        <w:br/>
        <w:t xml:space="preserve">Der Frühdienst findet für beide Häuser in der Oststraße 108 (Kindergarten) statt, </w:t>
      </w:r>
      <w:r w:rsidRPr="008E72A7">
        <w:rPr>
          <w:rFonts w:ascii="Arial" w:hAnsi="Arial" w:cs="Arial"/>
        </w:rPr>
        <w:br/>
        <w:t>der Spätdienst</w:t>
      </w:r>
      <w:r w:rsidR="00CE1F03">
        <w:rPr>
          <w:rFonts w:ascii="Arial" w:hAnsi="Arial" w:cs="Arial"/>
        </w:rPr>
        <w:t xml:space="preserve"> </w:t>
      </w:r>
      <w:r w:rsidRPr="008E72A7">
        <w:rPr>
          <w:rFonts w:ascii="Arial" w:hAnsi="Arial" w:cs="Arial"/>
        </w:rPr>
        <w:t>findet für beide Häuser in der Oststraße 112 (Kinderhort) statt.</w:t>
      </w:r>
      <w:r w:rsidRPr="008E72A7">
        <w:rPr>
          <w:rFonts w:ascii="Arial" w:hAnsi="Arial" w:cs="Arial"/>
        </w:rPr>
        <w:br/>
      </w:r>
      <w:r w:rsidRPr="008E72A7">
        <w:rPr>
          <w:rFonts w:ascii="Arial" w:hAnsi="Arial" w:cs="Arial"/>
        </w:rPr>
        <w:br/>
      </w:r>
      <w:r w:rsidRPr="008E72A7">
        <w:rPr>
          <w:rFonts w:ascii="Arial" w:hAnsi="Arial" w:cs="Arial"/>
          <w:u w:val="single"/>
        </w:rPr>
        <w:t>Kernzeit</w:t>
      </w:r>
      <w:r w:rsidRPr="008E72A7">
        <w:rPr>
          <w:rFonts w:ascii="Arial" w:hAnsi="Arial" w:cs="Arial"/>
        </w:rPr>
        <w:br/>
        <w:t>Im Kindergarten beginnt die gleitende Bringzeit um 7:</w:t>
      </w:r>
      <w:r w:rsidR="009C605D">
        <w:rPr>
          <w:rFonts w:ascii="Arial" w:hAnsi="Arial" w:cs="Arial"/>
        </w:rPr>
        <w:t>00 Uhr und endet um 9:00 Uhr.</w:t>
      </w:r>
      <w:r w:rsidR="009C605D">
        <w:rPr>
          <w:rFonts w:ascii="Arial" w:hAnsi="Arial" w:cs="Arial"/>
        </w:rPr>
        <w:br/>
        <w:t>Die Räumlichkeiten des Hortes werden von unseren Vorschulkindern</w:t>
      </w:r>
      <w:r w:rsidRPr="008E72A7">
        <w:rPr>
          <w:rFonts w:ascii="Arial" w:hAnsi="Arial" w:cs="Arial"/>
        </w:rPr>
        <w:t xml:space="preserve"> </w:t>
      </w:r>
      <w:r w:rsidR="008E72A7" w:rsidRPr="009C605D">
        <w:rPr>
          <w:rFonts w:ascii="Arial" w:hAnsi="Arial" w:cs="Arial"/>
        </w:rPr>
        <w:t>ab 10</w:t>
      </w:r>
      <w:r w:rsidRPr="009C605D">
        <w:rPr>
          <w:rFonts w:ascii="Arial" w:hAnsi="Arial" w:cs="Arial"/>
        </w:rPr>
        <w:t xml:space="preserve">:00 Uhr </w:t>
      </w:r>
      <w:r w:rsidR="009C605D">
        <w:rPr>
          <w:rFonts w:ascii="Arial" w:hAnsi="Arial" w:cs="Arial"/>
        </w:rPr>
        <w:t xml:space="preserve">genutzt. </w:t>
      </w:r>
      <w:r w:rsidR="00803C49">
        <w:rPr>
          <w:rFonts w:ascii="Arial" w:hAnsi="Arial" w:cs="Arial"/>
        </w:rPr>
        <w:br/>
      </w:r>
      <w:r w:rsidRPr="008E72A7">
        <w:rPr>
          <w:rFonts w:ascii="Arial" w:hAnsi="Arial" w:cs="Arial"/>
        </w:rPr>
        <w:t>Die pädagogische Kernzeit ist im Kindergar</w:t>
      </w:r>
      <w:r w:rsidR="00803C49">
        <w:rPr>
          <w:rFonts w:ascii="Arial" w:hAnsi="Arial" w:cs="Arial"/>
        </w:rPr>
        <w:t xml:space="preserve">ten die Zeit zwischen 9:00 und </w:t>
      </w:r>
      <w:r w:rsidRPr="008E72A7">
        <w:rPr>
          <w:rFonts w:ascii="Arial" w:hAnsi="Arial" w:cs="Arial"/>
        </w:rPr>
        <w:t>14:00 Uhr,</w:t>
      </w:r>
      <w:r w:rsidRPr="008E72A7">
        <w:rPr>
          <w:rFonts w:ascii="Arial" w:hAnsi="Arial" w:cs="Arial"/>
        </w:rPr>
        <w:br/>
        <w:t xml:space="preserve">im Hortbereich </w:t>
      </w:r>
      <w:r w:rsidR="00803C49">
        <w:rPr>
          <w:rFonts w:ascii="Arial" w:hAnsi="Arial" w:cs="Arial"/>
        </w:rPr>
        <w:t xml:space="preserve">ist es </w:t>
      </w:r>
      <w:r w:rsidRPr="008E72A7">
        <w:rPr>
          <w:rFonts w:ascii="Arial" w:hAnsi="Arial" w:cs="Arial"/>
        </w:rPr>
        <w:t>die Zeit</w:t>
      </w:r>
      <w:r w:rsidR="00803C49">
        <w:rPr>
          <w:rFonts w:ascii="Arial" w:hAnsi="Arial" w:cs="Arial"/>
        </w:rPr>
        <w:t xml:space="preserve"> zwischen 12:00 und 16:00 Uhr.</w:t>
      </w:r>
      <w:r w:rsidR="00803C49">
        <w:rPr>
          <w:rFonts w:ascii="Arial" w:hAnsi="Arial" w:cs="Arial"/>
        </w:rPr>
        <w:br/>
      </w:r>
      <w:r w:rsidRPr="008E72A7">
        <w:rPr>
          <w:rFonts w:ascii="Arial" w:hAnsi="Arial" w:cs="Arial"/>
        </w:rPr>
        <w:br/>
      </w:r>
      <w:r w:rsidRPr="008E72A7">
        <w:rPr>
          <w:rFonts w:ascii="Arial" w:hAnsi="Arial" w:cs="Arial"/>
          <w:u w:val="single"/>
        </w:rPr>
        <w:t>Schließzeiten</w:t>
      </w:r>
      <w:r w:rsidRPr="008E72A7">
        <w:rPr>
          <w:rFonts w:ascii="Arial" w:hAnsi="Arial" w:cs="Arial"/>
          <w:u w:val="single"/>
        </w:rPr>
        <w:br/>
      </w:r>
      <w:r w:rsidRPr="008E72A7">
        <w:rPr>
          <w:rFonts w:ascii="Arial" w:hAnsi="Arial" w:cs="Arial"/>
        </w:rPr>
        <w:t>Unsere Schließzeiten werden für jedes Jahr sowohl mit dem Elternbeirat, wie auch mit benachbarten Kindertagesstätten der Stadt Fürth abgestimmt.</w:t>
      </w:r>
      <w:r w:rsidRPr="008E72A7">
        <w:rPr>
          <w:rFonts w:ascii="Arial" w:hAnsi="Arial" w:cs="Arial"/>
        </w:rPr>
        <w:br/>
        <w:t>Zu Anfang jedes Kindergarten-/Schuljahres wird eine Jahresübersicht ausgegeben.</w:t>
      </w:r>
      <w:r w:rsidRPr="008E72A7">
        <w:rPr>
          <w:rFonts w:ascii="Arial" w:hAnsi="Arial" w:cs="Arial"/>
        </w:rPr>
        <w:br/>
      </w:r>
      <w:r w:rsidRPr="008E72A7">
        <w:rPr>
          <w:rFonts w:ascii="Arial" w:hAnsi="Arial" w:cs="Arial"/>
        </w:rPr>
        <w:br/>
        <w:t>In der Regel haben wir in den Sommerferien drei Schließwochen.</w:t>
      </w:r>
      <w:r w:rsidRPr="008E72A7">
        <w:rPr>
          <w:rFonts w:ascii="Arial" w:hAnsi="Arial" w:cs="Arial"/>
        </w:rPr>
        <w:br/>
        <w:t xml:space="preserve">Im Jahresverlauf schließen wir für eine Konzeptwoche unsere Einrichtung, </w:t>
      </w:r>
      <w:r w:rsidRPr="008E72A7">
        <w:rPr>
          <w:rFonts w:ascii="Arial" w:hAnsi="Arial" w:cs="Arial"/>
        </w:rPr>
        <w:br/>
        <w:t>hinzukommen ggf. Brückentage.</w:t>
      </w:r>
      <w:r w:rsidRPr="008E72A7">
        <w:rPr>
          <w:rFonts w:ascii="Arial" w:hAnsi="Arial" w:cs="Arial"/>
        </w:rPr>
        <w:br/>
        <w:t>In den Weihnachtsfer</w:t>
      </w:r>
      <w:r w:rsidR="007C1DA1">
        <w:rPr>
          <w:rFonts w:ascii="Arial" w:hAnsi="Arial" w:cs="Arial"/>
        </w:rPr>
        <w:t>ien hat unsere Einrichtung</w:t>
      </w:r>
      <w:r w:rsidRPr="008E72A7">
        <w:rPr>
          <w:rFonts w:ascii="Arial" w:hAnsi="Arial" w:cs="Arial"/>
        </w:rPr>
        <w:t xml:space="preserve"> geschlossen.</w:t>
      </w:r>
      <w:r w:rsidRPr="008E72A7">
        <w:rPr>
          <w:rFonts w:ascii="Arial" w:hAnsi="Arial" w:cs="Arial"/>
        </w:rPr>
        <w:br/>
        <w:t>In der Summe belaufen sich die Schließtage auf maximal 30 Tage pro (Schul-)Jahr.</w:t>
      </w:r>
      <w:r w:rsidRPr="008E72A7">
        <w:rPr>
          <w:rFonts w:ascii="Arial" w:hAnsi="Arial" w:cs="Arial"/>
        </w:rPr>
        <w:br/>
      </w:r>
      <w:r w:rsidRPr="008E72A7">
        <w:rPr>
          <w:rFonts w:ascii="Arial" w:hAnsi="Arial" w:cs="Arial"/>
        </w:rPr>
        <w:br/>
      </w:r>
      <w:r w:rsidRPr="008E72A7">
        <w:rPr>
          <w:rFonts w:ascii="Arial" w:hAnsi="Arial" w:cs="Arial"/>
          <w:u w:val="single"/>
        </w:rPr>
        <w:t>Leitung</w:t>
      </w:r>
      <w:r w:rsidRPr="008E72A7">
        <w:rPr>
          <w:rFonts w:ascii="Arial" w:hAnsi="Arial" w:cs="Arial"/>
        </w:rPr>
        <w:br/>
        <w:t>Frau Hielscher fungiert als Leitung der Einrichtung u.a. auch als Ansprechpartner für Eltern, Handwerker, Lieferanten und Fachkräfte.</w:t>
      </w:r>
      <w:r w:rsidRPr="008E72A7">
        <w:rPr>
          <w:rFonts w:ascii="Arial" w:hAnsi="Arial" w:cs="Arial"/>
        </w:rPr>
        <w:br/>
        <w:t>Im Rahmen des Beschwerdemanagements oder bei weiterführenden Fragen kann im Bedarfsfall auch die Abteilung der Kindertagesstätten hinzugezogen werden.</w:t>
      </w:r>
      <w:r w:rsidRPr="008E72A7">
        <w:rPr>
          <w:rFonts w:ascii="Arial" w:hAnsi="Arial" w:cs="Arial"/>
        </w:rPr>
        <w:br/>
      </w:r>
      <w:r w:rsidRPr="008E72A7">
        <w:rPr>
          <w:rFonts w:ascii="Arial" w:hAnsi="Arial" w:cs="Arial"/>
        </w:rPr>
        <w:br/>
      </w:r>
      <w:r w:rsidRPr="008E72A7">
        <w:rPr>
          <w:rFonts w:ascii="Arial" w:hAnsi="Arial" w:cs="Arial"/>
          <w:u w:val="single"/>
        </w:rPr>
        <w:t>Personal</w:t>
      </w:r>
      <w:r w:rsidRPr="008E72A7">
        <w:rPr>
          <w:rFonts w:ascii="Arial" w:hAnsi="Arial" w:cs="Arial"/>
        </w:rPr>
        <w:br/>
        <w:t xml:space="preserve">Das Team setzt sich zusammen aus pädagogischen Fachkräften (z.B. ErzieherInnen), Ergänzungskräften (z.B. KinderpflegerInnen), der Küchenkraft und ggf. PraktikantInnen verschiedener </w:t>
      </w:r>
      <w:r w:rsidR="00A572EA" w:rsidRPr="00803C49">
        <w:rPr>
          <w:rFonts w:ascii="Arial" w:hAnsi="Arial" w:cs="Arial"/>
        </w:rPr>
        <w:t>Bildungsinstitutionen</w:t>
      </w:r>
      <w:r w:rsidRPr="008E72A7">
        <w:rPr>
          <w:rFonts w:ascii="Arial" w:hAnsi="Arial" w:cs="Arial"/>
          <w:color w:val="FF0000"/>
        </w:rPr>
        <w:t>.</w:t>
      </w:r>
      <w:r w:rsidRPr="008E72A7">
        <w:rPr>
          <w:rFonts w:ascii="Arial" w:hAnsi="Arial" w:cs="Arial"/>
          <w:color w:val="FF0000"/>
        </w:rPr>
        <w:br/>
      </w:r>
      <w:r w:rsidRPr="008E72A7">
        <w:rPr>
          <w:rFonts w:ascii="Arial" w:hAnsi="Arial" w:cs="Arial"/>
        </w:rPr>
        <w:t>Unterjährig werden wir auch von ehrenamtlichen Mitarbeitern des Freiwilligenzentrums Fürth unterstützt.</w:t>
      </w:r>
      <w:r w:rsidRPr="008E72A7">
        <w:rPr>
          <w:rFonts w:ascii="Arial" w:hAnsi="Arial" w:cs="Arial"/>
        </w:rPr>
        <w:br/>
      </w:r>
      <w:r w:rsidRPr="008E72A7">
        <w:rPr>
          <w:rFonts w:ascii="Arial" w:hAnsi="Arial" w:cs="Arial"/>
        </w:rPr>
        <w:br/>
        <w:t>Aktuell beschäftigt sind:</w:t>
      </w:r>
    </w:p>
    <w:p w:rsidR="00A73B0B" w:rsidRPr="008E72A7" w:rsidRDefault="00A73B0B" w:rsidP="00A73B0B">
      <w:pPr>
        <w:pStyle w:val="Listenabsatz"/>
        <w:numPr>
          <w:ilvl w:val="0"/>
          <w:numId w:val="36"/>
        </w:numPr>
        <w:tabs>
          <w:tab w:val="left" w:pos="2410"/>
          <w:tab w:val="left" w:pos="9498"/>
        </w:tabs>
        <w:spacing w:after="200" w:line="276" w:lineRule="auto"/>
        <w:rPr>
          <w:rFonts w:ascii="Arial" w:hAnsi="Arial" w:cs="Arial"/>
        </w:rPr>
      </w:pPr>
      <w:r w:rsidRPr="008E72A7">
        <w:rPr>
          <w:rFonts w:ascii="Arial" w:hAnsi="Arial" w:cs="Arial"/>
        </w:rPr>
        <w:t>Eine Leitung (35 Std / Woche)</w:t>
      </w:r>
    </w:p>
    <w:p w:rsidR="00A73B0B" w:rsidRPr="008E72A7" w:rsidRDefault="00A73B0B" w:rsidP="00A73B0B">
      <w:pPr>
        <w:tabs>
          <w:tab w:val="left" w:pos="2410"/>
          <w:tab w:val="left" w:pos="9498"/>
        </w:tabs>
        <w:rPr>
          <w:rFonts w:ascii="Arial" w:hAnsi="Arial" w:cs="Arial"/>
        </w:rPr>
      </w:pPr>
      <w:r w:rsidRPr="008E72A7">
        <w:rPr>
          <w:rFonts w:ascii="Arial" w:hAnsi="Arial" w:cs="Arial"/>
        </w:rPr>
        <w:t>im Kindergartenbereich</w:t>
      </w:r>
    </w:p>
    <w:p w:rsidR="00A73B0B" w:rsidRPr="008E72A7" w:rsidRDefault="00A73B0B" w:rsidP="00A73B0B">
      <w:pPr>
        <w:pStyle w:val="Listenabsatz"/>
        <w:numPr>
          <w:ilvl w:val="0"/>
          <w:numId w:val="36"/>
        </w:numPr>
        <w:tabs>
          <w:tab w:val="left" w:pos="2410"/>
          <w:tab w:val="left" w:pos="9498"/>
        </w:tabs>
        <w:spacing w:after="200" w:line="276" w:lineRule="auto"/>
        <w:rPr>
          <w:rFonts w:ascii="Arial" w:hAnsi="Arial" w:cs="Arial"/>
        </w:rPr>
      </w:pPr>
      <w:r w:rsidRPr="008E72A7">
        <w:rPr>
          <w:rFonts w:ascii="Arial" w:hAnsi="Arial" w:cs="Arial"/>
        </w:rPr>
        <w:t>Eine Erzieherin (25 Std / Woche)</w:t>
      </w:r>
    </w:p>
    <w:p w:rsidR="00A73B0B" w:rsidRPr="008E72A7" w:rsidRDefault="00803C49" w:rsidP="00A73B0B">
      <w:pPr>
        <w:pStyle w:val="Listenabsatz"/>
        <w:numPr>
          <w:ilvl w:val="0"/>
          <w:numId w:val="36"/>
        </w:numPr>
        <w:tabs>
          <w:tab w:val="left" w:pos="2410"/>
          <w:tab w:val="left" w:pos="9498"/>
        </w:tabs>
        <w:spacing w:after="200" w:line="276" w:lineRule="auto"/>
        <w:rPr>
          <w:rFonts w:ascii="Arial" w:hAnsi="Arial" w:cs="Arial"/>
        </w:rPr>
      </w:pPr>
      <w:r>
        <w:rPr>
          <w:rFonts w:ascii="Arial" w:hAnsi="Arial" w:cs="Arial"/>
        </w:rPr>
        <w:t>Eine Kinderpflegerin ( 12</w:t>
      </w:r>
      <w:r w:rsidR="00A73B0B" w:rsidRPr="008E72A7">
        <w:rPr>
          <w:rFonts w:ascii="Arial" w:hAnsi="Arial" w:cs="Arial"/>
        </w:rPr>
        <w:t xml:space="preserve"> Std / Woche)</w:t>
      </w:r>
    </w:p>
    <w:p w:rsidR="00A73B0B" w:rsidRPr="008E72A7" w:rsidRDefault="00A73B0B" w:rsidP="00A73B0B">
      <w:pPr>
        <w:tabs>
          <w:tab w:val="left" w:pos="2410"/>
          <w:tab w:val="left" w:pos="9498"/>
        </w:tabs>
        <w:rPr>
          <w:rFonts w:ascii="Arial" w:hAnsi="Arial" w:cs="Arial"/>
        </w:rPr>
      </w:pPr>
      <w:r w:rsidRPr="008E72A7">
        <w:rPr>
          <w:rFonts w:ascii="Arial" w:hAnsi="Arial" w:cs="Arial"/>
        </w:rPr>
        <w:t>im Kinderhortbereich</w:t>
      </w:r>
    </w:p>
    <w:p w:rsidR="00A73B0B" w:rsidRDefault="00A73B0B" w:rsidP="00A73B0B">
      <w:pPr>
        <w:pStyle w:val="Listenabsatz"/>
        <w:numPr>
          <w:ilvl w:val="0"/>
          <w:numId w:val="36"/>
        </w:numPr>
        <w:tabs>
          <w:tab w:val="left" w:pos="2410"/>
          <w:tab w:val="left" w:pos="9498"/>
        </w:tabs>
        <w:spacing w:after="200" w:line="276" w:lineRule="auto"/>
        <w:rPr>
          <w:rFonts w:ascii="Arial" w:hAnsi="Arial" w:cs="Arial"/>
        </w:rPr>
      </w:pPr>
      <w:r w:rsidRPr="008E72A7">
        <w:rPr>
          <w:rFonts w:ascii="Arial" w:hAnsi="Arial" w:cs="Arial"/>
        </w:rPr>
        <w:t>Ein Erzieher (39 Std / Woche)</w:t>
      </w:r>
    </w:p>
    <w:p w:rsidR="00A73B0B" w:rsidRPr="008E72A7" w:rsidRDefault="00803C49" w:rsidP="00A73B0B">
      <w:pPr>
        <w:pStyle w:val="Listenabsatz"/>
        <w:numPr>
          <w:ilvl w:val="0"/>
          <w:numId w:val="36"/>
        </w:numPr>
        <w:tabs>
          <w:tab w:val="left" w:pos="2410"/>
          <w:tab w:val="left" w:pos="9498"/>
        </w:tabs>
        <w:spacing w:after="200" w:line="276" w:lineRule="auto"/>
        <w:rPr>
          <w:rFonts w:ascii="Arial" w:hAnsi="Arial" w:cs="Arial"/>
        </w:rPr>
      </w:pPr>
      <w:r>
        <w:rPr>
          <w:rFonts w:ascii="Arial" w:hAnsi="Arial" w:cs="Arial"/>
        </w:rPr>
        <w:lastRenderedPageBreak/>
        <w:t>Eine</w:t>
      </w:r>
      <w:r w:rsidR="00A73B0B" w:rsidRPr="008E72A7">
        <w:rPr>
          <w:rFonts w:ascii="Arial" w:hAnsi="Arial" w:cs="Arial"/>
        </w:rPr>
        <w:t xml:space="preserve"> Kinderpflegerin</w:t>
      </w:r>
      <w:r>
        <w:rPr>
          <w:rFonts w:ascii="Arial" w:hAnsi="Arial" w:cs="Arial"/>
        </w:rPr>
        <w:t xml:space="preserve"> (35</w:t>
      </w:r>
      <w:r w:rsidR="00A572EA">
        <w:rPr>
          <w:rFonts w:ascii="Arial" w:hAnsi="Arial" w:cs="Arial"/>
        </w:rPr>
        <w:t xml:space="preserve"> Std </w:t>
      </w:r>
      <w:r w:rsidR="00A73B0B" w:rsidRPr="008E72A7">
        <w:rPr>
          <w:rFonts w:ascii="Arial" w:hAnsi="Arial" w:cs="Arial"/>
        </w:rPr>
        <w:t>/ Woche)</w:t>
      </w:r>
    </w:p>
    <w:p w:rsidR="00A73B0B" w:rsidRPr="008E72A7" w:rsidRDefault="00A73B0B" w:rsidP="00A73B0B">
      <w:pPr>
        <w:tabs>
          <w:tab w:val="left" w:pos="2410"/>
          <w:tab w:val="left" w:pos="9498"/>
        </w:tabs>
        <w:rPr>
          <w:rFonts w:ascii="Arial" w:hAnsi="Arial" w:cs="Arial"/>
        </w:rPr>
      </w:pPr>
      <w:r w:rsidRPr="008E72A7">
        <w:rPr>
          <w:rFonts w:ascii="Arial" w:hAnsi="Arial" w:cs="Arial"/>
        </w:rPr>
        <w:t>übergreifend</w:t>
      </w:r>
    </w:p>
    <w:p w:rsidR="00A73B0B" w:rsidRPr="008E72A7" w:rsidRDefault="00A73B0B" w:rsidP="00A73B0B">
      <w:pPr>
        <w:pStyle w:val="Listenabsatz"/>
        <w:numPr>
          <w:ilvl w:val="0"/>
          <w:numId w:val="37"/>
        </w:numPr>
        <w:tabs>
          <w:tab w:val="left" w:pos="2410"/>
          <w:tab w:val="left" w:pos="9498"/>
        </w:tabs>
        <w:spacing w:after="200" w:line="276" w:lineRule="auto"/>
        <w:rPr>
          <w:rFonts w:ascii="Arial" w:hAnsi="Arial" w:cs="Arial"/>
        </w:rPr>
      </w:pPr>
      <w:r w:rsidRPr="008E72A7">
        <w:rPr>
          <w:rFonts w:ascii="Arial" w:hAnsi="Arial" w:cs="Arial"/>
        </w:rPr>
        <w:t>Eine Küchenkraft (25 Std / Woche)</w:t>
      </w:r>
    </w:p>
    <w:p w:rsidR="00A572EA" w:rsidRDefault="00A572EA" w:rsidP="00A73B0B">
      <w:pPr>
        <w:tabs>
          <w:tab w:val="left" w:pos="2410"/>
          <w:tab w:val="left" w:pos="9498"/>
        </w:tabs>
        <w:rPr>
          <w:rFonts w:ascii="Arial" w:hAnsi="Arial" w:cs="Arial"/>
        </w:rPr>
      </w:pPr>
      <w:r w:rsidRPr="00A572EA">
        <w:rPr>
          <w:rFonts w:ascii="Arial" w:hAnsi="Arial" w:cs="Arial"/>
        </w:rPr>
        <w:t>Multiprofessionalität und Vielfalt im Team ist uns im Hinblick auf die pädagog</w:t>
      </w:r>
      <w:r w:rsidR="00803C49">
        <w:rPr>
          <w:rFonts w:ascii="Arial" w:hAnsi="Arial" w:cs="Arial"/>
        </w:rPr>
        <w:t>ische Arbeit sehr wichtig. Jeder pädagogisch</w:t>
      </w:r>
      <w:r w:rsidRPr="00A572EA">
        <w:rPr>
          <w:rFonts w:ascii="Arial" w:hAnsi="Arial" w:cs="Arial"/>
        </w:rPr>
        <w:t xml:space="preserve"> Mi</w:t>
      </w:r>
      <w:r w:rsidR="00803C49">
        <w:rPr>
          <w:rFonts w:ascii="Arial" w:hAnsi="Arial" w:cs="Arial"/>
        </w:rPr>
        <w:t xml:space="preserve">tarbeitende kann sich mit </w:t>
      </w:r>
      <w:r w:rsidRPr="00A572EA">
        <w:rPr>
          <w:rFonts w:ascii="Arial" w:hAnsi="Arial" w:cs="Arial"/>
        </w:rPr>
        <w:t>seinen Stärken einbringen und das Team so bereichern.</w:t>
      </w:r>
    </w:p>
    <w:p w:rsidR="00A73B0B" w:rsidRPr="008E72A7" w:rsidRDefault="00A73B0B" w:rsidP="00A73B0B">
      <w:pPr>
        <w:tabs>
          <w:tab w:val="left" w:pos="2410"/>
          <w:tab w:val="left" w:pos="9498"/>
        </w:tabs>
        <w:rPr>
          <w:rFonts w:ascii="Arial" w:hAnsi="Arial" w:cs="Arial"/>
          <w:u w:val="single"/>
        </w:rPr>
      </w:pPr>
      <w:r w:rsidRPr="008E72A7">
        <w:rPr>
          <w:rFonts w:ascii="Arial" w:hAnsi="Arial" w:cs="Arial"/>
        </w:rPr>
        <w:br/>
      </w:r>
      <w:r w:rsidRPr="008E72A7">
        <w:rPr>
          <w:rFonts w:ascii="Arial" w:hAnsi="Arial" w:cs="Arial"/>
          <w:u w:val="single"/>
        </w:rPr>
        <w:t>Raumangebote und Außenanlagen</w:t>
      </w:r>
    </w:p>
    <w:p w:rsidR="00A73B0B" w:rsidRPr="008E72A7" w:rsidRDefault="00A73B0B" w:rsidP="00A73B0B">
      <w:pPr>
        <w:tabs>
          <w:tab w:val="left" w:pos="2410"/>
          <w:tab w:val="left" w:pos="9498"/>
        </w:tabs>
        <w:rPr>
          <w:rFonts w:ascii="Arial" w:hAnsi="Arial" w:cs="Arial"/>
        </w:rPr>
      </w:pPr>
      <w:r w:rsidRPr="008E72A7">
        <w:rPr>
          <w:rFonts w:ascii="Arial" w:hAnsi="Arial" w:cs="Arial"/>
        </w:rPr>
        <w:t>Unsere beiden Gebäude verfügen über einen Flur mit Garderobenplätzen, sanitären Anla</w:t>
      </w:r>
      <w:r w:rsidR="00A572EA">
        <w:rPr>
          <w:rFonts w:ascii="Arial" w:hAnsi="Arial" w:cs="Arial"/>
        </w:rPr>
        <w:t>gen, einem Gruppenraum, einem</w:t>
      </w:r>
      <w:r w:rsidRPr="008E72A7">
        <w:rPr>
          <w:rFonts w:ascii="Arial" w:hAnsi="Arial" w:cs="Arial"/>
        </w:rPr>
        <w:t xml:space="preserve"> Nebenraum mit bzw. zzgl. einer Küche und </w:t>
      </w:r>
      <w:r w:rsidR="00A572EA">
        <w:rPr>
          <w:rFonts w:ascii="Arial" w:hAnsi="Arial" w:cs="Arial"/>
        </w:rPr>
        <w:t xml:space="preserve">je </w:t>
      </w:r>
      <w:r w:rsidRPr="008E72A7">
        <w:rPr>
          <w:rFonts w:ascii="Arial" w:hAnsi="Arial" w:cs="Arial"/>
        </w:rPr>
        <w:t>e</w:t>
      </w:r>
      <w:r w:rsidR="00A572EA">
        <w:rPr>
          <w:rFonts w:ascii="Arial" w:hAnsi="Arial" w:cs="Arial"/>
        </w:rPr>
        <w:t>inem</w:t>
      </w:r>
      <w:r w:rsidRPr="008E72A7">
        <w:rPr>
          <w:rFonts w:ascii="Arial" w:hAnsi="Arial" w:cs="Arial"/>
        </w:rPr>
        <w:t xml:space="preserve"> Gartenbereich.</w:t>
      </w:r>
      <w:r w:rsidRPr="008E72A7">
        <w:rPr>
          <w:rFonts w:ascii="Arial" w:hAnsi="Arial" w:cs="Arial"/>
        </w:rPr>
        <w:br/>
        <w:t xml:space="preserve">Im Kindergartengebäude </w:t>
      </w:r>
      <w:r w:rsidR="00A572EA">
        <w:rPr>
          <w:rFonts w:ascii="Arial" w:hAnsi="Arial" w:cs="Arial"/>
        </w:rPr>
        <w:t>steht für beide Häuser eine Mehrzweck</w:t>
      </w:r>
      <w:r w:rsidRPr="008E72A7">
        <w:rPr>
          <w:rFonts w:ascii="Arial" w:hAnsi="Arial" w:cs="Arial"/>
        </w:rPr>
        <w:t>halle zur Verfügung.</w:t>
      </w:r>
      <w:r w:rsidRPr="008E72A7">
        <w:rPr>
          <w:rFonts w:ascii="Arial" w:hAnsi="Arial" w:cs="Arial"/>
        </w:rPr>
        <w:br/>
        <w:t>Sowohl das Leitungsbüro, wie auch das Personalzimmer</w:t>
      </w:r>
      <w:r w:rsidR="00803C49">
        <w:rPr>
          <w:rFonts w:ascii="Arial" w:hAnsi="Arial" w:cs="Arial"/>
        </w:rPr>
        <w:t xml:space="preserve"> befinden sich im Kindergarten.</w:t>
      </w:r>
      <w:r w:rsidR="00803C49">
        <w:rPr>
          <w:rFonts w:ascii="Arial" w:hAnsi="Arial" w:cs="Arial"/>
        </w:rPr>
        <w:br/>
      </w:r>
      <w:r w:rsidRPr="008E72A7">
        <w:rPr>
          <w:rFonts w:ascii="Arial" w:hAnsi="Arial" w:cs="Arial"/>
        </w:rPr>
        <w:br/>
      </w:r>
      <w:r w:rsidRPr="008E72A7">
        <w:rPr>
          <w:rFonts w:ascii="Arial" w:hAnsi="Arial" w:cs="Arial"/>
        </w:rPr>
        <w:br/>
      </w:r>
      <w:r w:rsidRPr="008E72A7">
        <w:rPr>
          <w:rFonts w:ascii="Arial" w:hAnsi="Arial" w:cs="Arial"/>
          <w:u w:val="single"/>
        </w:rPr>
        <w:t>Verpflegungsangebot</w:t>
      </w:r>
    </w:p>
    <w:p w:rsidR="00A73B0B" w:rsidRPr="008E72A7" w:rsidRDefault="00803C49" w:rsidP="00A73B0B">
      <w:pPr>
        <w:tabs>
          <w:tab w:val="left" w:pos="2410"/>
          <w:tab w:val="left" w:pos="9498"/>
        </w:tabs>
        <w:rPr>
          <w:rFonts w:ascii="Arial" w:hAnsi="Arial" w:cs="Arial"/>
        </w:rPr>
      </w:pPr>
      <w:r>
        <w:rPr>
          <w:rFonts w:ascii="Arial" w:hAnsi="Arial" w:cs="Arial"/>
        </w:rPr>
        <w:t>Wir bieten bis 9:00</w:t>
      </w:r>
      <w:r w:rsidR="00A73B0B" w:rsidRPr="008E72A7">
        <w:rPr>
          <w:rFonts w:ascii="Arial" w:hAnsi="Arial" w:cs="Arial"/>
        </w:rPr>
        <w:t xml:space="preserve"> Uhr ein täglich abwechslungsreiches Frühstück an.</w:t>
      </w:r>
      <w:r w:rsidR="00A73B0B" w:rsidRPr="008E72A7">
        <w:rPr>
          <w:rFonts w:ascii="Arial" w:hAnsi="Arial" w:cs="Arial"/>
        </w:rPr>
        <w:br/>
        <w:t xml:space="preserve">Hierbei achten wir beim Einkauf </w:t>
      </w:r>
      <w:r>
        <w:rPr>
          <w:rFonts w:ascii="Arial" w:hAnsi="Arial" w:cs="Arial"/>
        </w:rPr>
        <w:t xml:space="preserve">mit den Kindern </w:t>
      </w:r>
      <w:r w:rsidR="00A73B0B" w:rsidRPr="008E72A7">
        <w:rPr>
          <w:rFonts w:ascii="Arial" w:hAnsi="Arial" w:cs="Arial"/>
        </w:rPr>
        <w:t>auf biologische bzw. regionale Herkunft unserer Lebensmittel.</w:t>
      </w:r>
      <w:r w:rsidR="00A73B0B" w:rsidRPr="008E72A7">
        <w:rPr>
          <w:rFonts w:ascii="Arial" w:hAnsi="Arial" w:cs="Arial"/>
        </w:rPr>
        <w:br/>
      </w:r>
      <w:r w:rsidR="00A73B0B" w:rsidRPr="008E72A7">
        <w:rPr>
          <w:rFonts w:ascii="Arial" w:hAnsi="Arial" w:cs="Arial"/>
        </w:rPr>
        <w:br/>
        <w:t>Für unsere Zwischenmahlzeiten werden wir über das Schulobstprogramm vom Hutzelhof mit Bioprodukten nach Demeter Richtlinien beliefert. So wird den Kindern vormittags ein Gemü</w:t>
      </w:r>
      <w:r w:rsidR="00852494">
        <w:rPr>
          <w:rFonts w:ascii="Arial" w:hAnsi="Arial" w:cs="Arial"/>
        </w:rPr>
        <w:t xml:space="preserve">seteller </w:t>
      </w:r>
      <w:r w:rsidR="00A73B0B" w:rsidRPr="008E72A7">
        <w:rPr>
          <w:rFonts w:ascii="Arial" w:hAnsi="Arial" w:cs="Arial"/>
        </w:rPr>
        <w:t>und nachmittags ein Obstteller angeboten.</w:t>
      </w:r>
      <w:r w:rsidR="00A73B0B" w:rsidRPr="008E72A7">
        <w:rPr>
          <w:rFonts w:ascii="Arial" w:hAnsi="Arial" w:cs="Arial"/>
        </w:rPr>
        <w:br/>
      </w:r>
      <w:r w:rsidR="00A73B0B" w:rsidRPr="008E72A7">
        <w:rPr>
          <w:rFonts w:ascii="Arial" w:hAnsi="Arial" w:cs="Arial"/>
        </w:rPr>
        <w:br/>
        <w:t>An unserer Getränkestation stehen den Kindern durchgängig verschiedene Teesorten und Wasser zu Verfügung.</w:t>
      </w:r>
    </w:p>
    <w:p w:rsidR="00852494" w:rsidRPr="00852494" w:rsidRDefault="00A73B0B" w:rsidP="00852494">
      <w:pPr>
        <w:pStyle w:val="Default"/>
        <w:rPr>
          <w:rFonts w:ascii="Arial" w:hAnsi="Arial" w:cs="Arial"/>
        </w:rPr>
      </w:pPr>
      <w:r w:rsidRPr="008E72A7">
        <w:rPr>
          <w:rFonts w:ascii="Arial" w:hAnsi="Arial" w:cs="Arial"/>
        </w:rPr>
        <w:t>Unser Mittagessen beziehen wir täglich frisch gekocht vom BIO-Catering Sticht, der in Nürnberg ansässig ist.</w:t>
      </w:r>
      <w:r w:rsidR="00852494" w:rsidRPr="00852494">
        <w:rPr>
          <w:rFonts w:ascii="Arial" w:hAnsi="Arial" w:cs="Arial"/>
        </w:rPr>
        <w:t xml:space="preserve"> </w:t>
      </w:r>
      <w:r w:rsidR="00852494" w:rsidRPr="00852494">
        <w:rPr>
          <w:rFonts w:ascii="Arial" w:hAnsi="Arial" w:cs="Arial"/>
          <w:sz w:val="22"/>
          <w:szCs w:val="22"/>
        </w:rPr>
        <w:t>Im Ra</w:t>
      </w:r>
      <w:r w:rsidR="00852494">
        <w:rPr>
          <w:rFonts w:ascii="Arial" w:hAnsi="Arial" w:cs="Arial"/>
          <w:sz w:val="22"/>
          <w:szCs w:val="22"/>
        </w:rPr>
        <w:t>hmen der gesetzlichen Bestimmun</w:t>
      </w:r>
      <w:r w:rsidR="00852494" w:rsidRPr="00852494">
        <w:rPr>
          <w:rFonts w:ascii="Arial" w:hAnsi="Arial" w:cs="Arial"/>
          <w:sz w:val="22"/>
          <w:szCs w:val="22"/>
        </w:rPr>
        <w:t xml:space="preserve">gen sorgt die Einrichtung dafür, dass die Speisen heiß serviert werden. </w:t>
      </w:r>
    </w:p>
    <w:p w:rsidR="00852494" w:rsidRDefault="00852494" w:rsidP="00852494">
      <w:pPr>
        <w:tabs>
          <w:tab w:val="left" w:pos="2410"/>
          <w:tab w:val="left" w:pos="9498"/>
        </w:tabs>
        <w:rPr>
          <w:rFonts w:ascii="Arial" w:hAnsi="Arial" w:cs="Arial"/>
          <w:color w:val="000000"/>
        </w:rPr>
      </w:pPr>
      <w:r w:rsidRPr="00852494">
        <w:rPr>
          <w:rFonts w:ascii="Arial" w:hAnsi="Arial" w:cs="Arial"/>
          <w:color w:val="000000"/>
        </w:rPr>
        <w:t>In der Regel bedienen sich die Kinder selbst. Im Kindergarten wird gegen 12:00 Uhr gegessen und im Hortbereich kann das Essen zwischen 11:30 und 13:30 Uhr eingenommen werden.</w:t>
      </w:r>
    </w:p>
    <w:p w:rsidR="00A73B0B" w:rsidRPr="008E72A7" w:rsidRDefault="00A73B0B" w:rsidP="00852494">
      <w:pPr>
        <w:tabs>
          <w:tab w:val="left" w:pos="2410"/>
          <w:tab w:val="left" w:pos="9498"/>
        </w:tabs>
        <w:rPr>
          <w:rFonts w:ascii="Arial" w:hAnsi="Arial" w:cs="Arial"/>
        </w:rPr>
      </w:pPr>
      <w:r w:rsidRPr="008E72A7">
        <w:rPr>
          <w:rFonts w:ascii="Arial" w:hAnsi="Arial" w:cs="Arial"/>
        </w:rPr>
        <w:br/>
        <w:t>Wir achten bei der Auswahl des Catering Service auf Qualität (Bioanteil, Verwendung regionaler und saisonaler Lebensmittel) und einen abwechslungsreichen Menüplan.</w:t>
      </w:r>
      <w:r w:rsidRPr="008E72A7">
        <w:rPr>
          <w:rFonts w:ascii="Arial" w:hAnsi="Arial" w:cs="Arial"/>
        </w:rPr>
        <w:br/>
        <w:t>Auf Wunsch der Elternschaft bieten wir momentan nur vegetarisches Essen an.</w:t>
      </w:r>
      <w:r w:rsidRPr="008E72A7">
        <w:rPr>
          <w:rFonts w:ascii="Arial" w:hAnsi="Arial" w:cs="Arial"/>
        </w:rPr>
        <w:br/>
        <w:t>Zu jedem Mittagessen erhalten wir abwechselnd eine Vorspeise, einen Beilagen Salat oder eine Nachspeise.</w:t>
      </w:r>
    </w:p>
    <w:p w:rsidR="00F06A24" w:rsidRPr="008E72A7" w:rsidRDefault="00F06A24">
      <w:pPr>
        <w:autoSpaceDE w:val="0"/>
        <w:autoSpaceDN w:val="0"/>
        <w:adjustRightInd w:val="0"/>
        <w:spacing w:after="0" w:line="240" w:lineRule="auto"/>
        <w:jc w:val="both"/>
        <w:rPr>
          <w:rFonts w:ascii="Arial" w:hAnsi="Arial" w:cs="Arial"/>
        </w:rPr>
      </w:pPr>
    </w:p>
    <w:p w:rsidR="00F06A24" w:rsidRPr="008E72A7" w:rsidRDefault="00F06A24">
      <w:pPr>
        <w:autoSpaceDE w:val="0"/>
        <w:autoSpaceDN w:val="0"/>
        <w:adjustRightInd w:val="0"/>
        <w:spacing w:after="0" w:line="240" w:lineRule="auto"/>
        <w:jc w:val="both"/>
        <w:rPr>
          <w:rFonts w:ascii="Arial" w:hAnsi="Arial" w:cs="Arial"/>
        </w:rPr>
      </w:pPr>
    </w:p>
    <w:p w:rsidR="00F06A24" w:rsidRDefault="00A73B0B">
      <w:pPr>
        <w:pStyle w:val="berschrift3"/>
        <w:rPr>
          <w:rFonts w:ascii="Arial" w:hAnsi="Arial" w:cs="Arial"/>
          <w:b/>
          <w:color w:val="000000" w:themeColor="text1"/>
          <w:sz w:val="28"/>
          <w:szCs w:val="28"/>
        </w:rPr>
      </w:pPr>
      <w:bookmarkStart w:id="6" w:name="_Toc92720874"/>
      <w:r>
        <w:rPr>
          <w:rFonts w:ascii="Arial" w:hAnsi="Arial" w:cs="Arial"/>
          <w:b/>
          <w:color w:val="000000" w:themeColor="text1"/>
          <w:sz w:val="28"/>
          <w:szCs w:val="28"/>
        </w:rPr>
        <w:t>1.2 Situation der Kinder und Familien in der Einrichtung und im Einzugsgebiet</w:t>
      </w:r>
      <w:bookmarkEnd w:id="6"/>
    </w:p>
    <w:p w:rsidR="00F06A24" w:rsidRDefault="00F06A24">
      <w:pPr>
        <w:autoSpaceDE w:val="0"/>
        <w:autoSpaceDN w:val="0"/>
        <w:adjustRightInd w:val="0"/>
        <w:spacing w:after="0" w:line="240" w:lineRule="auto"/>
        <w:jc w:val="both"/>
        <w:rPr>
          <w:rFonts w:ascii="Arial" w:hAnsi="Arial" w:cs="Arial"/>
          <w:b/>
          <w:bCs/>
          <w:color w:val="000000"/>
          <w:sz w:val="24"/>
          <w:szCs w:val="24"/>
        </w:rPr>
      </w:pPr>
    </w:p>
    <w:p w:rsidR="00F06A24" w:rsidRDefault="00A73B0B">
      <w:pPr>
        <w:autoSpaceDE w:val="0"/>
        <w:autoSpaceDN w:val="0"/>
        <w:adjustRightInd w:val="0"/>
        <w:spacing w:after="120" w:line="240" w:lineRule="auto"/>
        <w:ind w:firstLine="708"/>
        <w:rPr>
          <w:rFonts w:ascii="Arial" w:hAnsi="Arial" w:cs="Arial"/>
          <w:b/>
          <w:color w:val="000000" w:themeColor="text1"/>
        </w:rPr>
      </w:pPr>
      <w:r>
        <w:rPr>
          <w:rFonts w:ascii="Arial" w:hAnsi="Arial" w:cs="Arial"/>
          <w:b/>
          <w:color w:val="000000" w:themeColor="text1"/>
        </w:rPr>
        <w:t>Rechtsgrundlagen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276"/>
        <w:gridCol w:w="7786"/>
      </w:tblGrid>
      <w:tr w:rsidR="00F06A24">
        <w:tc>
          <w:tcPr>
            <w:tcW w:w="1276" w:type="dxa"/>
            <w:shd w:val="clear" w:color="auto" w:fill="FDB1A9"/>
          </w:tcPr>
          <w:p w:rsidR="00F06A24" w:rsidRDefault="00A73B0B">
            <w:pPr>
              <w:rPr>
                <w:rFonts w:ascii="Arial" w:hAnsi="Arial" w:cs="Arial"/>
                <w:b/>
                <w:color w:val="FFFFFF" w:themeColor="background1"/>
              </w:rPr>
            </w:pPr>
            <w:r>
              <w:rPr>
                <w:rFonts w:ascii="Arial" w:hAnsi="Arial" w:cs="Arial"/>
                <w:b/>
                <w:color w:val="C00000"/>
              </w:rPr>
              <w:t>SGB VIII</w:t>
            </w:r>
          </w:p>
        </w:tc>
        <w:tc>
          <w:tcPr>
            <w:tcW w:w="7786" w:type="dxa"/>
          </w:tcPr>
          <w:p w:rsidR="00F06A24" w:rsidRDefault="00A73B0B">
            <w:pPr>
              <w:autoSpaceDE w:val="0"/>
              <w:autoSpaceDN w:val="0"/>
              <w:adjustRightInd w:val="0"/>
              <w:spacing w:after="120"/>
              <w:rPr>
                <w:rFonts w:ascii="Arial" w:hAnsi="Arial" w:cs="Arial"/>
                <w:b/>
                <w:bCs/>
                <w:color w:val="C00000"/>
              </w:rPr>
            </w:pPr>
            <w:r>
              <w:rPr>
                <w:rFonts w:ascii="Arial" w:hAnsi="Arial" w:cs="Arial"/>
                <w:b/>
                <w:bCs/>
                <w:color w:val="C00000"/>
              </w:rPr>
              <w:t>§ 22a Förderung in Tageseinrichtungen</w:t>
            </w:r>
          </w:p>
          <w:p w:rsidR="00F06A24" w:rsidRDefault="00A73B0B">
            <w:pPr>
              <w:autoSpaceDE w:val="0"/>
              <w:autoSpaceDN w:val="0"/>
              <w:adjustRightInd w:val="0"/>
              <w:spacing w:after="120"/>
              <w:rPr>
                <w:rFonts w:ascii="Arial Narrow" w:hAnsi="Arial Narrow" w:cs="Arial Narrow"/>
                <w:color w:val="C00000"/>
              </w:rPr>
            </w:pPr>
            <w:r>
              <w:rPr>
                <w:rFonts w:ascii="Arial" w:hAnsi="Arial" w:cs="Arial"/>
                <w:color w:val="C00000"/>
              </w:rPr>
              <w:lastRenderedPageBreak/>
              <w:t>(3) Das Angebot soll sich pädagogisch und organisatorisch an den Bedürfnissen der Kinder und ihrer Familien orientieren. (…)</w:t>
            </w:r>
          </w:p>
        </w:tc>
      </w:tr>
    </w:tbl>
    <w:p w:rsidR="00F06A24" w:rsidRDefault="00F06A24"/>
    <w:p w:rsidR="00F06A24" w:rsidRDefault="00A73B0B">
      <w:pPr>
        <w:ind w:firstLine="708"/>
        <w:rPr>
          <w:rFonts w:ascii="Arial" w:hAnsi="Arial" w:cs="Arial"/>
          <w:b/>
          <w:color w:val="000000" w:themeColor="text1"/>
        </w:rPr>
      </w:pPr>
      <w:r>
        <w:rPr>
          <w:rFonts w:ascii="Arial" w:hAnsi="Arial" w:cs="Arial"/>
          <w:b/>
          <w:color w:val="000000" w:themeColor="text1"/>
        </w:rPr>
        <w:t>Curriculare 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c>
          <w:tcPr>
            <w:tcW w:w="1276" w:type="dxa"/>
            <w:shd w:val="clear" w:color="auto" w:fill="DEEAF6" w:themeFill="accent1" w:themeFillTint="33"/>
          </w:tcPr>
          <w:p w:rsidR="00F06A24" w:rsidRDefault="00A73B0B">
            <w:pPr>
              <w:rPr>
                <w:rFonts w:ascii="Arial" w:hAnsi="Arial" w:cs="Arial"/>
                <w:b/>
                <w:color w:val="FFFFFF" w:themeColor="background1"/>
              </w:rPr>
            </w:pPr>
            <w:proofErr w:type="spellStart"/>
            <w:r>
              <w:rPr>
                <w:rFonts w:ascii="Arial" w:hAnsi="Arial" w:cs="Arial"/>
                <w:b/>
                <w:color w:val="1F4E79" w:themeColor="accent1" w:themeShade="80"/>
              </w:rPr>
              <w:t>BayBEP</w:t>
            </w:r>
            <w:proofErr w:type="spellEnd"/>
          </w:p>
        </w:tc>
        <w:tc>
          <w:tcPr>
            <w:tcW w:w="7796" w:type="dxa"/>
          </w:tcPr>
          <w:p w:rsidR="00F06A24" w:rsidRDefault="00A73B0B">
            <w:pPr>
              <w:autoSpaceDE w:val="0"/>
              <w:autoSpaceDN w:val="0"/>
              <w:adjustRightInd w:val="0"/>
              <w:rPr>
                <w:rFonts w:ascii="Arial" w:hAnsi="Arial" w:cs="Arial"/>
                <w:b/>
                <w:bCs/>
                <w:color w:val="1F4E79" w:themeColor="accent1" w:themeShade="80"/>
              </w:rPr>
            </w:pPr>
            <w:r>
              <w:rPr>
                <w:rFonts w:ascii="Arial" w:hAnsi="Arial" w:cs="Arial"/>
                <w:b/>
                <w:bCs/>
                <w:color w:val="1F4E79" w:themeColor="accent1" w:themeShade="80"/>
              </w:rPr>
              <w:t>3.2 Der Plan als Orientierungsrahmen – Handlungsanleitung zur AVBayKiBiG</w:t>
            </w:r>
          </w:p>
          <w:p w:rsidR="00F06A24" w:rsidRDefault="00A73B0B">
            <w:pPr>
              <w:autoSpaceDE w:val="0"/>
              <w:autoSpaceDN w:val="0"/>
              <w:adjustRightInd w:val="0"/>
              <w:rPr>
                <w:rFonts w:ascii="Arial" w:hAnsi="Arial" w:cs="Arial"/>
                <w:color w:val="1F4E79" w:themeColor="accent1" w:themeShade="80"/>
              </w:rPr>
            </w:pPr>
            <w:r>
              <w:rPr>
                <w:rFonts w:ascii="Arial" w:hAnsi="Arial" w:cs="Arial"/>
                <w:color w:val="1F4E79" w:themeColor="accent1" w:themeShade="80"/>
              </w:rPr>
              <w:t>„Als Orientierungsrahmen bedarf der Plan der Konkretisierung auf Einrichtungsebene unter Berücksichtigung</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der lokalen Bedingungen sowie der Bedürfnisse der Kinder und Eltern“ (S. 27).</w:t>
            </w:r>
          </w:p>
        </w:tc>
      </w:tr>
    </w:tbl>
    <w:p w:rsidR="00F06A24" w:rsidRDefault="00F06A24">
      <w:pPr>
        <w:autoSpaceDE w:val="0"/>
        <w:autoSpaceDN w:val="0"/>
        <w:adjustRightInd w:val="0"/>
        <w:spacing w:after="0" w:line="240" w:lineRule="auto"/>
        <w:jc w:val="both"/>
        <w:rPr>
          <w:rFonts w:ascii="Arial" w:hAnsi="Arial" w:cs="Arial"/>
          <w:b/>
          <w:bCs/>
          <w:color w:val="000000"/>
          <w:sz w:val="24"/>
          <w:szCs w:val="24"/>
        </w:rPr>
      </w:pPr>
    </w:p>
    <w:p w:rsidR="00F06A24" w:rsidRDefault="00F06A24">
      <w:pPr>
        <w:autoSpaceDE w:val="0"/>
        <w:autoSpaceDN w:val="0"/>
        <w:adjustRightInd w:val="0"/>
        <w:spacing w:after="0" w:line="240" w:lineRule="auto"/>
        <w:jc w:val="both"/>
        <w:rPr>
          <w:rFonts w:ascii="Arial" w:hAnsi="Arial" w:cs="Arial"/>
          <w:color w:val="000000" w:themeColor="text1"/>
          <w:sz w:val="20"/>
          <w:szCs w:val="20"/>
        </w:rPr>
      </w:pPr>
    </w:p>
    <w:p w:rsidR="00F06A24" w:rsidRDefault="00A73B0B">
      <w:pPr>
        <w:spacing w:after="120" w:line="240" w:lineRule="auto"/>
        <w:ind w:firstLine="708"/>
        <w:rPr>
          <w:rFonts w:ascii="Arial" w:hAnsi="Arial" w:cs="Arial"/>
          <w:b/>
          <w:color w:val="000000" w:themeColor="text1"/>
        </w:rPr>
      </w:pPr>
      <w:r>
        <w:rPr>
          <w:rFonts w:ascii="Arial" w:hAnsi="Arial" w:cs="Arial"/>
          <w:b/>
          <w:color w:val="000000" w:themeColor="text1"/>
        </w:rPr>
        <w:t>Spezielle Gegebenheiten im</w:t>
      </w:r>
      <w:r w:rsidR="00E07223">
        <w:rPr>
          <w:rFonts w:ascii="Arial" w:hAnsi="Arial" w:cs="Arial"/>
          <w:b/>
          <w:color w:val="000000" w:themeColor="text1"/>
        </w:rPr>
        <w:t xml:space="preserve"> Stadtteil Süd</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c>
          <w:tcPr>
            <w:tcW w:w="1276" w:type="dxa"/>
            <w:shd w:val="clear" w:color="auto" w:fill="FFC000"/>
          </w:tcPr>
          <w:p w:rsidR="00F06A24" w:rsidRDefault="008E72A7">
            <w:pPr>
              <w:rPr>
                <w:rFonts w:ascii="Arial" w:hAnsi="Arial" w:cs="Arial"/>
                <w:b/>
                <w:color w:val="000000" w:themeColor="text1"/>
                <w:sz w:val="24"/>
                <w:szCs w:val="24"/>
              </w:rPr>
            </w:pPr>
            <w:r>
              <w:rPr>
                <w:rFonts w:ascii="Arial" w:hAnsi="Arial" w:cs="Arial"/>
                <w:b/>
                <w:color w:val="000000" w:themeColor="text1"/>
                <w:sz w:val="24"/>
                <w:szCs w:val="24"/>
              </w:rPr>
              <w:t>Südstadt</w:t>
            </w:r>
          </w:p>
        </w:tc>
        <w:tc>
          <w:tcPr>
            <w:tcW w:w="7796" w:type="dxa"/>
          </w:tcPr>
          <w:p w:rsidR="008E72A7" w:rsidRPr="006C115D" w:rsidRDefault="008E72A7" w:rsidP="008E72A7">
            <w:pPr>
              <w:tabs>
                <w:tab w:val="left" w:pos="2410"/>
                <w:tab w:val="left" w:pos="9498"/>
              </w:tabs>
              <w:rPr>
                <w:rFonts w:ascii="Arial" w:hAnsi="Arial" w:cs="Arial"/>
                <w:u w:val="single"/>
              </w:rPr>
            </w:pPr>
            <w:r w:rsidRPr="006C115D">
              <w:rPr>
                <w:rFonts w:ascii="Arial" w:hAnsi="Arial" w:cs="Arial"/>
                <w:u w:val="single"/>
              </w:rPr>
              <w:t>Spezielle Gegebenheiten im Stadtteil</w:t>
            </w:r>
          </w:p>
          <w:p w:rsidR="006C115D" w:rsidRPr="006C115D" w:rsidRDefault="006C115D" w:rsidP="006C115D">
            <w:pPr>
              <w:tabs>
                <w:tab w:val="left" w:pos="2410"/>
                <w:tab w:val="left" w:pos="9498"/>
              </w:tabs>
              <w:rPr>
                <w:rFonts w:ascii="Arial" w:hAnsi="Arial" w:cs="Arial"/>
              </w:rPr>
            </w:pPr>
            <w:r w:rsidRPr="006C115D">
              <w:rPr>
                <w:rFonts w:ascii="Arial" w:hAnsi="Arial" w:cs="Arial"/>
              </w:rPr>
              <w:t>Die Fü</w:t>
            </w:r>
            <w:r>
              <w:rPr>
                <w:rFonts w:ascii="Arial" w:hAnsi="Arial" w:cs="Arial"/>
              </w:rPr>
              <w:t>rther Südstadt ist ein lebendiger</w:t>
            </w:r>
            <w:r w:rsidRPr="006C115D">
              <w:rPr>
                <w:rFonts w:ascii="Arial" w:hAnsi="Arial" w:cs="Arial"/>
              </w:rPr>
              <w:t xml:space="preserve"> Stadtteil im Herzen der Großstadt</w:t>
            </w:r>
            <w:r>
              <w:rPr>
                <w:rFonts w:ascii="Arial" w:hAnsi="Arial" w:cs="Arial"/>
              </w:rPr>
              <w:t xml:space="preserve"> Fürth</w:t>
            </w:r>
            <w:r w:rsidRPr="006C115D">
              <w:rPr>
                <w:rFonts w:ascii="Arial" w:hAnsi="Arial" w:cs="Arial"/>
              </w:rPr>
              <w:t>. Mit einer Mischung von alter und neuer Bausubstanz hat sich das Viertel über die Jahrzehnte stetig dem Wandel der Zeit angepasst.</w:t>
            </w:r>
          </w:p>
          <w:p w:rsidR="0039010F" w:rsidRDefault="006C115D" w:rsidP="006C115D">
            <w:pPr>
              <w:tabs>
                <w:tab w:val="left" w:pos="2410"/>
                <w:tab w:val="left" w:pos="9498"/>
              </w:tabs>
              <w:rPr>
                <w:rFonts w:ascii="Arial" w:hAnsi="Arial" w:cs="Arial"/>
              </w:rPr>
            </w:pPr>
            <w:r>
              <w:rPr>
                <w:rFonts w:ascii="Arial" w:hAnsi="Arial" w:cs="Arial"/>
              </w:rPr>
              <w:t>Die Südstadt, die</w:t>
            </w:r>
            <w:r w:rsidR="008E72A7" w:rsidRPr="006C115D">
              <w:rPr>
                <w:rFonts w:ascii="Arial" w:hAnsi="Arial" w:cs="Arial"/>
              </w:rPr>
              <w:t xml:space="preserve"> mit 26.000 Einwohnern </w:t>
            </w:r>
            <w:r>
              <w:rPr>
                <w:rFonts w:ascii="Arial" w:hAnsi="Arial" w:cs="Arial"/>
              </w:rPr>
              <w:t xml:space="preserve">der </w:t>
            </w:r>
            <w:r w:rsidR="008E72A7" w:rsidRPr="006C115D">
              <w:rPr>
                <w:rFonts w:ascii="Arial" w:hAnsi="Arial" w:cs="Arial"/>
              </w:rPr>
              <w:t>bevölkerungsreichste Stadtteil Fürths</w:t>
            </w:r>
            <w:r>
              <w:rPr>
                <w:rFonts w:ascii="Arial" w:hAnsi="Arial" w:cs="Arial"/>
              </w:rPr>
              <w:t xml:space="preserve"> ist</w:t>
            </w:r>
            <w:r w:rsidR="008E72A7" w:rsidRPr="006C115D">
              <w:rPr>
                <w:rFonts w:ascii="Arial" w:hAnsi="Arial" w:cs="Arial"/>
              </w:rPr>
              <w:t xml:space="preserve">, liegt südlich der Bahnstrecke und des Hauptbahnhofs. </w:t>
            </w:r>
            <w:r>
              <w:rPr>
                <w:rFonts w:ascii="Arial" w:hAnsi="Arial" w:cs="Arial"/>
              </w:rPr>
              <w:br/>
            </w:r>
            <w:r w:rsidR="0039010F" w:rsidRPr="0039010F">
              <w:rPr>
                <w:rFonts w:ascii="Arial" w:hAnsi="Arial" w:cs="Arial"/>
              </w:rPr>
              <w:t>Westlich der Südstadt fließt die Rednitz, deren Flussauen eine räumliche Trennung zu den westlichen Stadtteilen bewirkt.</w:t>
            </w:r>
          </w:p>
          <w:p w:rsidR="00F06A24" w:rsidRPr="006C115D" w:rsidRDefault="0039010F" w:rsidP="0039010F">
            <w:pPr>
              <w:tabs>
                <w:tab w:val="left" w:pos="2410"/>
                <w:tab w:val="left" w:pos="9498"/>
              </w:tabs>
              <w:rPr>
                <w:rFonts w:ascii="Arial" w:hAnsi="Arial" w:cs="Arial"/>
              </w:rPr>
            </w:pPr>
            <w:r w:rsidRPr="0039010F">
              <w:rPr>
                <w:rFonts w:ascii="Arial" w:hAnsi="Arial" w:cs="Arial"/>
              </w:rPr>
              <w:t>Im Osten befinden sich mehrere Gewerbeflächen bevor die Südstadt nahtlos in das Nürnberger Stadtgebiet übergeht.</w:t>
            </w:r>
          </w:p>
        </w:tc>
      </w:tr>
    </w:tbl>
    <w:p w:rsidR="00F06A24" w:rsidRDefault="00F06A24">
      <w:pPr>
        <w:autoSpaceDE w:val="0"/>
        <w:autoSpaceDN w:val="0"/>
        <w:adjustRightInd w:val="0"/>
        <w:spacing w:after="0" w:line="240" w:lineRule="auto"/>
        <w:jc w:val="both"/>
        <w:rPr>
          <w:rFonts w:ascii="Arial" w:hAnsi="Arial" w:cs="Arial"/>
          <w:bCs/>
          <w:iCs/>
          <w:color w:val="000000" w:themeColor="text1"/>
          <w:sz w:val="20"/>
          <w:szCs w:val="20"/>
          <w:u w:val="single"/>
        </w:rPr>
      </w:pPr>
    </w:p>
    <w:p w:rsidR="00F06A24" w:rsidRDefault="00F06A24">
      <w:pPr>
        <w:autoSpaceDE w:val="0"/>
        <w:autoSpaceDN w:val="0"/>
        <w:adjustRightInd w:val="0"/>
        <w:spacing w:after="0" w:line="240" w:lineRule="auto"/>
        <w:jc w:val="both"/>
        <w:rPr>
          <w:rFonts w:ascii="Arial" w:hAnsi="Arial" w:cs="Arial"/>
          <w:color w:val="000000" w:themeColor="text1"/>
        </w:rPr>
      </w:pPr>
    </w:p>
    <w:p w:rsidR="00F06A24" w:rsidRDefault="00F06A24">
      <w:pPr>
        <w:spacing w:after="0" w:line="240" w:lineRule="auto"/>
        <w:jc w:val="both"/>
        <w:rPr>
          <w:rFonts w:ascii="Arial" w:hAnsi="Arial" w:cs="Arial"/>
          <w:b/>
          <w:bCs/>
          <w:color w:val="000000"/>
          <w:sz w:val="24"/>
          <w:szCs w:val="24"/>
        </w:rPr>
      </w:pPr>
    </w:p>
    <w:p w:rsidR="00F06A24" w:rsidRDefault="00A73B0B">
      <w:pPr>
        <w:pStyle w:val="berschrift3"/>
        <w:rPr>
          <w:rFonts w:ascii="Arial" w:hAnsi="Arial" w:cs="Arial"/>
          <w:b/>
          <w:color w:val="000000" w:themeColor="text1"/>
          <w:sz w:val="28"/>
          <w:szCs w:val="28"/>
        </w:rPr>
      </w:pPr>
      <w:bookmarkStart w:id="7" w:name="_Toc92720875"/>
      <w:r>
        <w:rPr>
          <w:rFonts w:ascii="Arial" w:hAnsi="Arial" w:cs="Arial"/>
          <w:b/>
          <w:color w:val="000000" w:themeColor="text1"/>
          <w:sz w:val="28"/>
          <w:szCs w:val="28"/>
        </w:rPr>
        <w:t>1.3 Unsere rechtlichen Aufträge: Bildung, Erziehung, Betreuung und Kinderschutz</w:t>
      </w:r>
      <w:bookmarkEnd w:id="7"/>
    </w:p>
    <w:p w:rsidR="00F06A24" w:rsidRDefault="00F06A24">
      <w:pPr>
        <w:autoSpaceDE w:val="0"/>
        <w:autoSpaceDN w:val="0"/>
        <w:adjustRightInd w:val="0"/>
        <w:spacing w:after="0" w:line="240" w:lineRule="auto"/>
        <w:jc w:val="both"/>
        <w:rPr>
          <w:rFonts w:ascii="Arial" w:hAnsi="Arial" w:cs="Arial"/>
          <w:bCs/>
          <w:color w:val="000000"/>
        </w:rPr>
      </w:pPr>
    </w:p>
    <w:p w:rsidR="00F06A24" w:rsidRDefault="00A73B0B">
      <w:pPr>
        <w:autoSpaceDE w:val="0"/>
        <w:autoSpaceDN w:val="0"/>
        <w:adjustRightInd w:val="0"/>
        <w:spacing w:after="0" w:line="240" w:lineRule="auto"/>
        <w:jc w:val="both"/>
        <w:rPr>
          <w:rFonts w:ascii="Arial" w:hAnsi="Arial" w:cs="Arial"/>
          <w:b/>
          <w:bCs/>
          <w:color w:val="000000"/>
        </w:rPr>
      </w:pPr>
      <w:r>
        <w:rPr>
          <w:rFonts w:ascii="Arial" w:hAnsi="Arial" w:cs="Arial"/>
          <w:b/>
          <w:bCs/>
          <w:color w:val="000000"/>
        </w:rPr>
        <w:t>Maßgeblich für die Arbeit in der Kindertageseinrichtung sind insbesondere folgende Gesetzesgrundlagen:</w:t>
      </w:r>
    </w:p>
    <w:p w:rsidR="00F06A24" w:rsidRDefault="00F06A24">
      <w:pPr>
        <w:autoSpaceDE w:val="0"/>
        <w:autoSpaceDN w:val="0"/>
        <w:adjustRightInd w:val="0"/>
        <w:spacing w:after="0" w:line="240" w:lineRule="auto"/>
        <w:jc w:val="both"/>
        <w:rPr>
          <w:rFonts w:ascii="Arial" w:hAnsi="Arial" w:cs="Arial"/>
          <w:b/>
          <w:bCs/>
          <w:color w:val="000000"/>
        </w:rPr>
      </w:pPr>
    </w:p>
    <w:p w:rsidR="00F06A24" w:rsidRDefault="00A73B0B">
      <w:pPr>
        <w:pStyle w:val="Listenabsatz"/>
        <w:numPr>
          <w:ilvl w:val="0"/>
          <w:numId w:val="9"/>
        </w:numPr>
        <w:autoSpaceDE w:val="0"/>
        <w:autoSpaceDN w:val="0"/>
        <w:adjustRightInd w:val="0"/>
        <w:spacing w:after="0" w:line="240" w:lineRule="auto"/>
        <w:jc w:val="both"/>
        <w:rPr>
          <w:rFonts w:ascii="Arial" w:hAnsi="Arial" w:cs="Arial"/>
          <w:bCs/>
          <w:color w:val="000000"/>
        </w:rPr>
      </w:pPr>
      <w:r>
        <w:rPr>
          <w:rFonts w:ascii="Arial" w:hAnsi="Arial" w:cs="Arial"/>
          <w:bCs/>
          <w:color w:val="000000"/>
        </w:rPr>
        <w:t>Sozialgesetzbuch, Achtes Buch (SGB VIII),</w:t>
      </w:r>
    </w:p>
    <w:p w:rsidR="00F06A24" w:rsidRDefault="00A73B0B">
      <w:pPr>
        <w:pStyle w:val="Listenabsatz"/>
        <w:numPr>
          <w:ilvl w:val="0"/>
          <w:numId w:val="9"/>
        </w:numPr>
        <w:autoSpaceDE w:val="0"/>
        <w:autoSpaceDN w:val="0"/>
        <w:adjustRightInd w:val="0"/>
        <w:spacing w:after="0" w:line="240" w:lineRule="auto"/>
        <w:jc w:val="both"/>
        <w:rPr>
          <w:rFonts w:ascii="Arial" w:hAnsi="Arial" w:cs="Arial"/>
          <w:bCs/>
          <w:color w:val="000000"/>
        </w:rPr>
      </w:pPr>
      <w:r>
        <w:rPr>
          <w:rFonts w:ascii="Arial" w:hAnsi="Arial" w:cs="Arial"/>
          <w:bCs/>
          <w:color w:val="000000"/>
        </w:rPr>
        <w:t>Bayerisches Kinderbildungs- und Betreuungsgesetz (BayKiBiG) sowie</w:t>
      </w:r>
    </w:p>
    <w:p w:rsidR="00F06A24" w:rsidRDefault="00A73B0B">
      <w:pPr>
        <w:pStyle w:val="Listenabsatz"/>
        <w:numPr>
          <w:ilvl w:val="0"/>
          <w:numId w:val="9"/>
        </w:numPr>
        <w:autoSpaceDE w:val="0"/>
        <w:autoSpaceDN w:val="0"/>
        <w:adjustRightInd w:val="0"/>
        <w:spacing w:after="0" w:line="240" w:lineRule="auto"/>
        <w:jc w:val="both"/>
        <w:rPr>
          <w:rFonts w:ascii="Arial" w:hAnsi="Arial" w:cs="Arial"/>
          <w:bCs/>
          <w:color w:val="000000"/>
        </w:rPr>
      </w:pPr>
      <w:r>
        <w:rPr>
          <w:rFonts w:ascii="Arial" w:hAnsi="Arial" w:cs="Arial"/>
          <w:bCs/>
          <w:color w:val="000000"/>
        </w:rPr>
        <w:t>dessen Ausführungsverordnungen (AV-BayKiBiG).</w:t>
      </w:r>
    </w:p>
    <w:p w:rsidR="00F06A24" w:rsidRDefault="00F06A24">
      <w:pPr>
        <w:rPr>
          <w:rFonts w:ascii="Arial" w:hAnsi="Arial" w:cs="Arial"/>
        </w:rPr>
      </w:pPr>
    </w:p>
    <w:p w:rsidR="00F06A24" w:rsidRDefault="00A73B0B">
      <w:pPr>
        <w:autoSpaceDE w:val="0"/>
        <w:autoSpaceDN w:val="0"/>
        <w:adjustRightInd w:val="0"/>
        <w:spacing w:after="120" w:line="240" w:lineRule="auto"/>
        <w:ind w:firstLine="708"/>
        <w:rPr>
          <w:rFonts w:ascii="Arial" w:hAnsi="Arial" w:cs="Arial"/>
          <w:b/>
          <w:color w:val="000000" w:themeColor="text1"/>
        </w:rPr>
      </w:pPr>
      <w:r>
        <w:rPr>
          <w:rFonts w:ascii="Arial" w:hAnsi="Arial" w:cs="Arial"/>
          <w:b/>
          <w:color w:val="000000" w:themeColor="text1"/>
        </w:rPr>
        <w:t>Rechtsgrundlagen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276"/>
        <w:gridCol w:w="7786"/>
      </w:tblGrid>
      <w:tr w:rsidR="00F06A24">
        <w:tc>
          <w:tcPr>
            <w:tcW w:w="1276" w:type="dxa"/>
            <w:tcBorders>
              <w:bottom w:val="single" w:sz="4" w:space="0" w:color="auto"/>
            </w:tcBorders>
            <w:shd w:val="clear" w:color="auto" w:fill="FDB1A9"/>
          </w:tcPr>
          <w:p w:rsidR="00F06A24" w:rsidRDefault="00A73B0B">
            <w:pPr>
              <w:rPr>
                <w:rFonts w:ascii="Arial" w:hAnsi="Arial" w:cs="Arial"/>
                <w:b/>
                <w:color w:val="FFFFFF" w:themeColor="background1"/>
              </w:rPr>
            </w:pPr>
            <w:r>
              <w:rPr>
                <w:rFonts w:ascii="Arial" w:hAnsi="Arial" w:cs="Arial"/>
                <w:b/>
                <w:color w:val="C00000"/>
              </w:rPr>
              <w:t>UN-KRK</w:t>
            </w:r>
          </w:p>
        </w:tc>
        <w:tc>
          <w:tcPr>
            <w:tcW w:w="7786" w:type="dxa"/>
            <w:tcBorders>
              <w:bottom w:val="single" w:sz="4" w:space="0" w:color="auto"/>
            </w:tcBorders>
          </w:tcPr>
          <w:p w:rsidR="00F06A24" w:rsidRDefault="00A73B0B">
            <w:pPr>
              <w:autoSpaceDE w:val="0"/>
              <w:autoSpaceDN w:val="0"/>
              <w:adjustRightInd w:val="0"/>
              <w:rPr>
                <w:rFonts w:ascii="Arial" w:hAnsi="Arial" w:cs="Arial"/>
                <w:b/>
                <w:bCs/>
                <w:color w:val="C00000"/>
              </w:rPr>
            </w:pPr>
            <w:r>
              <w:rPr>
                <w:rFonts w:ascii="Arial" w:hAnsi="Arial" w:cs="Arial"/>
                <w:b/>
                <w:bCs/>
                <w:color w:val="C00000"/>
              </w:rPr>
              <w:t>Artikel 28</w:t>
            </w:r>
          </w:p>
          <w:p w:rsidR="00F06A24" w:rsidRDefault="00A73B0B">
            <w:pPr>
              <w:autoSpaceDE w:val="0"/>
              <w:autoSpaceDN w:val="0"/>
              <w:adjustRightInd w:val="0"/>
              <w:spacing w:after="120"/>
              <w:rPr>
                <w:rFonts w:ascii="Arial Narrow" w:hAnsi="Arial Narrow" w:cs="Arial Narrow"/>
                <w:color w:val="C00000"/>
              </w:rPr>
            </w:pPr>
            <w:r>
              <w:rPr>
                <w:rFonts w:ascii="Arial" w:hAnsi="Arial" w:cs="Arial"/>
                <w:color w:val="C00000"/>
              </w:rPr>
              <w:t>1. Die Vertragsstaaten erkennen das Recht des Kindes auf Bildung an;</w:t>
            </w:r>
          </w:p>
        </w:tc>
      </w:tr>
      <w:tr w:rsidR="00F06A24">
        <w:tc>
          <w:tcPr>
            <w:tcW w:w="1276" w:type="dxa"/>
            <w:tcBorders>
              <w:top w:val="single" w:sz="4" w:space="0" w:color="auto"/>
              <w:bottom w:val="single" w:sz="4" w:space="0" w:color="auto"/>
            </w:tcBorders>
            <w:shd w:val="clear" w:color="auto" w:fill="FDB1A9"/>
          </w:tcPr>
          <w:p w:rsidR="00F06A24" w:rsidRDefault="00A73B0B">
            <w:pPr>
              <w:rPr>
                <w:rFonts w:ascii="Arial" w:hAnsi="Arial" w:cs="Arial"/>
                <w:b/>
                <w:color w:val="C00000"/>
              </w:rPr>
            </w:pPr>
            <w:r>
              <w:rPr>
                <w:rFonts w:ascii="Arial" w:hAnsi="Arial" w:cs="Arial"/>
                <w:b/>
                <w:color w:val="C00000"/>
              </w:rPr>
              <w:t>SGB VIII</w:t>
            </w:r>
          </w:p>
        </w:tc>
        <w:tc>
          <w:tcPr>
            <w:tcW w:w="7786" w:type="dxa"/>
            <w:tcBorders>
              <w:top w:val="single" w:sz="4" w:space="0" w:color="auto"/>
              <w:bottom w:val="single" w:sz="4" w:space="0" w:color="auto"/>
            </w:tcBorders>
          </w:tcPr>
          <w:p w:rsidR="00F06A24" w:rsidRDefault="00A73B0B">
            <w:pPr>
              <w:autoSpaceDE w:val="0"/>
              <w:autoSpaceDN w:val="0"/>
              <w:adjustRightInd w:val="0"/>
              <w:spacing w:after="120"/>
              <w:rPr>
                <w:rFonts w:ascii="Arial" w:hAnsi="Arial" w:cs="Arial"/>
                <w:b/>
                <w:bCs/>
                <w:color w:val="C00000"/>
              </w:rPr>
            </w:pPr>
            <w:r>
              <w:rPr>
                <w:rFonts w:ascii="Arial" w:hAnsi="Arial" w:cs="Arial"/>
                <w:b/>
                <w:bCs/>
                <w:color w:val="C00000"/>
              </w:rPr>
              <w:t>§ 22 Grundsätze der Förderung</w:t>
            </w:r>
          </w:p>
          <w:p w:rsidR="00F06A24" w:rsidRDefault="00A73B0B">
            <w:pPr>
              <w:autoSpaceDE w:val="0"/>
              <w:autoSpaceDN w:val="0"/>
              <w:adjustRightInd w:val="0"/>
              <w:rPr>
                <w:rFonts w:ascii="Arial" w:hAnsi="Arial" w:cs="Arial"/>
                <w:color w:val="C00000"/>
              </w:rPr>
            </w:pPr>
            <w:r>
              <w:rPr>
                <w:rFonts w:ascii="Arial" w:hAnsi="Arial" w:cs="Arial"/>
                <w:color w:val="C00000"/>
              </w:rPr>
              <w:t>(2) Tageseinrichtungen für Kinder (…) sollen</w:t>
            </w:r>
          </w:p>
          <w:p w:rsidR="00F06A24" w:rsidRDefault="00A73B0B">
            <w:pPr>
              <w:pStyle w:val="Listenabsatz"/>
              <w:numPr>
                <w:ilvl w:val="0"/>
                <w:numId w:val="13"/>
              </w:numPr>
              <w:autoSpaceDE w:val="0"/>
              <w:autoSpaceDN w:val="0"/>
              <w:adjustRightInd w:val="0"/>
              <w:rPr>
                <w:rFonts w:ascii="Arial" w:hAnsi="Arial" w:cs="Arial"/>
                <w:color w:val="C00000"/>
              </w:rPr>
            </w:pPr>
            <w:r>
              <w:rPr>
                <w:rFonts w:ascii="Arial" w:hAnsi="Arial" w:cs="Arial"/>
                <w:color w:val="C00000"/>
              </w:rPr>
              <w:t>die Entwicklung des Kindes zu einer eigenverantwortlichen und gemeinschaftsfähigen Persönlichkeit fördern,</w:t>
            </w:r>
          </w:p>
          <w:p w:rsidR="00F06A24" w:rsidRDefault="00A73B0B">
            <w:pPr>
              <w:pStyle w:val="Listenabsatz"/>
              <w:numPr>
                <w:ilvl w:val="0"/>
                <w:numId w:val="13"/>
              </w:numPr>
              <w:autoSpaceDE w:val="0"/>
              <w:autoSpaceDN w:val="0"/>
              <w:adjustRightInd w:val="0"/>
              <w:rPr>
                <w:rFonts w:ascii="Arial" w:hAnsi="Arial" w:cs="Arial"/>
                <w:color w:val="C00000"/>
              </w:rPr>
            </w:pPr>
            <w:r>
              <w:rPr>
                <w:rFonts w:ascii="Arial" w:hAnsi="Arial" w:cs="Arial"/>
                <w:color w:val="C00000"/>
              </w:rPr>
              <w:t>die Erziehung und Bildung in der Familie unterstützen und ergänzen,</w:t>
            </w:r>
          </w:p>
          <w:p w:rsidR="00F06A24" w:rsidRDefault="00A73B0B">
            <w:pPr>
              <w:pStyle w:val="Listenabsatz"/>
              <w:numPr>
                <w:ilvl w:val="0"/>
                <w:numId w:val="13"/>
              </w:numPr>
              <w:autoSpaceDE w:val="0"/>
              <w:autoSpaceDN w:val="0"/>
              <w:adjustRightInd w:val="0"/>
              <w:spacing w:after="120"/>
              <w:rPr>
                <w:rFonts w:ascii="Arial" w:hAnsi="Arial" w:cs="Arial"/>
                <w:color w:val="C00000"/>
              </w:rPr>
            </w:pPr>
            <w:r>
              <w:rPr>
                <w:rFonts w:ascii="Arial" w:hAnsi="Arial" w:cs="Arial"/>
                <w:color w:val="C00000"/>
              </w:rPr>
              <w:t>den Eltern dabei helfen, Erwerbstätigkeit und Kindererziehung besser miteinander vereinbaren zu können.</w:t>
            </w:r>
          </w:p>
          <w:p w:rsidR="00F06A24" w:rsidRDefault="00A73B0B">
            <w:pPr>
              <w:autoSpaceDE w:val="0"/>
              <w:autoSpaceDN w:val="0"/>
              <w:adjustRightInd w:val="0"/>
              <w:rPr>
                <w:rFonts w:ascii="Arial" w:hAnsi="Arial" w:cs="Arial"/>
                <w:color w:val="C00000"/>
              </w:rPr>
            </w:pPr>
            <w:r>
              <w:rPr>
                <w:rFonts w:ascii="Arial" w:hAnsi="Arial" w:cs="Arial"/>
                <w:color w:val="C00000"/>
              </w:rPr>
              <w:t xml:space="preserve">(3) Der Förderungsauftrag umfasst </w:t>
            </w:r>
            <w:r>
              <w:rPr>
                <w:rFonts w:ascii="Arial" w:hAnsi="Arial" w:cs="Arial"/>
                <w:i/>
                <w:iCs/>
                <w:color w:val="C00000"/>
              </w:rPr>
              <w:t xml:space="preserve">Erziehung, Bildung und Betreuung </w:t>
            </w:r>
            <w:r>
              <w:rPr>
                <w:rFonts w:ascii="Arial" w:hAnsi="Arial" w:cs="Arial"/>
                <w:color w:val="C00000"/>
              </w:rPr>
              <w:t xml:space="preserve">des </w:t>
            </w:r>
            <w:r>
              <w:rPr>
                <w:rFonts w:ascii="Arial" w:hAnsi="Arial" w:cs="Arial"/>
                <w:color w:val="C00000"/>
              </w:rPr>
              <w:lastRenderedPageBreak/>
              <w:t>Kindes und bezieht sich auf die soziale, emotionale, körperliche und geistige Entwicklung des Kindes. Er schließt die Vermittlung orientierender Werte und Regeln ein. Die Förderung soll sich am Alter und Entwicklungsstand, den</w:t>
            </w:r>
          </w:p>
          <w:p w:rsidR="00F06A24" w:rsidRDefault="00A73B0B">
            <w:pPr>
              <w:autoSpaceDE w:val="0"/>
              <w:autoSpaceDN w:val="0"/>
              <w:adjustRightInd w:val="0"/>
              <w:spacing w:after="120"/>
              <w:rPr>
                <w:rFonts w:ascii="Arial" w:hAnsi="Arial" w:cs="Arial"/>
                <w:color w:val="C00000"/>
              </w:rPr>
            </w:pPr>
            <w:r>
              <w:rPr>
                <w:rFonts w:ascii="Arial" w:hAnsi="Arial" w:cs="Arial"/>
                <w:color w:val="C00000"/>
              </w:rPr>
              <w:t>sprachlichen und sonstigen Fähigkeiten, der Lebenssituation sowie den Interessen und Bedürfnissen des einzelnen Kindes orientieren und seine ethnische Herkunft berücksichtigen.</w:t>
            </w:r>
          </w:p>
          <w:p w:rsidR="00F06A24" w:rsidRDefault="00A73B0B">
            <w:pPr>
              <w:autoSpaceDE w:val="0"/>
              <w:autoSpaceDN w:val="0"/>
              <w:adjustRightInd w:val="0"/>
              <w:spacing w:after="120"/>
              <w:rPr>
                <w:rFonts w:ascii="Arial" w:hAnsi="Arial" w:cs="Arial"/>
                <w:b/>
                <w:bCs/>
                <w:color w:val="C00000"/>
              </w:rPr>
            </w:pPr>
            <w:r>
              <w:rPr>
                <w:rFonts w:ascii="Arial" w:hAnsi="Arial" w:cs="Arial"/>
                <w:b/>
                <w:bCs/>
                <w:color w:val="C00000"/>
              </w:rPr>
              <w:t>§ 8a Schutzauftrag bei Kindeswohlgefährdung</w:t>
            </w:r>
          </w:p>
          <w:p w:rsidR="00F06A24" w:rsidRDefault="00A73B0B">
            <w:pPr>
              <w:autoSpaceDE w:val="0"/>
              <w:autoSpaceDN w:val="0"/>
              <w:adjustRightInd w:val="0"/>
              <w:spacing w:after="120"/>
              <w:rPr>
                <w:rFonts w:ascii="Arial" w:hAnsi="Arial" w:cs="Arial"/>
                <w:color w:val="C00000"/>
              </w:rPr>
            </w:pPr>
            <w:r>
              <w:rPr>
                <w:rFonts w:ascii="Arial" w:hAnsi="Arial" w:cs="Arial"/>
                <w:color w:val="C00000"/>
              </w:rPr>
              <w:t>(4) In Vereinbarungen mit den Trägern von Einrichtungen und Diensten, die Leistungen nach diesem Buch erbringen, ist sicherzustellen, dass</w:t>
            </w:r>
          </w:p>
          <w:p w:rsidR="00F06A24" w:rsidRDefault="00A73B0B">
            <w:pPr>
              <w:pStyle w:val="Listenabsatz"/>
              <w:numPr>
                <w:ilvl w:val="0"/>
                <w:numId w:val="15"/>
              </w:numPr>
              <w:autoSpaceDE w:val="0"/>
              <w:autoSpaceDN w:val="0"/>
              <w:adjustRightInd w:val="0"/>
              <w:rPr>
                <w:rFonts w:ascii="Arial" w:hAnsi="Arial" w:cs="Arial"/>
                <w:color w:val="C00000"/>
              </w:rPr>
            </w:pPr>
            <w:r>
              <w:rPr>
                <w:rFonts w:ascii="Arial" w:hAnsi="Arial" w:cs="Arial"/>
                <w:color w:val="C00000"/>
              </w:rPr>
              <w:t>deren Fachkräfte bei Bekanntwerden gewichtiger Anhaltspunkte für die Gefährdung eines von ihnen betreuten Kindes … eine Gefährdungseinschätzung vornehmen,</w:t>
            </w:r>
          </w:p>
          <w:p w:rsidR="00F06A24" w:rsidRDefault="00A73B0B">
            <w:pPr>
              <w:pStyle w:val="Listenabsatz"/>
              <w:numPr>
                <w:ilvl w:val="0"/>
                <w:numId w:val="14"/>
              </w:numPr>
              <w:autoSpaceDE w:val="0"/>
              <w:autoSpaceDN w:val="0"/>
              <w:adjustRightInd w:val="0"/>
              <w:rPr>
                <w:rFonts w:ascii="Arial" w:hAnsi="Arial" w:cs="Arial"/>
                <w:color w:val="C00000"/>
              </w:rPr>
            </w:pPr>
            <w:r>
              <w:rPr>
                <w:rFonts w:ascii="Arial" w:hAnsi="Arial" w:cs="Arial"/>
                <w:color w:val="C00000"/>
              </w:rPr>
              <w:t>2.bei der Gefährdungseinschätzung eine insoweit erfahrene Fachkraft beratend hinzugezogen wird sowie</w:t>
            </w:r>
          </w:p>
          <w:p w:rsidR="00F06A24" w:rsidRDefault="00A73B0B">
            <w:pPr>
              <w:pStyle w:val="Listenabsatz"/>
              <w:numPr>
                <w:ilvl w:val="0"/>
                <w:numId w:val="14"/>
              </w:numPr>
              <w:autoSpaceDE w:val="0"/>
              <w:autoSpaceDN w:val="0"/>
              <w:adjustRightInd w:val="0"/>
              <w:spacing w:after="120"/>
              <w:rPr>
                <w:rFonts w:ascii="Arial" w:hAnsi="Arial" w:cs="Arial"/>
                <w:color w:val="C00000"/>
              </w:rPr>
            </w:pPr>
            <w:r>
              <w:rPr>
                <w:rFonts w:ascii="Arial" w:hAnsi="Arial" w:cs="Arial"/>
                <w:color w:val="C00000"/>
              </w:rPr>
              <w:t>die Erziehungsberechtigten sowie das Kind … in die Gefährdungseinschätzung einbezogen werden, soweit hierdurch der wirksame Schutz des Kindes … nicht in Frage gestellt wird.</w:t>
            </w:r>
          </w:p>
          <w:p w:rsidR="00F06A24" w:rsidRDefault="00A73B0B">
            <w:pPr>
              <w:autoSpaceDE w:val="0"/>
              <w:autoSpaceDN w:val="0"/>
              <w:adjustRightInd w:val="0"/>
              <w:rPr>
                <w:rFonts w:ascii="Arial" w:hAnsi="Arial" w:cs="Arial"/>
                <w:color w:val="C00000"/>
              </w:rPr>
            </w:pPr>
            <w:r>
              <w:rPr>
                <w:rFonts w:ascii="Arial" w:hAnsi="Arial" w:cs="Arial"/>
                <w:color w:val="C00000"/>
              </w:rPr>
              <w:t>In die Vereinbarung ist neben den Kriterien für die Qualifikation der beratend hinzuzuziehenden insoweit erfahrenen Fachkraft insbesondere die Verpflichtung aufzunehmen, dass die Fachkräfte der Träger bei den Erziehungsberechtigten auf die Inanspruchnahme von Hilfen hinwirken, wenn sie diese für erforderlich halten, und das Jugendamt informieren, falls die Gefährdung nicht anders abgewendet werden kann.</w:t>
            </w:r>
          </w:p>
        </w:tc>
      </w:tr>
      <w:tr w:rsidR="00F06A24">
        <w:tc>
          <w:tcPr>
            <w:tcW w:w="1276" w:type="dxa"/>
            <w:tcBorders>
              <w:top w:val="single" w:sz="4" w:space="0" w:color="auto"/>
            </w:tcBorders>
            <w:shd w:val="clear" w:color="auto" w:fill="FDB1A9"/>
          </w:tcPr>
          <w:p w:rsidR="00F06A24" w:rsidRDefault="00A73B0B">
            <w:pPr>
              <w:rPr>
                <w:rFonts w:ascii="Arial" w:hAnsi="Arial" w:cs="Arial"/>
                <w:b/>
                <w:color w:val="C00000"/>
              </w:rPr>
            </w:pPr>
            <w:r>
              <w:rPr>
                <w:rFonts w:ascii="Arial" w:hAnsi="Arial" w:cs="Arial"/>
                <w:b/>
                <w:color w:val="C00000"/>
              </w:rPr>
              <w:lastRenderedPageBreak/>
              <w:t>BayKiBiG</w:t>
            </w:r>
          </w:p>
        </w:tc>
        <w:tc>
          <w:tcPr>
            <w:tcW w:w="7786" w:type="dxa"/>
            <w:tcBorders>
              <w:top w:val="single" w:sz="4" w:space="0" w:color="auto"/>
            </w:tcBorders>
          </w:tcPr>
          <w:p w:rsidR="00F06A24" w:rsidRDefault="00A73B0B">
            <w:pPr>
              <w:autoSpaceDE w:val="0"/>
              <w:autoSpaceDN w:val="0"/>
              <w:adjustRightInd w:val="0"/>
              <w:spacing w:after="120"/>
              <w:rPr>
                <w:rFonts w:ascii="Arial" w:hAnsi="Arial" w:cs="Arial"/>
                <w:b/>
                <w:bCs/>
                <w:color w:val="C00000"/>
              </w:rPr>
            </w:pPr>
            <w:r>
              <w:rPr>
                <w:rFonts w:ascii="Arial" w:hAnsi="Arial" w:cs="Arial"/>
                <w:b/>
                <w:bCs/>
                <w:color w:val="C00000"/>
              </w:rPr>
              <w:t>Art. 10 Auftrag zur Bildung, Erziehung und Betreuung in Kindertageseinrichtungen</w:t>
            </w:r>
          </w:p>
          <w:p w:rsidR="00F06A24" w:rsidRDefault="00A73B0B">
            <w:pPr>
              <w:autoSpaceDE w:val="0"/>
              <w:autoSpaceDN w:val="0"/>
              <w:adjustRightInd w:val="0"/>
              <w:spacing w:after="120"/>
              <w:rPr>
                <w:rFonts w:ascii="Arial" w:hAnsi="Arial" w:cs="Arial"/>
                <w:color w:val="C00000"/>
              </w:rPr>
            </w:pPr>
            <w:r>
              <w:rPr>
                <w:rFonts w:ascii="Arial" w:hAnsi="Arial" w:cs="Arial"/>
                <w:color w:val="C00000"/>
              </w:rPr>
              <w:t>(1) Kindertageseinrichtungen bieten jedem einzelnen Kind vielfältige und entwicklungsangemessene Bildungs- und Erfahrungsmöglichkeiten, um beste Bildungs- und Entwicklungschancen zu gewährleisten, Entwicklungsrisiken frühzeitig entgegenzuwirken sowie zur Integration zu befähigen.</w:t>
            </w:r>
          </w:p>
          <w:p w:rsidR="00F06A24" w:rsidRDefault="00A73B0B">
            <w:pPr>
              <w:autoSpaceDE w:val="0"/>
              <w:autoSpaceDN w:val="0"/>
              <w:adjustRightInd w:val="0"/>
              <w:spacing w:after="120"/>
              <w:rPr>
                <w:rFonts w:ascii="Arial" w:hAnsi="Arial" w:cs="Arial"/>
                <w:b/>
                <w:bCs/>
                <w:color w:val="C00000"/>
              </w:rPr>
            </w:pPr>
            <w:r>
              <w:rPr>
                <w:rFonts w:ascii="Arial" w:hAnsi="Arial" w:cs="Arial"/>
                <w:b/>
                <w:bCs/>
                <w:color w:val="C00000"/>
              </w:rPr>
              <w:t xml:space="preserve">Art. 9b Kinderschutz </w:t>
            </w:r>
            <w:r>
              <w:rPr>
                <w:rFonts w:ascii="Arial" w:hAnsi="Arial" w:cs="Arial"/>
                <w:color w:val="0D0D0D" w:themeColor="text1" w:themeTint="F2"/>
                <w:sz w:val="18"/>
                <w:szCs w:val="18"/>
              </w:rPr>
              <w:t>(-&gt; 6.3: Soziale Netzwerkarbeit bei Kindeswohlgefährdungen)</w:t>
            </w:r>
          </w:p>
        </w:tc>
      </w:tr>
    </w:tbl>
    <w:p w:rsidR="00F06A24" w:rsidRDefault="00F06A24">
      <w:pPr>
        <w:rPr>
          <w:rFonts w:ascii="Arial" w:hAnsi="Arial" w:cs="Arial"/>
        </w:rPr>
      </w:pPr>
    </w:p>
    <w:p w:rsidR="00F06A24" w:rsidRDefault="00F06A24">
      <w:pPr>
        <w:spacing w:after="0" w:line="240" w:lineRule="auto"/>
        <w:rPr>
          <w:rFonts w:ascii="Arial" w:hAnsi="Arial" w:cs="Arial"/>
          <w:b/>
          <w:bCs/>
          <w:color w:val="000000" w:themeColor="text1"/>
          <w:sz w:val="24"/>
          <w:szCs w:val="24"/>
        </w:rPr>
      </w:pPr>
    </w:p>
    <w:p w:rsidR="00F06A24" w:rsidRDefault="00A73B0B">
      <w:pPr>
        <w:pStyle w:val="berschrift3"/>
        <w:rPr>
          <w:rFonts w:ascii="Arial" w:hAnsi="Arial" w:cs="Arial"/>
          <w:b/>
          <w:color w:val="000000" w:themeColor="text1"/>
          <w:sz w:val="28"/>
          <w:szCs w:val="28"/>
        </w:rPr>
      </w:pPr>
      <w:bookmarkStart w:id="8" w:name="_Toc92720876"/>
      <w:r>
        <w:rPr>
          <w:rFonts w:ascii="Arial" w:hAnsi="Arial" w:cs="Arial"/>
          <w:b/>
          <w:color w:val="000000" w:themeColor="text1"/>
          <w:sz w:val="28"/>
          <w:szCs w:val="28"/>
        </w:rPr>
        <w:t>1.4 Unsere curricularen Orientierungsrahmen</w:t>
      </w:r>
      <w:bookmarkEnd w:id="8"/>
    </w:p>
    <w:p w:rsidR="00F06A24" w:rsidRDefault="00F06A24">
      <w:pPr>
        <w:autoSpaceDE w:val="0"/>
        <w:autoSpaceDN w:val="0"/>
        <w:adjustRightInd w:val="0"/>
        <w:spacing w:after="0" w:line="240" w:lineRule="auto"/>
        <w:rPr>
          <w:rFonts w:ascii="Arial" w:hAnsi="Arial" w:cs="Arial"/>
          <w:b/>
          <w:bCs/>
          <w:color w:val="000000" w:themeColor="text1"/>
          <w:u w:val="single"/>
        </w:rPr>
      </w:pPr>
    </w:p>
    <w:p w:rsidR="00F06A24" w:rsidRDefault="00A73B0B">
      <w:pPr>
        <w:autoSpaceDE w:val="0"/>
        <w:autoSpaceDN w:val="0"/>
        <w:adjustRightInd w:val="0"/>
        <w:spacing w:after="0" w:line="240" w:lineRule="auto"/>
        <w:rPr>
          <w:rFonts w:ascii="Arial" w:hAnsi="Arial" w:cs="Arial"/>
          <w:b/>
          <w:bCs/>
          <w:color w:val="000000" w:themeColor="text1"/>
          <w:u w:val="single"/>
        </w:rPr>
      </w:pPr>
      <w:r>
        <w:rPr>
          <w:rFonts w:ascii="Arial" w:hAnsi="Arial" w:cs="Arial"/>
          <w:bCs/>
          <w:color w:val="000000" w:themeColor="text1"/>
        </w:rPr>
        <w:t xml:space="preserve">Der curriculare Orientierungsrahmen ist im Grunde eine </w:t>
      </w:r>
      <w:r>
        <w:rPr>
          <w:rFonts w:ascii="Arial" w:hAnsi="Arial" w:cs="Arial"/>
        </w:rPr>
        <w:t>systematische Darstellung der beabsichtigten pädagogischen Ziele, Inhalte und Methoden zum Zweck der optimalen Vorbereitung, Verwirklichung und Evaluation des pädagogischen Angebotes.</w:t>
      </w:r>
    </w:p>
    <w:p w:rsidR="00F06A24" w:rsidRDefault="00A73B0B">
      <w:pPr>
        <w:autoSpaceDE w:val="0"/>
        <w:autoSpaceDN w:val="0"/>
        <w:adjustRightInd w:val="0"/>
        <w:spacing w:after="0" w:line="240" w:lineRule="auto"/>
        <w:rPr>
          <w:rFonts w:ascii="Arial" w:hAnsi="Arial" w:cs="Arial"/>
          <w:b/>
          <w:bCs/>
          <w:color w:val="000000"/>
        </w:rPr>
      </w:pPr>
      <w:r>
        <w:rPr>
          <w:rFonts w:ascii="Arial" w:hAnsi="Arial" w:cs="Arial"/>
          <w:b/>
          <w:bCs/>
          <w:color w:val="000000"/>
        </w:rPr>
        <w:t>Maßgeblich für die Arbeit in der Kindertageseinrichtung sind folgende curricularen Rahmen:</w:t>
      </w:r>
    </w:p>
    <w:p w:rsidR="00F06A24" w:rsidRDefault="00F06A24">
      <w:pPr>
        <w:autoSpaceDE w:val="0"/>
        <w:autoSpaceDN w:val="0"/>
        <w:adjustRightInd w:val="0"/>
        <w:spacing w:after="0" w:line="240" w:lineRule="auto"/>
        <w:rPr>
          <w:rFonts w:ascii="Arial" w:hAnsi="Arial" w:cs="Arial"/>
          <w:b/>
          <w:bCs/>
          <w:color w:val="000000"/>
        </w:rPr>
      </w:pPr>
    </w:p>
    <w:p w:rsidR="00F06A24" w:rsidRDefault="00A73B0B">
      <w:pPr>
        <w:pStyle w:val="Listenabsatz"/>
        <w:numPr>
          <w:ilvl w:val="0"/>
          <w:numId w:val="9"/>
        </w:numPr>
        <w:autoSpaceDE w:val="0"/>
        <w:autoSpaceDN w:val="0"/>
        <w:adjustRightInd w:val="0"/>
        <w:spacing w:after="0" w:line="240" w:lineRule="auto"/>
        <w:rPr>
          <w:rFonts w:ascii="Arial" w:hAnsi="Arial" w:cs="Arial"/>
          <w:bCs/>
          <w:color w:val="000000" w:themeColor="text1"/>
        </w:rPr>
      </w:pPr>
      <w:r>
        <w:rPr>
          <w:rFonts w:ascii="Arial" w:hAnsi="Arial" w:cs="Arial"/>
          <w:iCs/>
          <w:color w:val="000000" w:themeColor="text1"/>
        </w:rPr>
        <w:t>Handreichung</w:t>
      </w:r>
      <w:r>
        <w:rPr>
          <w:rFonts w:ascii="Arial" w:hAnsi="Arial" w:cs="Arial"/>
          <w:color w:val="000000" w:themeColor="text1"/>
        </w:rPr>
        <w:t xml:space="preserve"> </w:t>
      </w:r>
      <w:r>
        <w:rPr>
          <w:rFonts w:ascii="Arial" w:hAnsi="Arial" w:cs="Arial"/>
          <w:iCs/>
          <w:color w:val="000000" w:themeColor="text1"/>
        </w:rPr>
        <w:t xml:space="preserve">Bildung, Erziehung und Betreuung von Kindern in den ersten drei Lebensjahren </w:t>
      </w:r>
    </w:p>
    <w:p w:rsidR="00F06A24" w:rsidRDefault="00A73B0B">
      <w:pPr>
        <w:pStyle w:val="Listenabsatz"/>
        <w:numPr>
          <w:ilvl w:val="0"/>
          <w:numId w:val="9"/>
        </w:numPr>
        <w:autoSpaceDE w:val="0"/>
        <w:autoSpaceDN w:val="0"/>
        <w:adjustRightInd w:val="0"/>
        <w:spacing w:after="0" w:line="240" w:lineRule="auto"/>
        <w:rPr>
          <w:rFonts w:ascii="Arial" w:hAnsi="Arial" w:cs="Arial"/>
          <w:bCs/>
          <w:color w:val="000000" w:themeColor="text1"/>
        </w:rPr>
      </w:pPr>
      <w:r>
        <w:rPr>
          <w:rFonts w:ascii="Arial" w:hAnsi="Arial" w:cs="Arial"/>
          <w:bCs/>
          <w:color w:val="000000" w:themeColor="text1"/>
        </w:rPr>
        <w:t>Bayerische Bildungsleitlinien (</w:t>
      </w:r>
      <w:proofErr w:type="spellStart"/>
      <w:r>
        <w:rPr>
          <w:rFonts w:ascii="Arial" w:hAnsi="Arial" w:cs="Arial"/>
          <w:bCs/>
          <w:color w:val="000000" w:themeColor="text1"/>
        </w:rPr>
        <w:t>BayBL</w:t>
      </w:r>
      <w:proofErr w:type="spellEnd"/>
      <w:r>
        <w:rPr>
          <w:rFonts w:ascii="Arial" w:hAnsi="Arial" w:cs="Arial"/>
          <w:bCs/>
          <w:color w:val="000000" w:themeColor="text1"/>
        </w:rPr>
        <w:t>) sowie</w:t>
      </w:r>
    </w:p>
    <w:p w:rsidR="00F06A24" w:rsidRDefault="00A73B0B">
      <w:pPr>
        <w:pStyle w:val="Listenabsatz"/>
        <w:numPr>
          <w:ilvl w:val="0"/>
          <w:numId w:val="9"/>
        </w:numPr>
        <w:autoSpaceDE w:val="0"/>
        <w:autoSpaceDN w:val="0"/>
        <w:adjustRightInd w:val="0"/>
        <w:spacing w:after="0" w:line="240" w:lineRule="auto"/>
        <w:rPr>
          <w:rFonts w:ascii="Arial" w:hAnsi="Arial" w:cs="Arial"/>
          <w:b/>
          <w:bCs/>
          <w:color w:val="000000" w:themeColor="text1"/>
          <w:u w:val="single"/>
        </w:rPr>
      </w:pPr>
      <w:r>
        <w:rPr>
          <w:rFonts w:ascii="Arial" w:hAnsi="Arial" w:cs="Arial"/>
          <w:bCs/>
          <w:color w:val="000000"/>
        </w:rPr>
        <w:t>Bayerischer Bildungs- und Erziehungsplan (</w:t>
      </w:r>
      <w:proofErr w:type="spellStart"/>
      <w:r>
        <w:rPr>
          <w:rFonts w:ascii="Arial" w:hAnsi="Arial" w:cs="Arial"/>
          <w:bCs/>
          <w:color w:val="000000"/>
        </w:rPr>
        <w:t>BayBEP</w:t>
      </w:r>
      <w:proofErr w:type="spellEnd"/>
      <w:r>
        <w:rPr>
          <w:rFonts w:ascii="Arial" w:hAnsi="Arial" w:cs="Arial"/>
          <w:bCs/>
          <w:color w:val="000000"/>
        </w:rPr>
        <w:t>).</w:t>
      </w:r>
    </w:p>
    <w:p w:rsidR="00F06A24" w:rsidRDefault="00F06A24">
      <w:pPr>
        <w:autoSpaceDE w:val="0"/>
        <w:autoSpaceDN w:val="0"/>
        <w:adjustRightInd w:val="0"/>
        <w:spacing w:after="0" w:line="240" w:lineRule="auto"/>
        <w:rPr>
          <w:rFonts w:ascii="Arial" w:hAnsi="Arial" w:cs="Arial"/>
          <w:b/>
          <w:bCs/>
          <w:color w:val="000000" w:themeColor="text1"/>
          <w:u w:val="single"/>
        </w:rPr>
      </w:pPr>
    </w:p>
    <w:p w:rsidR="00F06A24" w:rsidRDefault="00F06A24">
      <w:pPr>
        <w:autoSpaceDE w:val="0"/>
        <w:autoSpaceDN w:val="0"/>
        <w:adjustRightInd w:val="0"/>
        <w:spacing w:after="0" w:line="240" w:lineRule="auto"/>
        <w:rPr>
          <w:rFonts w:ascii="Arial" w:hAnsi="Arial" w:cs="Arial"/>
          <w:b/>
          <w:bCs/>
          <w:color w:val="000000" w:themeColor="text1"/>
          <w:u w:val="single"/>
        </w:rPr>
      </w:pPr>
    </w:p>
    <w:p w:rsidR="00F06A24" w:rsidRDefault="00A73B0B">
      <w:pPr>
        <w:autoSpaceDE w:val="0"/>
        <w:autoSpaceDN w:val="0"/>
        <w:adjustRightInd w:val="0"/>
        <w:spacing w:after="120" w:line="240" w:lineRule="auto"/>
        <w:ind w:firstLine="708"/>
        <w:rPr>
          <w:rFonts w:ascii="Arial" w:hAnsi="Arial" w:cs="Arial"/>
          <w:b/>
          <w:color w:val="000000" w:themeColor="text1"/>
        </w:rPr>
      </w:pPr>
      <w:r>
        <w:rPr>
          <w:rFonts w:ascii="Arial" w:hAnsi="Arial" w:cs="Arial"/>
          <w:b/>
          <w:color w:val="000000" w:themeColor="text1"/>
        </w:rPr>
        <w:t>Rechtsgrundlagen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276"/>
        <w:gridCol w:w="7786"/>
      </w:tblGrid>
      <w:tr w:rsidR="00F06A24">
        <w:tc>
          <w:tcPr>
            <w:tcW w:w="1276" w:type="dxa"/>
            <w:shd w:val="clear" w:color="auto" w:fill="FDB1A9"/>
          </w:tcPr>
          <w:p w:rsidR="00F06A24" w:rsidRDefault="00A73B0B">
            <w:pPr>
              <w:rPr>
                <w:rFonts w:ascii="Arial" w:hAnsi="Arial" w:cs="Arial"/>
                <w:b/>
                <w:color w:val="C00000"/>
              </w:rPr>
            </w:pPr>
            <w:r>
              <w:rPr>
                <w:rFonts w:ascii="Arial" w:hAnsi="Arial" w:cs="Arial"/>
                <w:b/>
                <w:color w:val="C00000"/>
              </w:rPr>
              <w:t>AV BayKiBiG</w:t>
            </w:r>
          </w:p>
        </w:tc>
        <w:tc>
          <w:tcPr>
            <w:tcW w:w="7786" w:type="dxa"/>
          </w:tcPr>
          <w:p w:rsidR="00F06A24" w:rsidRDefault="00A73B0B">
            <w:pPr>
              <w:autoSpaceDE w:val="0"/>
              <w:autoSpaceDN w:val="0"/>
              <w:adjustRightInd w:val="0"/>
              <w:spacing w:after="120"/>
              <w:rPr>
                <w:rFonts w:ascii="Arial" w:hAnsi="Arial" w:cs="Arial"/>
                <w:b/>
                <w:bCs/>
                <w:color w:val="C00000"/>
              </w:rPr>
            </w:pPr>
            <w:r>
              <w:rPr>
                <w:rFonts w:ascii="Arial" w:hAnsi="Arial" w:cs="Arial"/>
                <w:b/>
                <w:bCs/>
                <w:color w:val="C00000"/>
              </w:rPr>
              <w:t>§ 14 Aufgaben des pädagogischen Personals und des Trägers</w:t>
            </w:r>
          </w:p>
          <w:p w:rsidR="00F06A24" w:rsidRDefault="00A73B0B">
            <w:pPr>
              <w:autoSpaceDE w:val="0"/>
              <w:autoSpaceDN w:val="0"/>
              <w:adjustRightInd w:val="0"/>
              <w:spacing w:after="120"/>
              <w:rPr>
                <w:rFonts w:ascii="Arial" w:hAnsi="Arial" w:cs="Arial"/>
                <w:color w:val="C00000"/>
              </w:rPr>
            </w:pPr>
            <w:r>
              <w:rPr>
                <w:rFonts w:ascii="Arial" w:hAnsi="Arial" w:cs="Arial"/>
                <w:color w:val="C00000"/>
              </w:rPr>
              <w:t xml:space="preserve">(2) Der Träger hat dafür zu sorgen, dass das pädagogische Personal sich zur </w:t>
            </w:r>
            <w:r>
              <w:rPr>
                <w:rFonts w:ascii="Arial" w:hAnsi="Arial" w:cs="Arial"/>
                <w:color w:val="C00000"/>
              </w:rPr>
              <w:lastRenderedPageBreak/>
              <w:t xml:space="preserve">Erfüllung der Bildungs- und Erziehungsaufgaben an den Inhalten des </w:t>
            </w:r>
            <w:r>
              <w:rPr>
                <w:rFonts w:ascii="Arial" w:hAnsi="Arial" w:cs="Arial"/>
                <w:i/>
                <w:iCs/>
                <w:color w:val="C00000"/>
              </w:rPr>
              <w:t>Bayerischen Bildungs- und Erziehungsplans</w:t>
            </w:r>
            <w:r>
              <w:rPr>
                <w:rFonts w:ascii="Arial" w:hAnsi="Arial" w:cs="Arial"/>
                <w:color w:val="C00000"/>
              </w:rPr>
              <w:t xml:space="preserve">, der </w:t>
            </w:r>
            <w:r>
              <w:rPr>
                <w:rFonts w:ascii="Arial" w:hAnsi="Arial" w:cs="Arial"/>
                <w:i/>
                <w:iCs/>
                <w:color w:val="C00000"/>
              </w:rPr>
              <w:t>Handreichung</w:t>
            </w:r>
            <w:r>
              <w:rPr>
                <w:rFonts w:ascii="Arial" w:hAnsi="Arial" w:cs="Arial"/>
                <w:color w:val="C00000"/>
              </w:rPr>
              <w:t xml:space="preserve"> </w:t>
            </w:r>
            <w:r>
              <w:rPr>
                <w:rFonts w:ascii="Arial" w:hAnsi="Arial" w:cs="Arial"/>
                <w:i/>
                <w:iCs/>
                <w:color w:val="C00000"/>
              </w:rPr>
              <w:t xml:space="preserve">Bildung, Erziehung und Betreuung von Kindern in den ersten drei Lebensjahren </w:t>
            </w:r>
            <w:r>
              <w:rPr>
                <w:rFonts w:ascii="Arial" w:hAnsi="Arial" w:cs="Arial"/>
                <w:color w:val="C00000"/>
              </w:rPr>
              <w:t xml:space="preserve">und der </w:t>
            </w:r>
            <w:r>
              <w:rPr>
                <w:rFonts w:ascii="Arial" w:hAnsi="Arial" w:cs="Arial"/>
                <w:i/>
                <w:iCs/>
                <w:color w:val="C00000"/>
              </w:rPr>
              <w:t>Bayerischen</w:t>
            </w:r>
            <w:r>
              <w:rPr>
                <w:rFonts w:ascii="Arial" w:hAnsi="Arial" w:cs="Arial"/>
                <w:color w:val="C00000"/>
              </w:rPr>
              <w:t xml:space="preserve"> </w:t>
            </w:r>
            <w:r>
              <w:rPr>
                <w:rFonts w:ascii="Arial" w:hAnsi="Arial" w:cs="Arial"/>
                <w:i/>
                <w:iCs/>
                <w:color w:val="C00000"/>
              </w:rPr>
              <w:t xml:space="preserve">Leitlinien für die Bildung und Erziehung von Kindern bis zum Ende der Grundschulzeit </w:t>
            </w:r>
            <w:r>
              <w:rPr>
                <w:rFonts w:ascii="Arial" w:hAnsi="Arial" w:cs="Arial"/>
                <w:color w:val="C00000"/>
              </w:rPr>
              <w:t>orientiert.</w:t>
            </w:r>
          </w:p>
          <w:p w:rsidR="00F06A24" w:rsidRDefault="00A73B0B">
            <w:pPr>
              <w:autoSpaceDE w:val="0"/>
              <w:autoSpaceDN w:val="0"/>
              <w:adjustRightInd w:val="0"/>
              <w:spacing w:after="120"/>
              <w:rPr>
                <w:rFonts w:ascii="Arial Narrow" w:hAnsi="Arial Narrow" w:cs="Arial Narrow"/>
                <w:color w:val="1F497D"/>
              </w:rPr>
            </w:pPr>
            <w:r>
              <w:rPr>
                <w:rFonts w:ascii="Arial" w:hAnsi="Arial" w:cs="Arial"/>
                <w:color w:val="C00000"/>
              </w:rPr>
              <w:t>Auf der Grundlage der Bayerischen Leitlinien ist der Bayerische Bildungs- und Erziehungsplan eine Orientierung für die pädagogische Arbeit auch in Horten.</w:t>
            </w:r>
          </w:p>
        </w:tc>
      </w:tr>
    </w:tbl>
    <w:p w:rsidR="00F06A24" w:rsidRDefault="00F06A24">
      <w:pPr>
        <w:autoSpaceDE w:val="0"/>
        <w:autoSpaceDN w:val="0"/>
        <w:adjustRightInd w:val="0"/>
        <w:spacing w:after="0" w:line="240" w:lineRule="auto"/>
        <w:rPr>
          <w:rFonts w:ascii="Arial" w:hAnsi="Arial" w:cs="Arial"/>
          <w:color w:val="000000" w:themeColor="text1"/>
        </w:rPr>
      </w:pPr>
    </w:p>
    <w:p w:rsidR="00F06A24" w:rsidRDefault="00F06A24">
      <w:pPr>
        <w:autoSpaceDE w:val="0"/>
        <w:autoSpaceDN w:val="0"/>
        <w:adjustRightInd w:val="0"/>
        <w:spacing w:after="0" w:line="240" w:lineRule="auto"/>
        <w:rPr>
          <w:rFonts w:ascii="Arial" w:hAnsi="Arial" w:cs="Arial"/>
          <w:color w:val="000000" w:themeColor="text1"/>
        </w:rPr>
      </w:pPr>
    </w:p>
    <w:p w:rsidR="00F06A24" w:rsidRDefault="00A73B0B">
      <w:pPr>
        <w:ind w:firstLine="708"/>
        <w:rPr>
          <w:rFonts w:ascii="Arial" w:hAnsi="Arial" w:cs="Arial"/>
          <w:b/>
          <w:color w:val="000000" w:themeColor="text1"/>
        </w:rPr>
      </w:pPr>
      <w:r>
        <w:rPr>
          <w:rFonts w:ascii="Arial" w:hAnsi="Arial" w:cs="Arial"/>
          <w:b/>
          <w:color w:val="000000" w:themeColor="text1"/>
        </w:rPr>
        <w:t>Curriculare 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c>
          <w:tcPr>
            <w:tcW w:w="1276" w:type="dxa"/>
            <w:tcBorders>
              <w:bottom w:val="single" w:sz="4" w:space="0" w:color="auto"/>
            </w:tcBorders>
            <w:shd w:val="clear" w:color="auto" w:fill="DEEAF6" w:themeFill="accent1" w:themeFillTint="33"/>
          </w:tcPr>
          <w:p w:rsidR="00F06A24" w:rsidRDefault="00A73B0B">
            <w:pPr>
              <w:rPr>
                <w:rFonts w:ascii="Arial" w:hAnsi="Arial" w:cs="Arial"/>
                <w:b/>
                <w:color w:val="FFFFFF" w:themeColor="background1"/>
              </w:rPr>
            </w:pPr>
            <w:proofErr w:type="spellStart"/>
            <w:r>
              <w:rPr>
                <w:rFonts w:ascii="Arial" w:hAnsi="Arial" w:cs="Arial"/>
                <w:b/>
                <w:color w:val="1F4E79" w:themeColor="accent1" w:themeShade="80"/>
              </w:rPr>
              <w:t>BayBL</w:t>
            </w:r>
            <w:proofErr w:type="spellEnd"/>
          </w:p>
        </w:tc>
        <w:tc>
          <w:tcPr>
            <w:tcW w:w="7796" w:type="dxa"/>
            <w:tcBorders>
              <w:bottom w:val="single" w:sz="4" w:space="0" w:color="auto"/>
            </w:tcBorders>
          </w:tcPr>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1. Notwendigkeit und Geltungsbereich gemeinsamer Leitlinien für Bildung …</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„Die Leitlinien liefern die Grundlage für die Umsetzung und Weiterentwicklung sowohl des Bayerischen Bildungs- und Erziehungsplans (</w:t>
            </w:r>
            <w:proofErr w:type="spellStart"/>
            <w:r>
              <w:rPr>
                <w:rFonts w:ascii="Arial" w:hAnsi="Arial" w:cs="Arial"/>
                <w:color w:val="1F4E79" w:themeColor="accent1" w:themeShade="80"/>
              </w:rPr>
              <w:t>BayBEP</w:t>
            </w:r>
            <w:proofErr w:type="spellEnd"/>
            <w:r>
              <w:rPr>
                <w:rFonts w:ascii="Arial" w:hAnsi="Arial" w:cs="Arial"/>
                <w:color w:val="1F4E79" w:themeColor="accent1" w:themeShade="80"/>
              </w:rPr>
              <w:t>) als auch des Lehrplans für die bayerische Grundschule. (…).</w:t>
            </w:r>
          </w:p>
          <w:p w:rsidR="00F06A24" w:rsidRDefault="00A73B0B">
            <w:pPr>
              <w:autoSpaceDE w:val="0"/>
              <w:autoSpaceDN w:val="0"/>
              <w:adjustRightInd w:val="0"/>
              <w:spacing w:after="120"/>
              <w:rPr>
                <w:rFonts w:ascii="Arial Narrow" w:hAnsi="Arial Narrow" w:cs="Arial Narrow"/>
                <w:color w:val="1F4E79" w:themeColor="accent1" w:themeShade="80"/>
              </w:rPr>
            </w:pPr>
            <w:r>
              <w:rPr>
                <w:rFonts w:ascii="Arial" w:hAnsi="Arial" w:cs="Arial"/>
                <w:color w:val="1F4E79" w:themeColor="accent1" w:themeShade="80"/>
              </w:rPr>
              <w:t>Die Leitlinien … sind ein gemeinsamer Orientierungs- und Bezugsrahmen für alle außerfamiliären Bildungsorte, die Verantwortung für Kinder bis zum Ende der Grundschulzeit tragen. Dazu zählen insbesondere Kindertageseinrichtungen nach dem BayKiBiG, d. h. Kinderkrippen, Kindergärten, Horte, Häuser für Kinder und Integrative Kindertageseinrichtungen, sowie Grund- und Förderschulen. Weitere Adressaten der Leitlinien sind die Kindertagespflege und Schulvorbereitende Einrichtungen“ (S. 17 f.)</w:t>
            </w:r>
          </w:p>
        </w:tc>
      </w:tr>
      <w:tr w:rsidR="00F06A24">
        <w:tc>
          <w:tcPr>
            <w:tcW w:w="1276" w:type="dxa"/>
            <w:tcBorders>
              <w:top w:val="single" w:sz="4" w:space="0" w:color="auto"/>
              <w:bottom w:val="single" w:sz="4" w:space="0" w:color="auto"/>
            </w:tcBorders>
            <w:shd w:val="clear" w:color="auto" w:fill="DEEAF6" w:themeFill="accent1" w:themeFillTint="33"/>
          </w:tcPr>
          <w:p w:rsidR="00F06A24" w:rsidRDefault="00A73B0B">
            <w:pPr>
              <w:rPr>
                <w:rFonts w:ascii="Arial" w:hAnsi="Arial" w:cs="Arial"/>
                <w:b/>
                <w:color w:val="1F4E79" w:themeColor="accent1" w:themeShade="80"/>
              </w:rPr>
            </w:pPr>
            <w:proofErr w:type="spellStart"/>
            <w:r>
              <w:rPr>
                <w:rFonts w:ascii="Arial" w:hAnsi="Arial" w:cs="Arial"/>
                <w:b/>
                <w:color w:val="1F4E79" w:themeColor="accent1" w:themeShade="80"/>
              </w:rPr>
              <w:t>BayBEP</w:t>
            </w:r>
            <w:proofErr w:type="spellEnd"/>
          </w:p>
          <w:p w:rsidR="00F06A24" w:rsidRDefault="00F06A24">
            <w:pPr>
              <w:rPr>
                <w:rFonts w:ascii="Arial" w:hAnsi="Arial" w:cs="Arial"/>
                <w:sz w:val="24"/>
                <w:szCs w:val="24"/>
              </w:rPr>
            </w:pPr>
          </w:p>
          <w:p w:rsidR="00F06A24" w:rsidRDefault="00F06A24">
            <w:pPr>
              <w:rPr>
                <w:rFonts w:ascii="Arial" w:hAnsi="Arial" w:cs="Arial"/>
                <w:sz w:val="24"/>
                <w:szCs w:val="24"/>
              </w:rPr>
            </w:pPr>
          </w:p>
          <w:p w:rsidR="00F06A24" w:rsidRDefault="00F06A24">
            <w:pPr>
              <w:rPr>
                <w:rFonts w:ascii="Arial" w:hAnsi="Arial" w:cs="Arial"/>
                <w:sz w:val="24"/>
                <w:szCs w:val="24"/>
              </w:rPr>
            </w:pPr>
          </w:p>
          <w:p w:rsidR="00F06A24" w:rsidRDefault="00F06A24">
            <w:pPr>
              <w:jc w:val="center"/>
              <w:rPr>
                <w:rFonts w:ascii="Arial" w:hAnsi="Arial" w:cs="Arial"/>
                <w:sz w:val="24"/>
                <w:szCs w:val="24"/>
              </w:rPr>
            </w:pPr>
          </w:p>
        </w:tc>
        <w:tc>
          <w:tcPr>
            <w:tcW w:w="7796" w:type="dxa"/>
            <w:tcBorders>
              <w:top w:val="single" w:sz="4" w:space="0" w:color="auto"/>
              <w:bottom w:val="single" w:sz="4" w:space="0" w:color="auto"/>
            </w:tcBorders>
          </w:tcPr>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3.2 Der Plan als Orientierungsrahmen – Handlungsanleitung zur AVBayKiBiG</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„Im Mittelpunkt stehen die Bildungsbedürfnisse, die Kinder bis zur Einschulung für ihre optimale Entwicklung haben. Auf dieser Basis sind in der …. AVBayKiBiG im ersten Abschnitt Bildungs- und Erziehungsziele formuliert. Ihre Beachtung ist für all jene Kindertageseinrichtungen verbindlich, die eine öffentliche Förderung erhalten. Zielsetzung des Bayerischen Bildungs- und Erziehungsplans ist es, den Trägern und dem pädagogischen Personal einen Orientierungsrahmen und Anregungen an die Hand zu geben, wie sie diese normierten Bildungs- und Erziehungsziele bestmöglich umsetzen können“ (S. 25 f.)</w:t>
            </w:r>
          </w:p>
        </w:tc>
      </w:tr>
      <w:tr w:rsidR="00F06A24">
        <w:tc>
          <w:tcPr>
            <w:tcW w:w="1276" w:type="dxa"/>
            <w:tcBorders>
              <w:top w:val="single" w:sz="4" w:space="0" w:color="auto"/>
            </w:tcBorders>
            <w:shd w:val="clear" w:color="auto" w:fill="DEEAF6" w:themeFill="accent1" w:themeFillTint="33"/>
          </w:tcPr>
          <w:p w:rsidR="00F06A24" w:rsidRDefault="00A73B0B">
            <w:pPr>
              <w:rPr>
                <w:rFonts w:ascii="Arial" w:hAnsi="Arial" w:cs="Arial"/>
                <w:b/>
              </w:rPr>
            </w:pPr>
            <w:r>
              <w:rPr>
                <w:rFonts w:ascii="Arial" w:hAnsi="Arial" w:cs="Arial"/>
                <w:b/>
                <w:color w:val="1F4E79" w:themeColor="accent1" w:themeShade="80"/>
              </w:rPr>
              <w:t>U3-Hand-reichung</w:t>
            </w:r>
          </w:p>
        </w:tc>
        <w:tc>
          <w:tcPr>
            <w:tcW w:w="7796" w:type="dxa"/>
            <w:tcBorders>
              <w:top w:val="single" w:sz="4" w:space="0" w:color="auto"/>
            </w:tcBorders>
          </w:tcPr>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Einführung</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„Von Seiten der Praxis wurde wiederholt der Wunsch geäußert, eine Konkretisierung des Bayerischen Bildungs- und Erziehungsplans für die Altersgruppe von 0 bis 3 Jahren vorzunehmen und zu verdeutlichen, welches Potenzial der Plan für diese Kinder bieten kann (…). Die Handreichung hat sich zum Ziel gesetzt, die Bedeutung des Bayerischen Bildungs- und Erziehungsplans für Kinder in den ersten Lebensjahren herauszustellen und alle „Ko-Konstrukteure“ frühkindlicher Bildung zu einer gemeinsamen Bildungsphilosophie von Anfang an einzuladen“ (S. 10).</w:t>
            </w:r>
          </w:p>
        </w:tc>
      </w:tr>
    </w:tbl>
    <w:p w:rsidR="00F06A24" w:rsidRDefault="00F06A24">
      <w:pPr>
        <w:autoSpaceDE w:val="0"/>
        <w:autoSpaceDN w:val="0"/>
        <w:adjustRightInd w:val="0"/>
        <w:spacing w:after="0" w:line="240" w:lineRule="auto"/>
        <w:rPr>
          <w:rFonts w:ascii="Arial" w:hAnsi="Arial" w:cs="Arial"/>
          <w:bCs/>
          <w:iCs/>
          <w:color w:val="000000" w:themeColor="text1"/>
          <w:u w:val="single"/>
        </w:rPr>
      </w:pPr>
    </w:p>
    <w:p w:rsidR="00F06A24" w:rsidRDefault="00F06A24">
      <w:pPr>
        <w:autoSpaceDE w:val="0"/>
        <w:autoSpaceDN w:val="0"/>
        <w:adjustRightInd w:val="0"/>
        <w:spacing w:after="0" w:line="240" w:lineRule="auto"/>
        <w:rPr>
          <w:rFonts w:ascii="Arial" w:hAnsi="Arial" w:cs="Arial"/>
          <w:bCs/>
          <w:iCs/>
          <w:color w:val="000000" w:themeColor="text1"/>
          <w:u w:val="single"/>
        </w:rPr>
      </w:pPr>
    </w:p>
    <w:p w:rsidR="00F06A24" w:rsidRDefault="00F06A24">
      <w:pPr>
        <w:autoSpaceDE w:val="0"/>
        <w:autoSpaceDN w:val="0"/>
        <w:adjustRightInd w:val="0"/>
        <w:spacing w:after="0" w:line="240" w:lineRule="auto"/>
        <w:rPr>
          <w:rFonts w:ascii="Arial" w:hAnsi="Arial" w:cs="Arial"/>
          <w:bCs/>
          <w:iCs/>
          <w:color w:val="000000" w:themeColor="text1"/>
          <w:u w:val="single"/>
        </w:rPr>
      </w:pPr>
    </w:p>
    <w:p w:rsidR="00F06A24" w:rsidRDefault="00F06A24">
      <w:pPr>
        <w:autoSpaceDE w:val="0"/>
        <w:autoSpaceDN w:val="0"/>
        <w:adjustRightInd w:val="0"/>
        <w:spacing w:after="0" w:line="240" w:lineRule="auto"/>
        <w:rPr>
          <w:rFonts w:ascii="Arial" w:hAnsi="Arial" w:cs="Arial"/>
          <w:bCs/>
          <w:iCs/>
          <w:color w:val="000000" w:themeColor="text1"/>
          <w:u w:val="single"/>
        </w:rPr>
      </w:pPr>
    </w:p>
    <w:p w:rsidR="00F06A24" w:rsidRDefault="00A73B0B">
      <w:pPr>
        <w:pStyle w:val="berschrift2"/>
        <w:rPr>
          <w:rFonts w:ascii="Arial" w:hAnsi="Arial" w:cs="Arial"/>
          <w:b/>
          <w:sz w:val="32"/>
          <w:szCs w:val="32"/>
        </w:rPr>
      </w:pPr>
      <w:bookmarkStart w:id="9" w:name="_Toc92720877"/>
      <w:r>
        <w:rPr>
          <w:rFonts w:ascii="Arial" w:hAnsi="Arial" w:cs="Arial"/>
          <w:b/>
          <w:sz w:val="32"/>
          <w:szCs w:val="32"/>
        </w:rPr>
        <w:lastRenderedPageBreak/>
        <w:t>2. ORIENTIERUNGEN UND PRINZIPIEN UNSERES HANDELNS</w:t>
      </w:r>
      <w:bookmarkEnd w:id="9"/>
    </w:p>
    <w:p w:rsidR="00F06A24" w:rsidRDefault="00F06A24">
      <w:pPr>
        <w:autoSpaceDE w:val="0"/>
        <w:autoSpaceDN w:val="0"/>
        <w:adjustRightInd w:val="0"/>
        <w:spacing w:after="0" w:line="240" w:lineRule="auto"/>
        <w:rPr>
          <w:rFonts w:ascii="Arial" w:hAnsi="Arial" w:cs="Arial"/>
          <w:b/>
          <w:bCs/>
          <w:color w:val="000000"/>
          <w:sz w:val="24"/>
          <w:szCs w:val="24"/>
        </w:rPr>
      </w:pPr>
    </w:p>
    <w:p w:rsidR="00F06A24" w:rsidRDefault="00F06A24">
      <w:pPr>
        <w:autoSpaceDE w:val="0"/>
        <w:autoSpaceDN w:val="0"/>
        <w:adjustRightInd w:val="0"/>
        <w:spacing w:after="0" w:line="240" w:lineRule="auto"/>
        <w:rPr>
          <w:rFonts w:ascii="Arial" w:hAnsi="Arial" w:cs="Arial"/>
          <w:b/>
          <w:bCs/>
          <w:color w:val="000000"/>
          <w:sz w:val="24"/>
          <w:szCs w:val="24"/>
        </w:rPr>
      </w:pPr>
    </w:p>
    <w:p w:rsidR="00F06A24" w:rsidRDefault="00A73B0B">
      <w:pPr>
        <w:pStyle w:val="berschrift3"/>
        <w:rPr>
          <w:rFonts w:ascii="Arial" w:hAnsi="Arial" w:cs="Arial"/>
          <w:b/>
          <w:color w:val="000000" w:themeColor="text1"/>
          <w:sz w:val="28"/>
          <w:szCs w:val="28"/>
        </w:rPr>
      </w:pPr>
      <w:bookmarkStart w:id="10" w:name="_Toc92720878"/>
      <w:r>
        <w:rPr>
          <w:rFonts w:ascii="Arial" w:hAnsi="Arial" w:cs="Arial"/>
          <w:b/>
          <w:color w:val="000000" w:themeColor="text1"/>
          <w:sz w:val="28"/>
          <w:szCs w:val="28"/>
        </w:rPr>
        <w:t>2.1 Unser Menschenbild: Bild von Kind, Eltern und Familie</w:t>
      </w:r>
      <w:bookmarkEnd w:id="10"/>
    </w:p>
    <w:p w:rsidR="00F06A24" w:rsidRDefault="00F06A24">
      <w:pPr>
        <w:autoSpaceDE w:val="0"/>
        <w:autoSpaceDN w:val="0"/>
        <w:adjustRightInd w:val="0"/>
        <w:spacing w:after="0" w:line="240" w:lineRule="auto"/>
        <w:rPr>
          <w:rFonts w:ascii="Arial" w:hAnsi="Arial" w:cs="Arial"/>
          <w:b/>
          <w:bCs/>
          <w:color w:val="000000"/>
          <w:sz w:val="24"/>
          <w:szCs w:val="24"/>
        </w:rPr>
      </w:pPr>
    </w:p>
    <w:p w:rsidR="00F06A24" w:rsidRDefault="00A73B0B">
      <w:pPr>
        <w:autoSpaceDE w:val="0"/>
        <w:autoSpaceDN w:val="0"/>
        <w:adjustRightInd w:val="0"/>
        <w:spacing w:after="120" w:line="240" w:lineRule="auto"/>
        <w:ind w:firstLine="708"/>
        <w:rPr>
          <w:rFonts w:ascii="Arial" w:hAnsi="Arial" w:cs="Arial"/>
          <w:b/>
          <w:color w:val="000000" w:themeColor="text1"/>
        </w:rPr>
      </w:pPr>
      <w:r>
        <w:rPr>
          <w:rFonts w:ascii="Arial" w:hAnsi="Arial" w:cs="Arial"/>
          <w:b/>
          <w:color w:val="000000" w:themeColor="text1"/>
        </w:rPr>
        <w:t>Rechtsgrundlagen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276"/>
        <w:gridCol w:w="7786"/>
      </w:tblGrid>
      <w:tr w:rsidR="00F06A24">
        <w:tc>
          <w:tcPr>
            <w:tcW w:w="1276" w:type="dxa"/>
            <w:tcBorders>
              <w:bottom w:val="single" w:sz="4" w:space="0" w:color="auto"/>
            </w:tcBorders>
            <w:shd w:val="clear" w:color="auto" w:fill="FDB1A9"/>
          </w:tcPr>
          <w:p w:rsidR="00F06A24" w:rsidRDefault="00A73B0B">
            <w:pPr>
              <w:rPr>
                <w:rFonts w:ascii="Arial" w:hAnsi="Arial" w:cs="Arial"/>
                <w:b/>
                <w:color w:val="FFFFFF" w:themeColor="background1"/>
              </w:rPr>
            </w:pPr>
            <w:r>
              <w:rPr>
                <w:rFonts w:ascii="Arial" w:hAnsi="Arial" w:cs="Arial"/>
                <w:b/>
                <w:color w:val="C00000"/>
              </w:rPr>
              <w:t>UN-KRK</w:t>
            </w:r>
          </w:p>
        </w:tc>
        <w:tc>
          <w:tcPr>
            <w:tcW w:w="7786" w:type="dxa"/>
            <w:tcBorders>
              <w:bottom w:val="single" w:sz="4" w:space="0" w:color="auto"/>
            </w:tcBorders>
          </w:tcPr>
          <w:p w:rsidR="00F06A24" w:rsidRDefault="00A73B0B">
            <w:pPr>
              <w:autoSpaceDE w:val="0"/>
              <w:autoSpaceDN w:val="0"/>
              <w:adjustRightInd w:val="0"/>
              <w:rPr>
                <w:rFonts w:ascii="Arial Narrow,Bold" w:hAnsi="Arial Narrow,Bold" w:cs="Arial Narrow,Bold"/>
                <w:b/>
                <w:bCs/>
                <w:color w:val="C00000"/>
              </w:rPr>
            </w:pPr>
            <w:r>
              <w:rPr>
                <w:rFonts w:ascii="Arial Narrow,Bold" w:hAnsi="Arial Narrow,Bold" w:cs="Arial Narrow,Bold"/>
                <w:b/>
                <w:bCs/>
                <w:color w:val="C00000"/>
              </w:rPr>
              <w:t xml:space="preserve">UN-Kinderrechtskonvention – Blick ins Internet, </w:t>
            </w:r>
            <w:proofErr w:type="spellStart"/>
            <w:r>
              <w:rPr>
                <w:rFonts w:ascii="Arial Narrow,Bold" w:hAnsi="Arial Narrow,Bold" w:cs="Arial Narrow,Bold"/>
                <w:b/>
                <w:bCs/>
                <w:color w:val="C00000"/>
              </w:rPr>
              <w:t>z.B</w:t>
            </w:r>
            <w:proofErr w:type="spellEnd"/>
            <w:r>
              <w:rPr>
                <w:rFonts w:ascii="Arial Narrow,Bold" w:hAnsi="Arial Narrow,Bold" w:cs="Arial Narrow,Bold"/>
                <w:b/>
                <w:bCs/>
                <w:color w:val="C00000"/>
              </w:rPr>
              <w:t>:</w:t>
            </w:r>
          </w:p>
          <w:p w:rsidR="00F06A24" w:rsidRDefault="00A73B0B">
            <w:pPr>
              <w:autoSpaceDE w:val="0"/>
              <w:autoSpaceDN w:val="0"/>
              <w:adjustRightInd w:val="0"/>
              <w:spacing w:after="120"/>
              <w:rPr>
                <w:rFonts w:ascii="Arial Narrow" w:hAnsi="Arial Narrow" w:cs="Arial Narrow"/>
                <w:color w:val="C00000"/>
              </w:rPr>
            </w:pPr>
            <w:r>
              <w:rPr>
                <w:rFonts w:ascii="Arial Narrow" w:hAnsi="Arial Narrow" w:cs="Arial Narrow"/>
                <w:color w:val="0000FF"/>
              </w:rPr>
              <w:t>http://www.kinderrechtskonvention.info/uebereinkommen-ueber-die-rechte-des-kindes-370/</w:t>
            </w:r>
          </w:p>
        </w:tc>
      </w:tr>
      <w:tr w:rsidR="00F06A24">
        <w:tc>
          <w:tcPr>
            <w:tcW w:w="1276" w:type="dxa"/>
            <w:tcBorders>
              <w:top w:val="single" w:sz="4" w:space="0" w:color="auto"/>
              <w:bottom w:val="single" w:sz="4" w:space="0" w:color="auto"/>
            </w:tcBorders>
            <w:shd w:val="clear" w:color="auto" w:fill="FDB1A9"/>
          </w:tcPr>
          <w:p w:rsidR="00F06A24" w:rsidRDefault="00A73B0B">
            <w:pPr>
              <w:rPr>
                <w:rFonts w:ascii="Arial" w:hAnsi="Arial" w:cs="Arial"/>
                <w:b/>
                <w:color w:val="C00000"/>
              </w:rPr>
            </w:pPr>
            <w:r>
              <w:rPr>
                <w:rFonts w:ascii="Arial" w:hAnsi="Arial" w:cs="Arial"/>
                <w:b/>
                <w:color w:val="C00000"/>
              </w:rPr>
              <w:t>SGB VIII</w:t>
            </w:r>
          </w:p>
        </w:tc>
        <w:tc>
          <w:tcPr>
            <w:tcW w:w="7786" w:type="dxa"/>
            <w:tcBorders>
              <w:top w:val="single" w:sz="4" w:space="0" w:color="auto"/>
              <w:bottom w:val="single" w:sz="4" w:space="0" w:color="auto"/>
            </w:tcBorders>
          </w:tcPr>
          <w:p w:rsidR="00F06A24" w:rsidRDefault="00A73B0B">
            <w:pPr>
              <w:autoSpaceDE w:val="0"/>
              <w:autoSpaceDN w:val="0"/>
              <w:adjustRightInd w:val="0"/>
              <w:spacing w:after="120"/>
              <w:rPr>
                <w:rFonts w:ascii="Arial" w:hAnsi="Arial" w:cs="Arial"/>
                <w:b/>
                <w:bCs/>
                <w:color w:val="C00000"/>
              </w:rPr>
            </w:pPr>
            <w:r>
              <w:rPr>
                <w:rFonts w:ascii="Arial" w:hAnsi="Arial" w:cs="Arial"/>
                <w:b/>
                <w:bCs/>
                <w:color w:val="C00000"/>
              </w:rPr>
              <w:t>§ 1 Recht auf Erziehung, Elternverantwortung, Jugendhilfe</w:t>
            </w:r>
          </w:p>
          <w:p w:rsidR="00F06A24" w:rsidRDefault="00A73B0B">
            <w:pPr>
              <w:autoSpaceDE w:val="0"/>
              <w:autoSpaceDN w:val="0"/>
              <w:adjustRightInd w:val="0"/>
              <w:spacing w:after="120"/>
              <w:rPr>
                <w:rFonts w:ascii="Arial" w:hAnsi="Arial" w:cs="Arial"/>
                <w:color w:val="C00000"/>
              </w:rPr>
            </w:pPr>
            <w:r>
              <w:rPr>
                <w:rFonts w:ascii="Arial" w:hAnsi="Arial" w:cs="Arial"/>
                <w:color w:val="C00000"/>
              </w:rPr>
              <w:t>(1) Jeder junge Mensch hat ein Recht auf Förderung seiner Entwicklung und auf Erziehung zu einer eigenverantwortlichen und gemeinschaftsfähigen Persönlichkeit.</w:t>
            </w:r>
          </w:p>
          <w:p w:rsidR="00F06A24" w:rsidRDefault="00A73B0B">
            <w:pPr>
              <w:autoSpaceDE w:val="0"/>
              <w:autoSpaceDN w:val="0"/>
              <w:adjustRightInd w:val="0"/>
              <w:spacing w:after="120"/>
              <w:rPr>
                <w:rFonts w:ascii="Arial" w:hAnsi="Arial" w:cs="Arial"/>
                <w:color w:val="C00000"/>
              </w:rPr>
            </w:pPr>
            <w:r>
              <w:rPr>
                <w:rFonts w:ascii="Arial" w:hAnsi="Arial" w:cs="Arial"/>
                <w:color w:val="C00000"/>
              </w:rPr>
              <w:t>(2) Pflege und Erziehung der Kinder sind das natürliche Recht der Eltern und die zuvörderst ihnen obliegende Pflicht. (…)</w:t>
            </w:r>
          </w:p>
        </w:tc>
      </w:tr>
      <w:tr w:rsidR="00F06A24">
        <w:tc>
          <w:tcPr>
            <w:tcW w:w="1276" w:type="dxa"/>
            <w:tcBorders>
              <w:top w:val="single" w:sz="4" w:space="0" w:color="auto"/>
              <w:bottom w:val="single" w:sz="4" w:space="0" w:color="auto"/>
            </w:tcBorders>
            <w:shd w:val="clear" w:color="auto" w:fill="FDB1A9"/>
          </w:tcPr>
          <w:p w:rsidR="00F06A24" w:rsidRDefault="00A73B0B">
            <w:pPr>
              <w:rPr>
                <w:rFonts w:ascii="Arial" w:hAnsi="Arial" w:cs="Arial"/>
                <w:b/>
                <w:color w:val="C00000"/>
              </w:rPr>
            </w:pPr>
            <w:r>
              <w:rPr>
                <w:rFonts w:ascii="Arial" w:hAnsi="Arial" w:cs="Arial"/>
                <w:b/>
                <w:color w:val="C00000"/>
              </w:rPr>
              <w:t>BayKiBiG</w:t>
            </w:r>
          </w:p>
        </w:tc>
        <w:tc>
          <w:tcPr>
            <w:tcW w:w="7786" w:type="dxa"/>
            <w:tcBorders>
              <w:top w:val="single" w:sz="4" w:space="0" w:color="auto"/>
              <w:bottom w:val="single" w:sz="4" w:space="0" w:color="auto"/>
            </w:tcBorders>
          </w:tcPr>
          <w:p w:rsidR="00F06A24" w:rsidRDefault="00A73B0B">
            <w:pPr>
              <w:autoSpaceDE w:val="0"/>
              <w:autoSpaceDN w:val="0"/>
              <w:adjustRightInd w:val="0"/>
              <w:spacing w:after="120"/>
              <w:rPr>
                <w:rFonts w:ascii="Arial" w:hAnsi="Arial" w:cs="Arial"/>
                <w:b/>
                <w:bCs/>
                <w:color w:val="C00000"/>
              </w:rPr>
            </w:pPr>
            <w:r>
              <w:rPr>
                <w:rFonts w:ascii="Arial" w:hAnsi="Arial" w:cs="Arial"/>
                <w:b/>
                <w:bCs/>
                <w:color w:val="C00000"/>
              </w:rPr>
              <w:t>Art. 4 Allgemeine Grundsätze</w:t>
            </w:r>
          </w:p>
          <w:p w:rsidR="00F06A24" w:rsidRDefault="00A73B0B">
            <w:pPr>
              <w:autoSpaceDE w:val="0"/>
              <w:autoSpaceDN w:val="0"/>
              <w:adjustRightInd w:val="0"/>
              <w:spacing w:after="120"/>
              <w:rPr>
                <w:rFonts w:ascii="Arial" w:hAnsi="Arial" w:cs="Arial"/>
                <w:color w:val="C00000"/>
              </w:rPr>
            </w:pPr>
            <w:r>
              <w:rPr>
                <w:rFonts w:ascii="Arial" w:hAnsi="Arial" w:cs="Arial"/>
                <w:color w:val="C00000"/>
              </w:rPr>
              <w:t>(1) Die Bildung, Erziehung und Betreuung von Kindern liegt in der vorrangigen Verantwortung der Eltern; Eltern im Sinn dieses Gesetzes sind die jeweiligen Personensorgeberechtigten. Die Kindertageseinrichtungen (…) ergänzen und unterstützen die Eltern hierbei. Das pädagogische Personal hat die erzieherischen Entscheidungen der Eltern zu achten.</w:t>
            </w:r>
          </w:p>
        </w:tc>
      </w:tr>
      <w:tr w:rsidR="00F06A24">
        <w:tc>
          <w:tcPr>
            <w:tcW w:w="1276" w:type="dxa"/>
            <w:tcBorders>
              <w:top w:val="single" w:sz="4" w:space="0" w:color="auto"/>
            </w:tcBorders>
            <w:shd w:val="clear" w:color="auto" w:fill="FDB1A9"/>
          </w:tcPr>
          <w:p w:rsidR="00F06A24" w:rsidRDefault="00A73B0B">
            <w:pPr>
              <w:rPr>
                <w:rFonts w:ascii="Arial" w:hAnsi="Arial" w:cs="Arial"/>
                <w:b/>
                <w:color w:val="C00000"/>
              </w:rPr>
            </w:pPr>
            <w:r>
              <w:rPr>
                <w:rFonts w:ascii="Arial" w:hAnsi="Arial" w:cs="Arial"/>
                <w:b/>
                <w:color w:val="C00000"/>
              </w:rPr>
              <w:t>AV BayKiBiG</w:t>
            </w:r>
          </w:p>
        </w:tc>
        <w:tc>
          <w:tcPr>
            <w:tcW w:w="7786" w:type="dxa"/>
            <w:tcBorders>
              <w:top w:val="single" w:sz="4" w:space="0" w:color="auto"/>
            </w:tcBorders>
          </w:tcPr>
          <w:p w:rsidR="00F06A24" w:rsidRDefault="00A73B0B">
            <w:pPr>
              <w:autoSpaceDE w:val="0"/>
              <w:autoSpaceDN w:val="0"/>
              <w:adjustRightInd w:val="0"/>
              <w:spacing w:after="120"/>
              <w:rPr>
                <w:rFonts w:ascii="Arial" w:hAnsi="Arial" w:cs="Arial"/>
                <w:b/>
                <w:bCs/>
                <w:color w:val="C00000"/>
              </w:rPr>
            </w:pPr>
            <w:r>
              <w:rPr>
                <w:rFonts w:ascii="Arial" w:hAnsi="Arial" w:cs="Arial"/>
                <w:b/>
                <w:bCs/>
                <w:color w:val="C00000"/>
              </w:rPr>
              <w:t>§ 1 Allgemeine Grundsätze für die individuelle Bildungsbegleitung</w:t>
            </w:r>
          </w:p>
          <w:p w:rsidR="00F06A24" w:rsidRDefault="00A73B0B">
            <w:pPr>
              <w:autoSpaceDE w:val="0"/>
              <w:autoSpaceDN w:val="0"/>
              <w:adjustRightInd w:val="0"/>
              <w:spacing w:after="120"/>
              <w:rPr>
                <w:rFonts w:ascii="Arial" w:hAnsi="Arial" w:cs="Arial"/>
                <w:b/>
                <w:bCs/>
                <w:color w:val="C00000"/>
              </w:rPr>
            </w:pPr>
            <w:r>
              <w:rPr>
                <w:rFonts w:ascii="Arial" w:hAnsi="Arial" w:cs="Arial"/>
                <w:color w:val="C00000"/>
              </w:rPr>
              <w:t>(1) Das Kind gestaltet entsprechend seinem Entwicklungsstand seine Bildung von Anfang an aktiv mit.</w:t>
            </w:r>
          </w:p>
        </w:tc>
      </w:tr>
    </w:tbl>
    <w:p w:rsidR="00F06A24" w:rsidRDefault="00F06A24">
      <w:pPr>
        <w:autoSpaceDE w:val="0"/>
        <w:autoSpaceDN w:val="0"/>
        <w:adjustRightInd w:val="0"/>
        <w:spacing w:after="0" w:line="240" w:lineRule="auto"/>
        <w:rPr>
          <w:rFonts w:ascii="Arial" w:hAnsi="Arial" w:cs="Arial"/>
          <w:b/>
          <w:bCs/>
          <w:color w:val="000000"/>
          <w:sz w:val="24"/>
          <w:szCs w:val="24"/>
        </w:rPr>
      </w:pPr>
    </w:p>
    <w:p w:rsidR="00F06A24" w:rsidRDefault="00F06A24">
      <w:pPr>
        <w:autoSpaceDE w:val="0"/>
        <w:autoSpaceDN w:val="0"/>
        <w:adjustRightInd w:val="0"/>
        <w:spacing w:after="0" w:line="240" w:lineRule="auto"/>
        <w:rPr>
          <w:rFonts w:ascii="Arial" w:hAnsi="Arial" w:cs="Arial"/>
          <w:b/>
          <w:bCs/>
          <w:color w:val="000000"/>
          <w:sz w:val="24"/>
          <w:szCs w:val="24"/>
        </w:rPr>
      </w:pPr>
    </w:p>
    <w:p w:rsidR="00F06A24" w:rsidRDefault="00A73B0B">
      <w:pPr>
        <w:ind w:firstLine="708"/>
        <w:rPr>
          <w:rFonts w:ascii="Arial" w:hAnsi="Arial" w:cs="Arial"/>
          <w:b/>
          <w:color w:val="000000" w:themeColor="text1"/>
        </w:rPr>
      </w:pPr>
      <w:r>
        <w:rPr>
          <w:rFonts w:ascii="Arial" w:hAnsi="Arial" w:cs="Arial"/>
          <w:b/>
          <w:color w:val="000000" w:themeColor="text1"/>
        </w:rPr>
        <w:t>Curriculare 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c>
          <w:tcPr>
            <w:tcW w:w="1276" w:type="dxa"/>
            <w:tcBorders>
              <w:bottom w:val="single" w:sz="4" w:space="0" w:color="auto"/>
            </w:tcBorders>
            <w:shd w:val="clear" w:color="auto" w:fill="DEEAF6" w:themeFill="accent1" w:themeFillTint="33"/>
          </w:tcPr>
          <w:p w:rsidR="00F06A24" w:rsidRDefault="00A73B0B">
            <w:pPr>
              <w:rPr>
                <w:rFonts w:ascii="Arial" w:hAnsi="Arial" w:cs="Arial"/>
                <w:b/>
                <w:color w:val="FFFFFF" w:themeColor="background1"/>
              </w:rPr>
            </w:pPr>
            <w:proofErr w:type="spellStart"/>
            <w:r>
              <w:rPr>
                <w:rFonts w:ascii="Arial" w:hAnsi="Arial" w:cs="Arial"/>
                <w:b/>
                <w:color w:val="1F4E79" w:themeColor="accent1" w:themeShade="80"/>
              </w:rPr>
              <w:t>BayBL</w:t>
            </w:r>
            <w:proofErr w:type="spellEnd"/>
          </w:p>
        </w:tc>
        <w:tc>
          <w:tcPr>
            <w:tcW w:w="7796" w:type="dxa"/>
            <w:tcBorders>
              <w:bottom w:val="single" w:sz="4" w:space="0" w:color="auto"/>
            </w:tcBorders>
          </w:tcPr>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3.A Bildung von Anfang an – Familie als erster und prägendster Bildungsort</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 xml:space="preserve">„In der Familie als primärem Ort der sozial-emotionalen Entwicklung legen die Eltern den Grundstein für lebenslanges Lernen, aber auch für die emotionale, soziale und physische Kompetenz. (…) Daraus ergibt sich die Aufgabe aller außerfamiliären Bildungsorte, Eltern in ihrer Unersetzlichkeit, ihrer Wichtigkeit und ihrer Verantwortung wertzuschätzen und entsprechend in ihrer Aufgabe zu unterstützen (…). Bildung vollzieht sich immer als individueller und sozialer Prozess. Aktuelle entwicklungspsychologische, erziehungswissenschaftliche und neurophysiologische Erkenntnisse beschreiben das Kind in diesem Prozess als </w:t>
            </w:r>
            <w:r>
              <w:rPr>
                <w:rFonts w:ascii="Arial" w:hAnsi="Arial" w:cs="Arial"/>
                <w:i/>
                <w:iCs/>
                <w:color w:val="1F4E79" w:themeColor="accent1" w:themeShade="80"/>
              </w:rPr>
              <w:t>aktives Individuum</w:t>
            </w:r>
            <w:r>
              <w:rPr>
                <w:rFonts w:ascii="Arial" w:hAnsi="Arial" w:cs="Arial"/>
                <w:color w:val="1F4E79" w:themeColor="accent1" w:themeShade="80"/>
              </w:rPr>
              <w:t>, das von Geburt an mit grundlegenden Kompetenzen und einem reichhaltigen Lern- und Entwicklungspotenzial ausgestattet ist. Bereits Säuglinge haben beachtliche soziale und kognitive Fähigkeiten“ (S. 24).</w:t>
            </w:r>
          </w:p>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6.A Pluralität der Bildungsorte</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„Kinder erwerben Kompetenzen an vielen verschiedenen Bildungsorten. Ihre Bildung beginnt in der Familie und ist im Lebenslauf das Ergebnis eines vielfältigen Zusammenwirkens aller Bildungsorte, deren Kooperation und Vernet</w:t>
            </w:r>
            <w:r>
              <w:rPr>
                <w:rFonts w:ascii="Arial" w:hAnsi="Arial" w:cs="Arial"/>
                <w:color w:val="1F4E79" w:themeColor="accent1" w:themeShade="80"/>
              </w:rPr>
              <w:lastRenderedPageBreak/>
              <w:t>zung zentrale Bedeutung zukommt. Wie Bildungsangebote genutzt werden und in welchem Maße Kinder von den Bildungsleistungen dort profitieren, hängt maßgeblich von den Ressourcen der Familien und deren Stärkung ab. Die Familie ist für Kinder der wichtigste und einflussreichste Bildungsort“ (Kurzfassung, S. 10).</w:t>
            </w:r>
          </w:p>
        </w:tc>
      </w:tr>
      <w:tr w:rsidR="00F06A24">
        <w:tc>
          <w:tcPr>
            <w:tcW w:w="1276" w:type="dxa"/>
            <w:tcBorders>
              <w:top w:val="single" w:sz="4" w:space="0" w:color="auto"/>
              <w:bottom w:val="single" w:sz="4" w:space="0" w:color="auto"/>
            </w:tcBorders>
            <w:shd w:val="clear" w:color="auto" w:fill="DEEAF6" w:themeFill="accent1" w:themeFillTint="33"/>
          </w:tcPr>
          <w:p w:rsidR="00F06A24" w:rsidRDefault="00A73B0B">
            <w:pPr>
              <w:rPr>
                <w:rFonts w:ascii="Arial" w:hAnsi="Arial" w:cs="Arial"/>
                <w:sz w:val="24"/>
                <w:szCs w:val="24"/>
              </w:rPr>
            </w:pPr>
            <w:proofErr w:type="spellStart"/>
            <w:r>
              <w:rPr>
                <w:rFonts w:ascii="Arial" w:hAnsi="Arial" w:cs="Arial"/>
                <w:b/>
                <w:color w:val="1F4E79" w:themeColor="accent1" w:themeShade="80"/>
              </w:rPr>
              <w:lastRenderedPageBreak/>
              <w:t>BayBEP</w:t>
            </w:r>
            <w:proofErr w:type="spellEnd"/>
          </w:p>
        </w:tc>
        <w:tc>
          <w:tcPr>
            <w:tcW w:w="7796" w:type="dxa"/>
            <w:tcBorders>
              <w:top w:val="single" w:sz="4" w:space="0" w:color="auto"/>
              <w:bottom w:val="single" w:sz="4" w:space="0" w:color="auto"/>
            </w:tcBorders>
          </w:tcPr>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2.1 Bild vom Kind</w:t>
            </w:r>
          </w:p>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8.3.1 Bildungs- und Erziehungspartnerschaft mit Eltern (Leitgedanken)</w:t>
            </w:r>
          </w:p>
        </w:tc>
      </w:tr>
      <w:tr w:rsidR="00F06A24">
        <w:tc>
          <w:tcPr>
            <w:tcW w:w="1276" w:type="dxa"/>
            <w:tcBorders>
              <w:top w:val="single" w:sz="4" w:space="0" w:color="auto"/>
            </w:tcBorders>
            <w:shd w:val="clear" w:color="auto" w:fill="DEEAF6" w:themeFill="accent1" w:themeFillTint="33"/>
          </w:tcPr>
          <w:p w:rsidR="00F06A24" w:rsidRDefault="00A73B0B">
            <w:pPr>
              <w:rPr>
                <w:rFonts w:ascii="Arial" w:hAnsi="Arial" w:cs="Arial"/>
                <w:b/>
              </w:rPr>
            </w:pPr>
            <w:r>
              <w:rPr>
                <w:rFonts w:ascii="Arial" w:hAnsi="Arial" w:cs="Arial"/>
                <w:b/>
                <w:color w:val="1F4E79" w:themeColor="accent1" w:themeShade="80"/>
              </w:rPr>
              <w:t>U3-Hand-reichung</w:t>
            </w:r>
          </w:p>
        </w:tc>
        <w:tc>
          <w:tcPr>
            <w:tcW w:w="7796" w:type="dxa"/>
            <w:tcBorders>
              <w:top w:val="single" w:sz="4" w:space="0" w:color="auto"/>
            </w:tcBorders>
          </w:tcPr>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1.2 Psychische Grundbedürfnisse des Kindes</w:t>
            </w:r>
          </w:p>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1.3 Das Bild vom Kind</w:t>
            </w:r>
          </w:p>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3.1 Bildungs- und Erziehungspartnerschaft mit Eltern gestalten</w:t>
            </w:r>
          </w:p>
        </w:tc>
      </w:tr>
    </w:tbl>
    <w:p w:rsidR="00F06A24" w:rsidRDefault="00F06A24">
      <w:pPr>
        <w:autoSpaceDE w:val="0"/>
        <w:autoSpaceDN w:val="0"/>
        <w:adjustRightInd w:val="0"/>
        <w:spacing w:after="0" w:line="240" w:lineRule="auto"/>
        <w:rPr>
          <w:rFonts w:ascii="Arial" w:hAnsi="Arial" w:cs="Arial"/>
          <w:b/>
          <w:bCs/>
          <w:color w:val="000000" w:themeColor="text1"/>
          <w:sz w:val="20"/>
          <w:szCs w:val="20"/>
        </w:rPr>
      </w:pPr>
    </w:p>
    <w:p w:rsidR="00F06A24" w:rsidRDefault="00F06A24">
      <w:pPr>
        <w:autoSpaceDE w:val="0"/>
        <w:autoSpaceDN w:val="0"/>
        <w:adjustRightInd w:val="0"/>
        <w:spacing w:after="0" w:line="240" w:lineRule="auto"/>
        <w:rPr>
          <w:rFonts w:ascii="Arial" w:hAnsi="Arial" w:cs="Arial"/>
          <w:b/>
          <w:bCs/>
          <w:color w:val="000000" w:themeColor="text1"/>
          <w:sz w:val="20"/>
          <w:szCs w:val="20"/>
        </w:rPr>
      </w:pPr>
    </w:p>
    <w:p w:rsidR="00F06A24" w:rsidRDefault="00A73B0B">
      <w:pPr>
        <w:autoSpaceDE w:val="0"/>
        <w:autoSpaceDN w:val="0"/>
        <w:adjustRightInd w:val="0"/>
        <w:spacing w:after="120" w:line="240" w:lineRule="auto"/>
        <w:ind w:firstLine="708"/>
        <w:rPr>
          <w:rFonts w:ascii="Arial" w:hAnsi="Arial" w:cs="Arial"/>
          <w:b/>
          <w:bCs/>
          <w:color w:val="000000" w:themeColor="text1"/>
        </w:rPr>
      </w:pPr>
      <w:r>
        <w:rPr>
          <w:rFonts w:ascii="Arial" w:hAnsi="Arial" w:cs="Arial"/>
          <w:b/>
          <w:bCs/>
          <w:color w:val="000000" w:themeColor="text1"/>
        </w:rPr>
        <w:t>Ausgestaltung in Kindertageseinrichtungen der Stadt Fürth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c>
          <w:tcPr>
            <w:tcW w:w="1276" w:type="dxa"/>
            <w:shd w:val="clear" w:color="auto" w:fill="C5E0B3" w:themeFill="accent6" w:themeFillTint="66"/>
          </w:tcPr>
          <w:p w:rsidR="00F06A24" w:rsidRDefault="00A73B0B">
            <w:pPr>
              <w:rPr>
                <w:rFonts w:ascii="Arial" w:hAnsi="Arial" w:cs="Arial"/>
                <w:b/>
                <w:sz w:val="24"/>
                <w:szCs w:val="24"/>
              </w:rPr>
            </w:pPr>
            <w:r>
              <w:rPr>
                <w:rFonts w:ascii="Arial" w:hAnsi="Arial" w:cs="Arial"/>
                <w:b/>
                <w:color w:val="385623" w:themeColor="accent6" w:themeShade="80"/>
                <w:sz w:val="24"/>
                <w:szCs w:val="24"/>
              </w:rPr>
              <w:t>Stadt Fürth</w:t>
            </w:r>
          </w:p>
        </w:tc>
        <w:tc>
          <w:tcPr>
            <w:tcW w:w="7796" w:type="dxa"/>
          </w:tcPr>
          <w:p w:rsidR="00F06A24" w:rsidRDefault="00A73B0B">
            <w:pPr>
              <w:autoSpaceDE w:val="0"/>
              <w:autoSpaceDN w:val="0"/>
              <w:adjustRightInd w:val="0"/>
              <w:spacing w:after="120"/>
              <w:rPr>
                <w:rFonts w:ascii="Arial" w:hAnsi="Arial" w:cs="Arial"/>
                <w:bCs/>
                <w:color w:val="385623" w:themeColor="accent6" w:themeShade="80"/>
              </w:rPr>
            </w:pPr>
            <w:r>
              <w:rPr>
                <w:rFonts w:ascii="Arial" w:hAnsi="Arial" w:cs="Arial"/>
                <w:bCs/>
                <w:color w:val="385623" w:themeColor="accent6" w:themeShade="80"/>
              </w:rPr>
              <w:t>Wir bieten den Kindern Raum und Material, sich vielfältig auszuprobieren, Erfahrungen zu sammeln und Kompetenzen zu erwerben. Hinzu kommt eine päd. Begleitung, die darauf abzielt, die Ideen und Wünsche der Kinder aufzugreifen, Impulse zu liefern und die Abläufe und Geschehnisse zu moderieren.</w:t>
            </w:r>
          </w:p>
          <w:p w:rsidR="00F06A24" w:rsidRDefault="00A73B0B">
            <w:pPr>
              <w:autoSpaceDE w:val="0"/>
              <w:autoSpaceDN w:val="0"/>
              <w:adjustRightInd w:val="0"/>
              <w:spacing w:after="120"/>
              <w:rPr>
                <w:rFonts w:ascii="Arial" w:hAnsi="Arial" w:cs="Arial"/>
                <w:color w:val="385623" w:themeColor="accent6" w:themeShade="80"/>
              </w:rPr>
            </w:pPr>
            <w:r>
              <w:rPr>
                <w:rFonts w:ascii="Arial" w:hAnsi="Arial" w:cs="Arial"/>
                <w:color w:val="385623" w:themeColor="accent6" w:themeShade="80"/>
              </w:rPr>
              <w:t xml:space="preserve">Kinder müssen in der Kindertagesbetreuung in der Lage sein, eigene Entscheidungen zu treffen, sich im Austausch und in der Auseinandersetzung mit anderen Personen zu einigen oder Mehrheitsentscheidungen akzeptieren lernen. Partizipation im pädagogischen Kontext bedeutet nicht, dass Kinder in allen Bereichen die (Entscheidungs-)Macht übernehmen, „die Erwachsenen in allen Entscheidungen überstimmen können und fortan das Sagen in der Einrichtung haben, sondern auf einen bewusst demokratisch gestalteten Erfahrungsraum für Kinder und Jugendliche. Sie ist eher zu verstehen als eine Form der </w:t>
            </w:r>
            <w:r>
              <w:rPr>
                <w:rFonts w:ascii="Arial" w:hAnsi="Arial" w:cs="Arial"/>
                <w:i/>
                <w:iCs/>
                <w:color w:val="385623" w:themeColor="accent6" w:themeShade="80"/>
              </w:rPr>
              <w:t>Demokratie im Kleinen</w:t>
            </w:r>
            <w:r>
              <w:rPr>
                <w:rFonts w:ascii="Arial" w:hAnsi="Arial" w:cs="Arial"/>
                <w:color w:val="385623" w:themeColor="accent6" w:themeShade="80"/>
              </w:rPr>
              <w:t>, als Abbild der gesellschaftlichen Strukturen, die die Aneignung demokratischer Werte und demokratischen Handelns in einem pädagogischen Schonraum ermöglicht.“</w:t>
            </w:r>
            <w:r>
              <w:rPr>
                <w:rStyle w:val="Funotenzeichen"/>
                <w:rFonts w:ascii="Arial" w:hAnsi="Arial" w:cs="Arial"/>
                <w:color w:val="385623" w:themeColor="accent6" w:themeShade="80"/>
              </w:rPr>
              <w:footnoteRef/>
            </w:r>
          </w:p>
          <w:p w:rsidR="00F06A24" w:rsidRDefault="00A73B0B">
            <w:pPr>
              <w:autoSpaceDE w:val="0"/>
              <w:autoSpaceDN w:val="0"/>
              <w:adjustRightInd w:val="0"/>
              <w:spacing w:after="120"/>
              <w:rPr>
                <w:rFonts w:ascii="Arial" w:hAnsi="Arial" w:cs="Arial"/>
                <w:color w:val="385623" w:themeColor="accent6" w:themeShade="80"/>
              </w:rPr>
            </w:pPr>
            <w:r>
              <w:rPr>
                <w:rFonts w:ascii="Arial" w:hAnsi="Arial" w:cs="Arial"/>
                <w:color w:val="385623" w:themeColor="accent6" w:themeShade="80"/>
              </w:rPr>
              <w:t>In aller Transparenz wird den Kindern entlang ihres Alters und Entwicklungsstandes größtmöglicher Raum für eigene Entscheidungen gegeben, sei es mit wem sie spielen möchten, wann und wieviel sie essen wollen, an welchen päd. Angeboten sie teilnehmen möchten oder wann sie ihre Hausaufgaben fertigen wollen. Grenzen sind hier soweit gesetzt, wenn das Kind die Auswirkungen seiner Entscheidungen nicht umreißen kann oder hiermit eine Gefahr für das Kind ausgeht. Zudem gibt es Einschränkungen, da die grundsätzliche Entscheidung, keine Hausaufgaben zu machen, gar nichts oder zu nicht realisierbaren Zeiten essen zu wollen nicht den Bedürfnissen der Eltern oder den (gesetzlichen) Anforderungen an den Betriebsablauf entspricht.</w:t>
            </w:r>
          </w:p>
          <w:p w:rsidR="00F06A24" w:rsidRDefault="00A73B0B">
            <w:pPr>
              <w:autoSpaceDE w:val="0"/>
              <w:autoSpaceDN w:val="0"/>
              <w:adjustRightInd w:val="0"/>
              <w:spacing w:after="120"/>
              <w:rPr>
                <w:rFonts w:ascii="Arial" w:hAnsi="Arial" w:cs="Arial"/>
                <w:color w:val="385623" w:themeColor="accent6" w:themeShade="80"/>
              </w:rPr>
            </w:pPr>
            <w:r>
              <w:rPr>
                <w:rFonts w:ascii="Arial" w:hAnsi="Arial" w:cs="Arial"/>
                <w:color w:val="385623" w:themeColor="accent6" w:themeShade="80"/>
              </w:rPr>
              <w:t>Wir nehmen das Autonomiebedürfnis jedes Kindes ernst und achten dieses. Die Kinder werden an allen, für sie bedeutsamen Entscheidungen, soweit es der Entwicklungsstand zulässt beteiligt. Zur Verfügung stehen</w:t>
            </w:r>
          </w:p>
          <w:p w:rsidR="00F06A24" w:rsidRDefault="00A73B0B">
            <w:pPr>
              <w:pStyle w:val="Listenabsatz"/>
              <w:numPr>
                <w:ilvl w:val="0"/>
                <w:numId w:val="17"/>
              </w:numPr>
              <w:autoSpaceDE w:val="0"/>
              <w:autoSpaceDN w:val="0"/>
              <w:adjustRightInd w:val="0"/>
              <w:spacing w:after="120"/>
              <w:rPr>
                <w:rFonts w:ascii="Arial" w:hAnsi="Arial" w:cs="Arial"/>
                <w:color w:val="385623" w:themeColor="accent6" w:themeShade="80"/>
              </w:rPr>
            </w:pPr>
            <w:r>
              <w:rPr>
                <w:rFonts w:ascii="Arial" w:hAnsi="Arial" w:cs="Arial"/>
                <w:color w:val="385623" w:themeColor="accent6" w:themeShade="80"/>
              </w:rPr>
              <w:t>einzelne Besprechungen,</w:t>
            </w:r>
          </w:p>
          <w:p w:rsidR="00F06A24" w:rsidRDefault="00A73B0B">
            <w:pPr>
              <w:pStyle w:val="Listenabsatz"/>
              <w:numPr>
                <w:ilvl w:val="0"/>
                <w:numId w:val="17"/>
              </w:numPr>
              <w:autoSpaceDE w:val="0"/>
              <w:autoSpaceDN w:val="0"/>
              <w:adjustRightInd w:val="0"/>
              <w:spacing w:after="120"/>
              <w:rPr>
                <w:rFonts w:ascii="Arial" w:hAnsi="Arial" w:cs="Arial"/>
                <w:color w:val="385623" w:themeColor="accent6" w:themeShade="80"/>
              </w:rPr>
            </w:pPr>
            <w:r>
              <w:rPr>
                <w:rFonts w:ascii="Arial" w:hAnsi="Arial" w:cs="Arial"/>
                <w:color w:val="385623" w:themeColor="accent6" w:themeShade="80"/>
              </w:rPr>
              <w:t>Gruppenarbeiten (z.B. Projekte),</w:t>
            </w:r>
          </w:p>
          <w:p w:rsidR="00F06A24" w:rsidRDefault="00A73B0B">
            <w:pPr>
              <w:pStyle w:val="Listenabsatz"/>
              <w:numPr>
                <w:ilvl w:val="0"/>
                <w:numId w:val="17"/>
              </w:numPr>
              <w:autoSpaceDE w:val="0"/>
              <w:autoSpaceDN w:val="0"/>
              <w:adjustRightInd w:val="0"/>
              <w:spacing w:after="120"/>
              <w:rPr>
                <w:rFonts w:ascii="Arial" w:hAnsi="Arial" w:cs="Arial"/>
                <w:color w:val="385623" w:themeColor="accent6" w:themeShade="80"/>
              </w:rPr>
            </w:pPr>
            <w:r>
              <w:rPr>
                <w:rFonts w:ascii="Arial" w:hAnsi="Arial" w:cs="Arial"/>
                <w:color w:val="385623" w:themeColor="accent6" w:themeShade="80"/>
              </w:rPr>
              <w:t>Kinderkonferenzen sowie</w:t>
            </w:r>
          </w:p>
          <w:p w:rsidR="00F06A24" w:rsidRDefault="00A73B0B">
            <w:pPr>
              <w:pStyle w:val="Listenabsatz"/>
              <w:numPr>
                <w:ilvl w:val="0"/>
                <w:numId w:val="17"/>
              </w:numPr>
              <w:autoSpaceDE w:val="0"/>
              <w:autoSpaceDN w:val="0"/>
              <w:adjustRightInd w:val="0"/>
              <w:spacing w:after="120"/>
              <w:rPr>
                <w:rFonts w:ascii="Arial" w:hAnsi="Arial" w:cs="Arial"/>
                <w:color w:val="385623" w:themeColor="accent6" w:themeShade="80"/>
              </w:rPr>
            </w:pPr>
            <w:r>
              <w:rPr>
                <w:rFonts w:ascii="Arial" w:hAnsi="Arial" w:cs="Arial"/>
                <w:color w:val="385623" w:themeColor="accent6" w:themeShade="80"/>
              </w:rPr>
              <w:t>andere Gremien.</w:t>
            </w:r>
          </w:p>
          <w:p w:rsidR="00F06A24" w:rsidRDefault="00A73B0B">
            <w:pPr>
              <w:autoSpaceDE w:val="0"/>
              <w:autoSpaceDN w:val="0"/>
              <w:adjustRightInd w:val="0"/>
              <w:spacing w:after="120"/>
              <w:rPr>
                <w:rFonts w:ascii="Arial" w:hAnsi="Arial" w:cs="Arial"/>
                <w:color w:val="385623" w:themeColor="accent6" w:themeShade="80"/>
              </w:rPr>
            </w:pPr>
            <w:r>
              <w:rPr>
                <w:rFonts w:ascii="Arial" w:hAnsi="Arial" w:cs="Arial"/>
                <w:color w:val="385623" w:themeColor="accent6" w:themeShade="80"/>
              </w:rPr>
              <w:t>Die Kinder lernen durch unsere Abläufe ihre Stärken und Schwächen kennen, lernen aber auch damit umzugehen, an sich zu arbeiten und wachsen an den bestehenden Strukturen im Bereich der Selbstwirksamkeit und des Selbstbe</w:t>
            </w:r>
            <w:r>
              <w:rPr>
                <w:rFonts w:ascii="Arial" w:hAnsi="Arial" w:cs="Arial"/>
                <w:color w:val="385623" w:themeColor="accent6" w:themeShade="80"/>
              </w:rPr>
              <w:lastRenderedPageBreak/>
              <w:t>wusstseins.</w:t>
            </w:r>
          </w:p>
          <w:p w:rsidR="00F06A24" w:rsidRDefault="00A73B0B">
            <w:pPr>
              <w:spacing w:after="120"/>
              <w:rPr>
                <w:rFonts w:ascii="Arial" w:hAnsi="Arial" w:cs="Arial"/>
                <w:color w:val="000000" w:themeColor="text1"/>
              </w:rPr>
            </w:pPr>
            <w:r>
              <w:rPr>
                <w:rFonts w:ascii="Arial" w:hAnsi="Arial" w:cs="Arial"/>
                <w:color w:val="385623" w:themeColor="accent6" w:themeShade="80"/>
              </w:rPr>
              <w:t>Bedeutsam ist für uns die enge und partnerschaftliche Zusammenarbeit mit den Personensorgeberechtigten. Wir suchen den Austausch und stehen für Fragen selbstverständlich zur Verfügung, mind. einmal jährlich bieten wir ein Entwicklungsgespräch an, bei dem neben der Entwicklung des Kindes auch die gezielte Förderung von Kompetenzen erörtert wird und Wünsche der Eltern an die Kindertageseinrichtung formuliert werden können.</w:t>
            </w:r>
          </w:p>
        </w:tc>
      </w:tr>
    </w:tbl>
    <w:p w:rsidR="00F06A24" w:rsidRDefault="00F06A24">
      <w:pPr>
        <w:autoSpaceDE w:val="0"/>
        <w:autoSpaceDN w:val="0"/>
        <w:adjustRightInd w:val="0"/>
        <w:spacing w:after="0" w:line="240" w:lineRule="auto"/>
        <w:rPr>
          <w:rFonts w:ascii="Arial" w:hAnsi="Arial" w:cs="Arial"/>
          <w:b/>
          <w:bCs/>
          <w:color w:val="000000" w:themeColor="text1"/>
          <w:sz w:val="20"/>
          <w:szCs w:val="20"/>
        </w:rPr>
      </w:pPr>
    </w:p>
    <w:p w:rsidR="00F06A24" w:rsidRDefault="00F06A24">
      <w:pPr>
        <w:autoSpaceDE w:val="0"/>
        <w:autoSpaceDN w:val="0"/>
        <w:adjustRightInd w:val="0"/>
        <w:spacing w:after="0" w:line="240" w:lineRule="auto"/>
        <w:rPr>
          <w:rFonts w:ascii="Arial" w:hAnsi="Arial" w:cs="Arial"/>
          <w:b/>
          <w:bCs/>
          <w:color w:val="000000" w:themeColor="text1"/>
          <w:sz w:val="20"/>
          <w:szCs w:val="20"/>
        </w:rPr>
      </w:pPr>
    </w:p>
    <w:p w:rsidR="00F06A24" w:rsidRDefault="00F06A24">
      <w:pPr>
        <w:autoSpaceDE w:val="0"/>
        <w:autoSpaceDN w:val="0"/>
        <w:adjustRightInd w:val="0"/>
        <w:spacing w:after="0" w:line="240" w:lineRule="auto"/>
        <w:rPr>
          <w:rFonts w:ascii="Arial" w:hAnsi="Arial" w:cs="Arial"/>
          <w:b/>
          <w:bCs/>
          <w:color w:val="000000" w:themeColor="text1"/>
        </w:rPr>
      </w:pPr>
    </w:p>
    <w:p w:rsidR="00F06A24" w:rsidRDefault="00A73B0B">
      <w:pPr>
        <w:pStyle w:val="berschrift3"/>
        <w:rPr>
          <w:rFonts w:ascii="Arial" w:hAnsi="Arial" w:cs="Arial"/>
          <w:b/>
          <w:color w:val="000000" w:themeColor="text1"/>
          <w:sz w:val="28"/>
          <w:szCs w:val="28"/>
        </w:rPr>
      </w:pPr>
      <w:bookmarkStart w:id="11" w:name="_Toc92720879"/>
      <w:r>
        <w:rPr>
          <w:rFonts w:ascii="Arial" w:hAnsi="Arial" w:cs="Arial"/>
          <w:b/>
          <w:color w:val="000000" w:themeColor="text1"/>
          <w:sz w:val="28"/>
          <w:szCs w:val="28"/>
        </w:rPr>
        <w:t>2.2 Unser Verständnis von Bildung</w:t>
      </w:r>
      <w:bookmarkEnd w:id="11"/>
      <w:r>
        <w:rPr>
          <w:rFonts w:ascii="Arial" w:hAnsi="Arial" w:cs="Arial"/>
          <w:b/>
          <w:color w:val="000000" w:themeColor="text1"/>
          <w:sz w:val="28"/>
          <w:szCs w:val="28"/>
        </w:rPr>
        <w:t xml:space="preserve"> </w:t>
      </w:r>
    </w:p>
    <w:p w:rsidR="00F06A24" w:rsidRDefault="00F06A24">
      <w:pPr>
        <w:autoSpaceDE w:val="0"/>
        <w:autoSpaceDN w:val="0"/>
        <w:adjustRightInd w:val="0"/>
        <w:spacing w:after="0" w:line="240" w:lineRule="auto"/>
        <w:rPr>
          <w:rFonts w:ascii="Arial" w:hAnsi="Arial" w:cs="Arial"/>
          <w:color w:val="000000" w:themeColor="text1"/>
          <w:sz w:val="24"/>
          <w:szCs w:val="24"/>
        </w:rPr>
      </w:pPr>
    </w:p>
    <w:p w:rsidR="00F06A24" w:rsidRDefault="00A73B0B">
      <w:pPr>
        <w:pStyle w:val="berschrift5"/>
        <w:rPr>
          <w:rFonts w:ascii="Arial" w:hAnsi="Arial" w:cs="Arial"/>
          <w:b/>
          <w:color w:val="000000" w:themeColor="text1"/>
          <w:sz w:val="24"/>
          <w:szCs w:val="24"/>
        </w:rPr>
      </w:pPr>
      <w:bookmarkStart w:id="12" w:name="_Toc92720880"/>
      <w:r>
        <w:rPr>
          <w:rFonts w:ascii="Arial" w:hAnsi="Arial" w:cs="Arial"/>
          <w:b/>
          <w:color w:val="000000" w:themeColor="text1"/>
          <w:sz w:val="24"/>
          <w:szCs w:val="24"/>
        </w:rPr>
        <w:t>Bildung als sozialer Prozess</w:t>
      </w:r>
      <w:bookmarkEnd w:id="12"/>
      <w:r>
        <w:rPr>
          <w:rFonts w:ascii="Arial" w:hAnsi="Arial" w:cs="Arial"/>
          <w:b/>
          <w:color w:val="000000" w:themeColor="text1"/>
          <w:sz w:val="24"/>
          <w:szCs w:val="24"/>
        </w:rPr>
        <w:t xml:space="preserve"> </w:t>
      </w:r>
    </w:p>
    <w:p w:rsidR="00F06A24" w:rsidRDefault="00F06A24">
      <w:pPr>
        <w:autoSpaceDE w:val="0"/>
        <w:autoSpaceDN w:val="0"/>
        <w:adjustRightInd w:val="0"/>
        <w:spacing w:after="0" w:line="240" w:lineRule="auto"/>
        <w:rPr>
          <w:rFonts w:ascii="Arial" w:hAnsi="Arial" w:cs="Arial"/>
          <w:b/>
          <w:bCs/>
          <w:i/>
          <w:iCs/>
          <w:color w:val="000000" w:themeColor="text1"/>
          <w:sz w:val="24"/>
          <w:szCs w:val="24"/>
        </w:rPr>
      </w:pPr>
    </w:p>
    <w:p w:rsidR="00F06A24" w:rsidRDefault="00A73B0B">
      <w:pPr>
        <w:ind w:firstLine="708"/>
        <w:rPr>
          <w:rFonts w:ascii="Arial" w:hAnsi="Arial" w:cs="Arial"/>
          <w:b/>
          <w:color w:val="000000" w:themeColor="text1"/>
        </w:rPr>
      </w:pPr>
      <w:r>
        <w:rPr>
          <w:rFonts w:ascii="Arial" w:hAnsi="Arial" w:cs="Arial"/>
          <w:b/>
          <w:color w:val="000000" w:themeColor="text1"/>
        </w:rPr>
        <w:t>Curriculare 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c>
          <w:tcPr>
            <w:tcW w:w="1276" w:type="dxa"/>
            <w:tcBorders>
              <w:bottom w:val="single" w:sz="4" w:space="0" w:color="auto"/>
            </w:tcBorders>
            <w:shd w:val="clear" w:color="auto" w:fill="DEEAF6" w:themeFill="accent1" w:themeFillTint="33"/>
          </w:tcPr>
          <w:p w:rsidR="00F06A24" w:rsidRDefault="00A73B0B">
            <w:pPr>
              <w:rPr>
                <w:rFonts w:ascii="Arial" w:hAnsi="Arial" w:cs="Arial"/>
                <w:b/>
                <w:color w:val="FFFFFF" w:themeColor="background1"/>
              </w:rPr>
            </w:pPr>
            <w:proofErr w:type="spellStart"/>
            <w:r>
              <w:rPr>
                <w:rFonts w:ascii="Arial" w:hAnsi="Arial" w:cs="Arial"/>
                <w:b/>
                <w:color w:val="1F4E79" w:themeColor="accent1" w:themeShade="80"/>
              </w:rPr>
              <w:t>BayBL</w:t>
            </w:r>
            <w:proofErr w:type="spellEnd"/>
          </w:p>
        </w:tc>
        <w:tc>
          <w:tcPr>
            <w:tcW w:w="7796" w:type="dxa"/>
            <w:tcBorders>
              <w:bottom w:val="single" w:sz="4" w:space="0" w:color="auto"/>
            </w:tcBorders>
          </w:tcPr>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3.C Bildung als individueller und sozialer Prozess</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w:t>
            </w:r>
            <w:r>
              <w:rPr>
                <w:rFonts w:ascii="Arial" w:hAnsi="Arial" w:cs="Arial"/>
                <w:i/>
                <w:iCs/>
                <w:color w:val="1F4E79" w:themeColor="accent1" w:themeShade="80"/>
              </w:rPr>
              <w:t xml:space="preserve">Lernen in Interaktion, Kooperation und Kommunikation </w:t>
            </w:r>
            <w:r>
              <w:rPr>
                <w:rFonts w:ascii="Arial" w:hAnsi="Arial" w:cs="Arial"/>
                <w:color w:val="1F4E79" w:themeColor="accent1" w:themeShade="80"/>
              </w:rPr>
              <w:t>ist der Schlüssel für hohe Bildungsqualität. Zukunftsfähige Bildungskonzepte stellen in institutionenübergreifender Weise solche Lernformen als Grundlage für nachhaltige Bildung heraus, die auf den Erkenntnissen des sozialen Konstruktivismus (Ko-Konstruktion) beruhen und das Voneinander- und Miteinanderlernen in den Mittelpunkt stellen.</w:t>
            </w:r>
          </w:p>
          <w:p w:rsidR="00F06A24" w:rsidRDefault="00A73B0B">
            <w:pPr>
              <w:pStyle w:val="Listenabsatz"/>
              <w:numPr>
                <w:ilvl w:val="0"/>
                <w:numId w:val="2"/>
              </w:numPr>
              <w:autoSpaceDE w:val="0"/>
              <w:autoSpaceDN w:val="0"/>
              <w:adjustRightInd w:val="0"/>
              <w:spacing w:after="120"/>
              <w:rPr>
                <w:rFonts w:ascii="Arial" w:hAnsi="Arial" w:cs="Arial"/>
                <w:color w:val="1F4E79" w:themeColor="accent1" w:themeShade="80"/>
              </w:rPr>
            </w:pPr>
            <w:r>
              <w:rPr>
                <w:rFonts w:ascii="Arial" w:hAnsi="Arial" w:cs="Arial"/>
                <w:i/>
                <w:iCs/>
                <w:color w:val="1F4E79" w:themeColor="accent1" w:themeShade="80"/>
              </w:rPr>
              <w:t xml:space="preserve">Im Dialog mit anderen lernen </w:t>
            </w:r>
            <w:r>
              <w:rPr>
                <w:rFonts w:ascii="Arial" w:hAnsi="Arial" w:cs="Arial"/>
                <w:color w:val="1F4E79" w:themeColor="accent1" w:themeShade="80"/>
              </w:rPr>
              <w:t>(…)</w:t>
            </w:r>
          </w:p>
          <w:p w:rsidR="00F06A24" w:rsidRDefault="00A73B0B">
            <w:pPr>
              <w:pStyle w:val="Listenabsatz"/>
              <w:numPr>
                <w:ilvl w:val="0"/>
                <w:numId w:val="2"/>
              </w:numPr>
              <w:autoSpaceDE w:val="0"/>
              <w:autoSpaceDN w:val="0"/>
              <w:adjustRightInd w:val="0"/>
              <w:spacing w:after="120"/>
              <w:rPr>
                <w:rFonts w:ascii="Arial" w:hAnsi="Arial" w:cs="Arial"/>
                <w:i/>
                <w:iCs/>
                <w:color w:val="1F4E79" w:themeColor="accent1" w:themeShade="80"/>
              </w:rPr>
            </w:pPr>
            <w:r>
              <w:rPr>
                <w:rFonts w:ascii="Arial" w:hAnsi="Arial" w:cs="Arial"/>
                <w:i/>
                <w:iCs/>
                <w:color w:val="1F4E79" w:themeColor="accent1" w:themeShade="80"/>
              </w:rPr>
              <w:t>Partizipation als Kinderrecht (…)</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 xml:space="preserve">(…) </w:t>
            </w:r>
            <w:r>
              <w:rPr>
                <w:rFonts w:ascii="Arial" w:hAnsi="Arial" w:cs="Arial"/>
                <w:i/>
                <w:iCs/>
                <w:color w:val="1F4E79" w:themeColor="accent1" w:themeShade="80"/>
              </w:rPr>
              <w:t xml:space="preserve">Partizipation und Ko-Konstruktion </w:t>
            </w:r>
            <w:r>
              <w:rPr>
                <w:rFonts w:ascii="Arial" w:hAnsi="Arial" w:cs="Arial"/>
                <w:color w:val="1F4E79" w:themeColor="accent1" w:themeShade="80"/>
              </w:rPr>
              <w:t xml:space="preserve">sind eigenständige, aber zugleich ineinandergreifende Elemente im Bildungsgeschehen. Basierend auf dem Bild vom Kind als aktivem Mitgestalter seiner Bildung sind Partizipation und Ko-Konstruktion auf Dialog, Kooperation, Aushandlung und Verständigung gerichtet. Partizipation ist Bestandteil </w:t>
            </w:r>
            <w:proofErr w:type="spellStart"/>
            <w:r>
              <w:rPr>
                <w:rFonts w:ascii="Arial" w:hAnsi="Arial" w:cs="Arial"/>
                <w:color w:val="1F4E79" w:themeColor="accent1" w:themeShade="80"/>
              </w:rPr>
              <w:t>ko</w:t>
            </w:r>
            <w:proofErr w:type="spellEnd"/>
            <w:r>
              <w:rPr>
                <w:rFonts w:ascii="Arial" w:hAnsi="Arial" w:cs="Arial"/>
                <w:color w:val="1F4E79" w:themeColor="accent1" w:themeShade="80"/>
              </w:rPr>
              <w:t>-konstruktiver Bildungsprozesse und zugleich Voraussetzung für deren Gelingen“ (S. 29 f.)</w:t>
            </w:r>
          </w:p>
        </w:tc>
      </w:tr>
      <w:tr w:rsidR="00F06A24">
        <w:tc>
          <w:tcPr>
            <w:tcW w:w="1276" w:type="dxa"/>
            <w:tcBorders>
              <w:top w:val="single" w:sz="4" w:space="0" w:color="auto"/>
              <w:bottom w:val="single" w:sz="4" w:space="0" w:color="auto"/>
            </w:tcBorders>
            <w:shd w:val="clear" w:color="auto" w:fill="DEEAF6" w:themeFill="accent1" w:themeFillTint="33"/>
          </w:tcPr>
          <w:p w:rsidR="00F06A24" w:rsidRDefault="00A73B0B">
            <w:pPr>
              <w:rPr>
                <w:rFonts w:ascii="Arial" w:hAnsi="Arial" w:cs="Arial"/>
                <w:b/>
                <w:color w:val="1F4E79" w:themeColor="accent1" w:themeShade="80"/>
              </w:rPr>
            </w:pPr>
            <w:proofErr w:type="spellStart"/>
            <w:r>
              <w:rPr>
                <w:rFonts w:ascii="Arial" w:hAnsi="Arial" w:cs="Arial"/>
                <w:b/>
                <w:color w:val="1F4E79" w:themeColor="accent1" w:themeShade="80"/>
              </w:rPr>
              <w:t>BayBEP</w:t>
            </w:r>
            <w:proofErr w:type="spellEnd"/>
          </w:p>
        </w:tc>
        <w:tc>
          <w:tcPr>
            <w:tcW w:w="7796" w:type="dxa"/>
            <w:tcBorders>
              <w:top w:val="single" w:sz="4" w:space="0" w:color="auto"/>
              <w:bottom w:val="single" w:sz="4" w:space="0" w:color="auto"/>
            </w:tcBorders>
          </w:tcPr>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2.2 Verständnis von Bildung</w:t>
            </w:r>
          </w:p>
        </w:tc>
      </w:tr>
      <w:tr w:rsidR="00F06A24">
        <w:tc>
          <w:tcPr>
            <w:tcW w:w="1276" w:type="dxa"/>
            <w:tcBorders>
              <w:top w:val="single" w:sz="4" w:space="0" w:color="auto"/>
            </w:tcBorders>
            <w:shd w:val="clear" w:color="auto" w:fill="DEEAF6" w:themeFill="accent1" w:themeFillTint="33"/>
          </w:tcPr>
          <w:p w:rsidR="00F06A24" w:rsidRDefault="00A73B0B">
            <w:pPr>
              <w:rPr>
                <w:rFonts w:ascii="Arial" w:hAnsi="Arial" w:cs="Arial"/>
                <w:b/>
              </w:rPr>
            </w:pPr>
            <w:r>
              <w:rPr>
                <w:rFonts w:ascii="Arial" w:hAnsi="Arial" w:cs="Arial"/>
                <w:b/>
                <w:color w:val="1F4E79" w:themeColor="accent1" w:themeShade="80"/>
              </w:rPr>
              <w:t>U3-Hand-reichung</w:t>
            </w:r>
          </w:p>
        </w:tc>
        <w:tc>
          <w:tcPr>
            <w:tcW w:w="7796" w:type="dxa"/>
            <w:tcBorders>
              <w:top w:val="single" w:sz="4" w:space="0" w:color="auto"/>
            </w:tcBorders>
          </w:tcPr>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 xml:space="preserve">1.4 Ein </w:t>
            </w:r>
            <w:proofErr w:type="spellStart"/>
            <w:r>
              <w:rPr>
                <w:rFonts w:ascii="Arial" w:hAnsi="Arial" w:cs="Arial"/>
                <w:b/>
                <w:bCs/>
                <w:color w:val="1F4E79" w:themeColor="accent1" w:themeShade="80"/>
              </w:rPr>
              <w:t>ko</w:t>
            </w:r>
            <w:proofErr w:type="spellEnd"/>
            <w:r>
              <w:rPr>
                <w:rFonts w:ascii="Arial" w:hAnsi="Arial" w:cs="Arial"/>
                <w:b/>
                <w:bCs/>
                <w:color w:val="1F4E79" w:themeColor="accent1" w:themeShade="80"/>
              </w:rPr>
              <w:t>-konstruktives Bildungsverständnis</w:t>
            </w:r>
          </w:p>
        </w:tc>
      </w:tr>
    </w:tbl>
    <w:p w:rsidR="00F06A24" w:rsidRDefault="00F06A24">
      <w:pPr>
        <w:autoSpaceDE w:val="0"/>
        <w:autoSpaceDN w:val="0"/>
        <w:adjustRightInd w:val="0"/>
        <w:spacing w:after="0" w:line="240" w:lineRule="auto"/>
        <w:rPr>
          <w:rFonts w:ascii="Arial" w:hAnsi="Arial" w:cs="Arial"/>
          <w:b/>
          <w:bCs/>
          <w:i/>
          <w:iCs/>
          <w:color w:val="000000" w:themeColor="text1"/>
          <w:sz w:val="24"/>
          <w:szCs w:val="24"/>
        </w:rPr>
      </w:pPr>
    </w:p>
    <w:p w:rsidR="00F06A24" w:rsidRDefault="00F06A24">
      <w:pPr>
        <w:autoSpaceDE w:val="0"/>
        <w:autoSpaceDN w:val="0"/>
        <w:adjustRightInd w:val="0"/>
        <w:spacing w:after="0" w:line="240" w:lineRule="auto"/>
        <w:rPr>
          <w:rFonts w:ascii="Arial" w:hAnsi="Arial" w:cs="Arial"/>
          <w:b/>
          <w:bCs/>
          <w:i/>
          <w:iCs/>
          <w:color w:val="000000" w:themeColor="text1"/>
          <w:sz w:val="24"/>
          <w:szCs w:val="24"/>
        </w:rPr>
      </w:pPr>
    </w:p>
    <w:p w:rsidR="00F06A24" w:rsidRDefault="00A73B0B">
      <w:pPr>
        <w:autoSpaceDE w:val="0"/>
        <w:autoSpaceDN w:val="0"/>
        <w:adjustRightInd w:val="0"/>
        <w:spacing w:after="120" w:line="240" w:lineRule="auto"/>
        <w:ind w:firstLine="708"/>
        <w:rPr>
          <w:rFonts w:ascii="Arial" w:hAnsi="Arial" w:cs="Arial"/>
          <w:b/>
          <w:bCs/>
          <w:color w:val="000000" w:themeColor="text1"/>
        </w:rPr>
      </w:pPr>
      <w:r>
        <w:rPr>
          <w:rFonts w:ascii="Arial" w:hAnsi="Arial" w:cs="Arial"/>
          <w:b/>
          <w:bCs/>
          <w:color w:val="000000" w:themeColor="text1"/>
        </w:rPr>
        <w:t>Ausgestaltung in Kindertageseinrichtungen der Stadt Fürth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c>
          <w:tcPr>
            <w:tcW w:w="1276" w:type="dxa"/>
            <w:shd w:val="clear" w:color="auto" w:fill="C5E0B3" w:themeFill="accent6" w:themeFillTint="66"/>
          </w:tcPr>
          <w:p w:rsidR="00F06A24" w:rsidRDefault="00A73B0B">
            <w:pPr>
              <w:rPr>
                <w:rFonts w:ascii="Arial" w:hAnsi="Arial" w:cs="Arial"/>
                <w:b/>
                <w:sz w:val="24"/>
                <w:szCs w:val="24"/>
              </w:rPr>
            </w:pPr>
            <w:r>
              <w:rPr>
                <w:rFonts w:ascii="Arial" w:hAnsi="Arial" w:cs="Arial"/>
                <w:b/>
                <w:color w:val="385623" w:themeColor="accent6" w:themeShade="80"/>
                <w:sz w:val="24"/>
                <w:szCs w:val="24"/>
              </w:rPr>
              <w:t>Stadt Fürth</w:t>
            </w:r>
          </w:p>
        </w:tc>
        <w:tc>
          <w:tcPr>
            <w:tcW w:w="7796" w:type="dxa"/>
          </w:tcPr>
          <w:p w:rsidR="00F06A24" w:rsidRDefault="00A73B0B">
            <w:pPr>
              <w:spacing w:after="120"/>
              <w:rPr>
                <w:rFonts w:ascii="Arial" w:hAnsi="Arial" w:cs="Arial"/>
                <w:color w:val="385623" w:themeColor="accent6" w:themeShade="80"/>
              </w:rPr>
            </w:pPr>
            <w:r>
              <w:rPr>
                <w:rFonts w:ascii="Arial" w:hAnsi="Arial" w:cs="Arial"/>
                <w:color w:val="385623" w:themeColor="accent6" w:themeShade="80"/>
              </w:rPr>
              <w:t>Wie bereits ausgeführt, sollen Kinder in den Kindertageseinrichtungen über viele Möglichkeiten der Selbstbestimmung in die Lage versetzt werden, eigenen (Bildungs-) Bedürfnissen nachzugehen und sich mit Hingabe Themen zu Beschäftigungen zu widmen, die seinem aktuellen Bedarf an Kompetenzen (Wissen, Grob- oder Feinmotorik, Soziale Kompetenzen, etc.) entsprechen.</w:t>
            </w:r>
          </w:p>
          <w:p w:rsidR="00F06A24" w:rsidRDefault="00A73B0B">
            <w:pPr>
              <w:spacing w:after="120"/>
              <w:rPr>
                <w:rFonts w:ascii="Arial" w:hAnsi="Arial" w:cs="Arial"/>
                <w:color w:val="385623" w:themeColor="accent6" w:themeShade="80"/>
              </w:rPr>
            </w:pPr>
            <w:r>
              <w:rPr>
                <w:rFonts w:ascii="Arial" w:hAnsi="Arial" w:cs="Arial"/>
                <w:color w:val="385623" w:themeColor="accent6" w:themeShade="80"/>
              </w:rPr>
              <w:t xml:space="preserve">Hier ist das Kind nicht sich selbst überlassen, denn das päd. Fachpersonal beobachtet das einzelne Kind regelmäßig in Alltags- und Angebotssituationen, auch über standardisierte Beobachtungsformen. So können gezielte Impulse gegeben und attraktive Angebote entwickelt werden, die die Kinder in Bereichen fördert, in denen sie Defizite aufweisen, sich diese aber (noch) nicht stellen bzw. Handlungen in diesem Bereich vermeiden (Bsp. Malen, </w:t>
            </w:r>
            <w:r>
              <w:rPr>
                <w:rFonts w:ascii="Arial" w:hAnsi="Arial" w:cs="Arial"/>
                <w:color w:val="385623" w:themeColor="accent6" w:themeShade="80"/>
              </w:rPr>
              <w:lastRenderedPageBreak/>
              <w:t>Basteln, Sport, etc.).</w:t>
            </w:r>
          </w:p>
          <w:p w:rsidR="00F06A24" w:rsidRDefault="00A73B0B">
            <w:pPr>
              <w:spacing w:after="120"/>
              <w:rPr>
                <w:rFonts w:ascii="Arial" w:hAnsi="Arial" w:cs="Arial"/>
                <w:color w:val="000000" w:themeColor="text1"/>
              </w:rPr>
            </w:pPr>
            <w:r>
              <w:rPr>
                <w:rFonts w:ascii="Arial" w:hAnsi="Arial" w:cs="Arial"/>
                <w:color w:val="385623" w:themeColor="accent6" w:themeShade="80"/>
              </w:rPr>
              <w:t>Das Lernen mit Anderen und durch Andere wird unterstützt durch räumlich getrennte Bereiche, die eine weitgehend ungestörte Umgebung bieten. Zudem werden Themen, die für mehrere Kinder interessant zu sein scheinen bzw. von diesen gerade bearbeitet werden zum Anlass genommen, um Projektideen gemeinsam mit den betroffenen Kindern zu entwickeln.</w:t>
            </w:r>
          </w:p>
        </w:tc>
      </w:tr>
    </w:tbl>
    <w:p w:rsidR="00F06A24" w:rsidRDefault="00F06A24">
      <w:pPr>
        <w:autoSpaceDE w:val="0"/>
        <w:autoSpaceDN w:val="0"/>
        <w:adjustRightInd w:val="0"/>
        <w:spacing w:after="0" w:line="240" w:lineRule="auto"/>
        <w:rPr>
          <w:rFonts w:ascii="Arial" w:hAnsi="Arial" w:cs="Arial"/>
          <w:bCs/>
          <w:iCs/>
          <w:color w:val="000000" w:themeColor="text1"/>
          <w:sz w:val="20"/>
          <w:szCs w:val="20"/>
          <w:u w:val="single"/>
        </w:rPr>
      </w:pPr>
    </w:p>
    <w:p w:rsidR="00F06A24" w:rsidRDefault="00F06A24">
      <w:pPr>
        <w:rPr>
          <w:rFonts w:ascii="Arial" w:hAnsi="Arial" w:cs="Arial"/>
          <w:b/>
          <w:color w:val="000000"/>
          <w:sz w:val="24"/>
          <w:szCs w:val="24"/>
        </w:rPr>
      </w:pPr>
    </w:p>
    <w:p w:rsidR="00F06A24" w:rsidRDefault="00A73B0B">
      <w:pPr>
        <w:pStyle w:val="berschrift5"/>
        <w:rPr>
          <w:rFonts w:ascii="Arial" w:hAnsi="Arial" w:cs="Arial"/>
          <w:b/>
          <w:color w:val="000000" w:themeColor="text1"/>
          <w:sz w:val="24"/>
          <w:szCs w:val="24"/>
        </w:rPr>
      </w:pPr>
      <w:bookmarkStart w:id="13" w:name="_Toc92720881"/>
      <w:r>
        <w:rPr>
          <w:rFonts w:ascii="Arial" w:hAnsi="Arial" w:cs="Arial"/>
          <w:b/>
          <w:color w:val="000000" w:themeColor="text1"/>
          <w:sz w:val="24"/>
          <w:szCs w:val="24"/>
        </w:rPr>
        <w:t>Stärkung von Basiskompetenzen</w:t>
      </w:r>
      <w:bookmarkEnd w:id="13"/>
    </w:p>
    <w:p w:rsidR="00F06A24" w:rsidRDefault="00F06A24">
      <w:pPr>
        <w:autoSpaceDE w:val="0"/>
        <w:autoSpaceDN w:val="0"/>
        <w:adjustRightInd w:val="0"/>
        <w:spacing w:after="0" w:line="240" w:lineRule="auto"/>
        <w:rPr>
          <w:rFonts w:ascii="Arial" w:hAnsi="Arial" w:cs="Arial"/>
          <w:color w:val="000000"/>
          <w:sz w:val="24"/>
          <w:szCs w:val="24"/>
        </w:rPr>
      </w:pPr>
    </w:p>
    <w:p w:rsidR="00F06A24" w:rsidRDefault="00A73B0B">
      <w:pPr>
        <w:autoSpaceDE w:val="0"/>
        <w:autoSpaceDN w:val="0"/>
        <w:adjustRightInd w:val="0"/>
        <w:spacing w:after="120" w:line="240" w:lineRule="auto"/>
        <w:ind w:firstLine="708"/>
        <w:rPr>
          <w:rFonts w:ascii="Arial" w:hAnsi="Arial" w:cs="Arial"/>
          <w:b/>
          <w:color w:val="000000" w:themeColor="text1"/>
        </w:rPr>
      </w:pPr>
      <w:r>
        <w:rPr>
          <w:rFonts w:ascii="Arial" w:hAnsi="Arial" w:cs="Arial"/>
          <w:b/>
          <w:color w:val="000000" w:themeColor="text1"/>
        </w:rPr>
        <w:t>Rechtsgrundlagen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276"/>
        <w:gridCol w:w="7786"/>
      </w:tblGrid>
      <w:tr w:rsidR="00F06A24">
        <w:tc>
          <w:tcPr>
            <w:tcW w:w="1276" w:type="dxa"/>
            <w:tcBorders>
              <w:bottom w:val="single" w:sz="4" w:space="0" w:color="auto"/>
            </w:tcBorders>
            <w:shd w:val="clear" w:color="auto" w:fill="FDB1A9"/>
          </w:tcPr>
          <w:p w:rsidR="00F06A24" w:rsidRDefault="00A73B0B">
            <w:pPr>
              <w:rPr>
                <w:rFonts w:ascii="Arial" w:hAnsi="Arial" w:cs="Arial"/>
                <w:b/>
                <w:color w:val="FFFFFF" w:themeColor="background1"/>
              </w:rPr>
            </w:pPr>
            <w:r>
              <w:rPr>
                <w:rFonts w:ascii="Arial" w:hAnsi="Arial" w:cs="Arial"/>
                <w:b/>
                <w:color w:val="C00000"/>
              </w:rPr>
              <w:t>DQR 2011</w:t>
            </w:r>
          </w:p>
        </w:tc>
        <w:tc>
          <w:tcPr>
            <w:tcW w:w="7786" w:type="dxa"/>
            <w:tcBorders>
              <w:bottom w:val="single" w:sz="4" w:space="0" w:color="auto"/>
            </w:tcBorders>
          </w:tcPr>
          <w:p w:rsidR="00F06A24" w:rsidRDefault="00A73B0B">
            <w:pPr>
              <w:autoSpaceDE w:val="0"/>
              <w:autoSpaceDN w:val="0"/>
              <w:adjustRightInd w:val="0"/>
              <w:spacing w:after="120"/>
              <w:rPr>
                <w:rFonts w:ascii="Arial" w:hAnsi="Arial" w:cs="Arial"/>
                <w:color w:val="C00000"/>
              </w:rPr>
            </w:pPr>
            <w:r>
              <w:rPr>
                <w:rFonts w:ascii="Arial" w:hAnsi="Arial" w:cs="Arial"/>
                <w:b/>
                <w:bCs/>
                <w:color w:val="C00000"/>
              </w:rPr>
              <w:t xml:space="preserve">Deutscher Qualifikationsrahmen für lebenslanges Lernen – Blick ins Internet: </w:t>
            </w:r>
            <w:r>
              <w:rPr>
                <w:rFonts w:ascii="Arial" w:hAnsi="Arial" w:cs="Arial"/>
                <w:color w:val="0000FF"/>
              </w:rPr>
              <w:t>http://www.dqr.de/</w:t>
            </w:r>
          </w:p>
        </w:tc>
      </w:tr>
      <w:tr w:rsidR="00F06A24">
        <w:tc>
          <w:tcPr>
            <w:tcW w:w="1276" w:type="dxa"/>
            <w:tcBorders>
              <w:top w:val="single" w:sz="4" w:space="0" w:color="auto"/>
              <w:bottom w:val="single" w:sz="4" w:space="0" w:color="auto"/>
            </w:tcBorders>
            <w:shd w:val="clear" w:color="auto" w:fill="FDB1A9"/>
          </w:tcPr>
          <w:p w:rsidR="00F06A24" w:rsidRDefault="00A73B0B">
            <w:pPr>
              <w:rPr>
                <w:rFonts w:ascii="Arial" w:hAnsi="Arial" w:cs="Arial"/>
                <w:b/>
                <w:color w:val="C00000"/>
              </w:rPr>
            </w:pPr>
            <w:r>
              <w:rPr>
                <w:rFonts w:ascii="Arial" w:hAnsi="Arial" w:cs="Arial"/>
                <w:b/>
                <w:color w:val="C00000"/>
              </w:rPr>
              <w:t>BayKiBiG</w:t>
            </w:r>
          </w:p>
        </w:tc>
        <w:tc>
          <w:tcPr>
            <w:tcW w:w="7786" w:type="dxa"/>
            <w:tcBorders>
              <w:top w:val="single" w:sz="4" w:space="0" w:color="auto"/>
              <w:bottom w:val="single" w:sz="4" w:space="0" w:color="auto"/>
            </w:tcBorders>
          </w:tcPr>
          <w:p w:rsidR="00F06A24" w:rsidRDefault="00A73B0B">
            <w:pPr>
              <w:autoSpaceDE w:val="0"/>
              <w:autoSpaceDN w:val="0"/>
              <w:adjustRightInd w:val="0"/>
              <w:spacing w:after="120"/>
              <w:rPr>
                <w:rFonts w:ascii="Arial" w:hAnsi="Arial" w:cs="Arial"/>
                <w:b/>
                <w:bCs/>
                <w:color w:val="C00000"/>
              </w:rPr>
            </w:pPr>
            <w:r>
              <w:rPr>
                <w:rFonts w:ascii="Arial" w:hAnsi="Arial" w:cs="Arial"/>
                <w:b/>
                <w:bCs/>
                <w:color w:val="C00000"/>
              </w:rPr>
              <w:t>Art. 11 Bildungs- und Erziehungsarbeit in Kindertageseinrichtungen; Erziehungspartnerschaft</w:t>
            </w:r>
          </w:p>
          <w:p w:rsidR="00F06A24" w:rsidRDefault="00A73B0B">
            <w:pPr>
              <w:autoSpaceDE w:val="0"/>
              <w:autoSpaceDN w:val="0"/>
              <w:adjustRightInd w:val="0"/>
              <w:spacing w:after="120"/>
              <w:rPr>
                <w:rFonts w:ascii="Arial" w:hAnsi="Arial" w:cs="Arial"/>
                <w:color w:val="C00000"/>
              </w:rPr>
            </w:pPr>
            <w:r>
              <w:rPr>
                <w:rFonts w:ascii="Arial" w:hAnsi="Arial" w:cs="Arial"/>
                <w:color w:val="C00000"/>
              </w:rPr>
              <w:t>(1) (…) 2 Das pädagogische Personal soll die Kompetenzen der Kinder für eine Teilhabe am gesellschaftlichen</w:t>
            </w:r>
          </w:p>
          <w:p w:rsidR="00F06A24" w:rsidRDefault="00A73B0B">
            <w:pPr>
              <w:autoSpaceDE w:val="0"/>
              <w:autoSpaceDN w:val="0"/>
              <w:adjustRightInd w:val="0"/>
              <w:spacing w:after="120"/>
              <w:rPr>
                <w:rFonts w:ascii="Arial" w:hAnsi="Arial" w:cs="Arial"/>
                <w:color w:val="C00000"/>
              </w:rPr>
            </w:pPr>
            <w:r>
              <w:rPr>
                <w:rFonts w:ascii="Arial" w:hAnsi="Arial" w:cs="Arial"/>
                <w:color w:val="C00000"/>
              </w:rPr>
              <w:t>Leben im Sinn eines sozialen Miteinanders fördern.</w:t>
            </w:r>
          </w:p>
          <w:p w:rsidR="00F06A24" w:rsidRDefault="00A73B0B">
            <w:pPr>
              <w:autoSpaceDE w:val="0"/>
              <w:autoSpaceDN w:val="0"/>
              <w:adjustRightInd w:val="0"/>
              <w:spacing w:after="120"/>
              <w:rPr>
                <w:rFonts w:ascii="Arial" w:hAnsi="Arial" w:cs="Arial"/>
                <w:b/>
                <w:bCs/>
                <w:color w:val="C00000"/>
              </w:rPr>
            </w:pPr>
            <w:r>
              <w:rPr>
                <w:rFonts w:ascii="Arial" w:hAnsi="Arial" w:cs="Arial"/>
                <w:b/>
                <w:bCs/>
                <w:color w:val="C00000"/>
              </w:rPr>
              <w:t>Art. 13 Grundsätze für die Bildungs- und Erziehungsarbeit in förderfähigen Kindertageseinrichtungen;</w:t>
            </w:r>
          </w:p>
          <w:p w:rsidR="00F06A24" w:rsidRDefault="00A73B0B">
            <w:pPr>
              <w:autoSpaceDE w:val="0"/>
              <w:autoSpaceDN w:val="0"/>
              <w:adjustRightInd w:val="0"/>
              <w:spacing w:after="120"/>
              <w:rPr>
                <w:rFonts w:ascii="Arial" w:hAnsi="Arial" w:cs="Arial"/>
                <w:b/>
                <w:bCs/>
                <w:color w:val="C00000"/>
              </w:rPr>
            </w:pPr>
            <w:r>
              <w:rPr>
                <w:rFonts w:ascii="Arial" w:hAnsi="Arial" w:cs="Arial"/>
                <w:b/>
                <w:bCs/>
                <w:color w:val="C00000"/>
              </w:rPr>
              <w:t>Bildungs- und Erziehungsziele</w:t>
            </w:r>
          </w:p>
          <w:p w:rsidR="00F06A24" w:rsidRDefault="00A73B0B">
            <w:pPr>
              <w:autoSpaceDE w:val="0"/>
              <w:autoSpaceDN w:val="0"/>
              <w:adjustRightInd w:val="0"/>
              <w:spacing w:after="120"/>
              <w:rPr>
                <w:rFonts w:ascii="Arial" w:hAnsi="Arial" w:cs="Arial"/>
                <w:color w:val="C00000"/>
              </w:rPr>
            </w:pPr>
            <w:r>
              <w:rPr>
                <w:rFonts w:ascii="Arial" w:hAnsi="Arial" w:cs="Arial"/>
                <w:color w:val="C00000"/>
              </w:rPr>
              <w:t>(1) Das pädagogische Personal in förderfähigen Kindertageseinrichtungen hat die Kinder in ihrer Entwicklung zu eigenverantwortlichen und gemeinschaftsfähigen Persönlichkeiten zu unterstützen, mit dem Ziel, zusammen mit den Eltern den Kindern die hierzu notwendigen Basiskompetenzen zu vermitteln. Dazu zählen beispielsweise positives Selbstwertgefühl, Problemlösefähigkeit, lernmethodische Kompetenz, Verantwortungsübernahme sowie Kooperations- und Kommunikationsfähigkeit.</w:t>
            </w:r>
          </w:p>
        </w:tc>
      </w:tr>
      <w:tr w:rsidR="00F06A24">
        <w:tc>
          <w:tcPr>
            <w:tcW w:w="1276" w:type="dxa"/>
            <w:tcBorders>
              <w:top w:val="single" w:sz="4" w:space="0" w:color="auto"/>
            </w:tcBorders>
            <w:shd w:val="clear" w:color="auto" w:fill="FDB1A9"/>
          </w:tcPr>
          <w:p w:rsidR="00F06A24" w:rsidRDefault="00A73B0B">
            <w:pPr>
              <w:rPr>
                <w:rFonts w:ascii="Arial" w:hAnsi="Arial" w:cs="Arial"/>
                <w:b/>
                <w:color w:val="C00000"/>
              </w:rPr>
            </w:pPr>
            <w:r>
              <w:rPr>
                <w:rFonts w:ascii="Arial" w:hAnsi="Arial" w:cs="Arial"/>
                <w:b/>
                <w:color w:val="C00000"/>
              </w:rPr>
              <w:t>AV BayKiBiG</w:t>
            </w:r>
          </w:p>
        </w:tc>
        <w:tc>
          <w:tcPr>
            <w:tcW w:w="7786" w:type="dxa"/>
            <w:tcBorders>
              <w:top w:val="single" w:sz="4" w:space="0" w:color="auto"/>
            </w:tcBorders>
          </w:tcPr>
          <w:p w:rsidR="00F06A24" w:rsidRDefault="00A73B0B">
            <w:pPr>
              <w:autoSpaceDE w:val="0"/>
              <w:autoSpaceDN w:val="0"/>
              <w:adjustRightInd w:val="0"/>
              <w:spacing w:after="120"/>
              <w:rPr>
                <w:rFonts w:ascii="Arial" w:hAnsi="Arial" w:cs="Arial"/>
                <w:b/>
                <w:bCs/>
                <w:color w:val="C00000"/>
              </w:rPr>
            </w:pPr>
            <w:r>
              <w:rPr>
                <w:rFonts w:ascii="Arial" w:hAnsi="Arial" w:cs="Arial"/>
                <w:b/>
                <w:bCs/>
                <w:color w:val="C00000"/>
              </w:rPr>
              <w:t>§ 1 Allgemeine Grundsätze für die individuelle Bildungsbegleitung</w:t>
            </w:r>
          </w:p>
          <w:p w:rsidR="00F06A24" w:rsidRDefault="00A73B0B">
            <w:pPr>
              <w:autoSpaceDE w:val="0"/>
              <w:autoSpaceDN w:val="0"/>
              <w:adjustRightInd w:val="0"/>
              <w:spacing w:after="120"/>
              <w:rPr>
                <w:rFonts w:ascii="Arial" w:hAnsi="Arial" w:cs="Arial"/>
                <w:color w:val="C00000"/>
              </w:rPr>
            </w:pPr>
            <w:r>
              <w:rPr>
                <w:rFonts w:ascii="Arial" w:hAnsi="Arial" w:cs="Arial"/>
                <w:color w:val="C00000"/>
              </w:rPr>
              <w:t>(1) (…) Das pädagogische Personal in den Kindertageseinrichtungen hat die Aufgabe, durch ein anregendes Lernumfeld und durch Lernangebote dafür Sorge zu tragen, dass die Kinder anhand der Bildungs- und Erziehungsziele Basiskompetenzen entwickeln. 3 Leitziel der pädagogischen Bemühungen ist im Sinn der Verfassung der beziehungsfähige, wertorientierte, hilfsbereite, schöpferische Mensch, der sein Leben verantwortlich gestalten und den Anforderungen in Familie, Staat und Gesellschaft gerecht werden kann.</w:t>
            </w:r>
          </w:p>
          <w:p w:rsidR="00F06A24" w:rsidRDefault="00A73B0B">
            <w:pPr>
              <w:autoSpaceDE w:val="0"/>
              <w:autoSpaceDN w:val="0"/>
              <w:adjustRightInd w:val="0"/>
              <w:spacing w:after="120"/>
              <w:rPr>
                <w:rFonts w:ascii="Arial" w:hAnsi="Arial" w:cs="Arial"/>
                <w:b/>
                <w:bCs/>
                <w:color w:val="C00000"/>
              </w:rPr>
            </w:pPr>
            <w:r>
              <w:rPr>
                <w:rFonts w:ascii="Arial" w:hAnsi="Arial" w:cs="Arial"/>
                <w:b/>
                <w:bCs/>
                <w:color w:val="C00000"/>
              </w:rPr>
              <w:t>§ 2 Basiskompetenzen</w:t>
            </w:r>
          </w:p>
          <w:p w:rsidR="00F06A24" w:rsidRDefault="00A73B0B">
            <w:pPr>
              <w:autoSpaceDE w:val="0"/>
              <w:autoSpaceDN w:val="0"/>
              <w:adjustRightInd w:val="0"/>
              <w:spacing w:after="120"/>
              <w:rPr>
                <w:rFonts w:ascii="Arial" w:hAnsi="Arial" w:cs="Arial"/>
                <w:color w:val="C00000"/>
              </w:rPr>
            </w:pPr>
            <w:r>
              <w:rPr>
                <w:rFonts w:ascii="Arial" w:hAnsi="Arial" w:cs="Arial"/>
                <w:color w:val="C00000"/>
              </w:rPr>
              <w:t>Zur Bildung der gesamten Persönlichkeit der Kinder unterstützt und stärkt das pädagogische Personal auf der Grundlage eines christlichen Menschenbildes</w:t>
            </w:r>
          </w:p>
          <w:p w:rsidR="00F06A24" w:rsidRDefault="00A73B0B">
            <w:pPr>
              <w:pStyle w:val="Listenabsatz"/>
              <w:numPr>
                <w:ilvl w:val="0"/>
                <w:numId w:val="16"/>
              </w:numPr>
              <w:autoSpaceDE w:val="0"/>
              <w:autoSpaceDN w:val="0"/>
              <w:adjustRightInd w:val="0"/>
              <w:spacing w:after="120"/>
              <w:rPr>
                <w:rFonts w:ascii="Arial" w:hAnsi="Arial" w:cs="Arial"/>
                <w:color w:val="C00000"/>
              </w:rPr>
            </w:pPr>
            <w:r>
              <w:rPr>
                <w:rFonts w:ascii="Arial" w:hAnsi="Arial" w:cs="Arial"/>
                <w:color w:val="C00000"/>
              </w:rPr>
              <w:t>die Entwicklung von freiheitlich-demokratischen, religiösen, sittlichen und sozialen Werthaltungen,</w:t>
            </w:r>
          </w:p>
          <w:p w:rsidR="00F06A24" w:rsidRDefault="00A73B0B">
            <w:pPr>
              <w:pStyle w:val="Listenabsatz"/>
              <w:numPr>
                <w:ilvl w:val="0"/>
                <w:numId w:val="16"/>
              </w:numPr>
              <w:autoSpaceDE w:val="0"/>
              <w:autoSpaceDN w:val="0"/>
              <w:adjustRightInd w:val="0"/>
              <w:spacing w:after="120"/>
              <w:rPr>
                <w:rFonts w:ascii="Arial" w:hAnsi="Arial" w:cs="Arial"/>
                <w:color w:val="C00000"/>
              </w:rPr>
            </w:pPr>
            <w:r>
              <w:rPr>
                <w:rFonts w:ascii="Arial" w:hAnsi="Arial" w:cs="Arial"/>
                <w:color w:val="C00000"/>
              </w:rPr>
              <w:t>die Entwicklung von personalen, motivationalen, kognitiven, physischen und sozialen Kompetenzen,</w:t>
            </w:r>
          </w:p>
          <w:p w:rsidR="00F06A24" w:rsidRDefault="00A73B0B">
            <w:pPr>
              <w:pStyle w:val="Listenabsatz"/>
              <w:numPr>
                <w:ilvl w:val="0"/>
                <w:numId w:val="16"/>
              </w:numPr>
              <w:autoSpaceDE w:val="0"/>
              <w:autoSpaceDN w:val="0"/>
              <w:adjustRightInd w:val="0"/>
              <w:spacing w:after="120"/>
              <w:rPr>
                <w:rFonts w:ascii="Arial" w:hAnsi="Arial" w:cs="Arial"/>
                <w:color w:val="C00000"/>
              </w:rPr>
            </w:pPr>
            <w:r>
              <w:rPr>
                <w:rFonts w:ascii="Arial" w:hAnsi="Arial" w:cs="Arial"/>
                <w:color w:val="C00000"/>
              </w:rPr>
              <w:t>das Lernen des Lernens,</w:t>
            </w:r>
          </w:p>
          <w:p w:rsidR="00F06A24" w:rsidRDefault="00A73B0B">
            <w:pPr>
              <w:pStyle w:val="Listenabsatz"/>
              <w:numPr>
                <w:ilvl w:val="0"/>
                <w:numId w:val="16"/>
              </w:numPr>
              <w:autoSpaceDE w:val="0"/>
              <w:autoSpaceDN w:val="0"/>
              <w:adjustRightInd w:val="0"/>
              <w:spacing w:after="120"/>
              <w:rPr>
                <w:rFonts w:ascii="Arial" w:hAnsi="Arial" w:cs="Arial"/>
                <w:color w:val="C00000"/>
              </w:rPr>
            </w:pPr>
            <w:r>
              <w:rPr>
                <w:rFonts w:ascii="Arial" w:hAnsi="Arial" w:cs="Arial"/>
                <w:color w:val="C00000"/>
              </w:rPr>
              <w:t>die Bereitschaft zur Verantwortungsübernahme sowie zur aktiven Beteiligung an Entscheidungen,</w:t>
            </w:r>
          </w:p>
          <w:p w:rsidR="00F06A24" w:rsidRDefault="00A73B0B">
            <w:pPr>
              <w:pStyle w:val="Listenabsatz"/>
              <w:numPr>
                <w:ilvl w:val="0"/>
                <w:numId w:val="16"/>
              </w:numPr>
              <w:autoSpaceDE w:val="0"/>
              <w:autoSpaceDN w:val="0"/>
              <w:adjustRightInd w:val="0"/>
              <w:spacing w:after="120"/>
              <w:rPr>
                <w:rFonts w:ascii="Arial" w:hAnsi="Arial" w:cs="Arial"/>
                <w:color w:val="C00000"/>
              </w:rPr>
            </w:pPr>
            <w:r>
              <w:rPr>
                <w:rFonts w:ascii="Arial" w:hAnsi="Arial" w:cs="Arial"/>
                <w:color w:val="C00000"/>
              </w:rPr>
              <w:t>die Entwicklung von Widerstandsfähigkeit,</w:t>
            </w:r>
          </w:p>
          <w:p w:rsidR="00F06A24" w:rsidRDefault="00A73B0B">
            <w:pPr>
              <w:pStyle w:val="Listenabsatz"/>
              <w:numPr>
                <w:ilvl w:val="0"/>
                <w:numId w:val="16"/>
              </w:numPr>
              <w:autoSpaceDE w:val="0"/>
              <w:autoSpaceDN w:val="0"/>
              <w:adjustRightInd w:val="0"/>
              <w:spacing w:after="120"/>
              <w:rPr>
                <w:rFonts w:ascii="Arial" w:hAnsi="Arial" w:cs="Arial"/>
                <w:color w:val="C00000"/>
              </w:rPr>
            </w:pPr>
            <w:r>
              <w:rPr>
                <w:rFonts w:ascii="Arial" w:hAnsi="Arial" w:cs="Arial"/>
                <w:color w:val="C00000"/>
              </w:rPr>
              <w:lastRenderedPageBreak/>
              <w:t>die musischen Kräfte sowie die Kreativität.</w:t>
            </w:r>
          </w:p>
        </w:tc>
      </w:tr>
    </w:tbl>
    <w:p w:rsidR="00F06A24" w:rsidRDefault="00F06A24">
      <w:pPr>
        <w:autoSpaceDE w:val="0"/>
        <w:autoSpaceDN w:val="0"/>
        <w:adjustRightInd w:val="0"/>
        <w:spacing w:after="0" w:line="240" w:lineRule="auto"/>
        <w:rPr>
          <w:rFonts w:ascii="Arial" w:hAnsi="Arial" w:cs="Arial"/>
          <w:color w:val="000000"/>
          <w:sz w:val="24"/>
          <w:szCs w:val="24"/>
        </w:rPr>
      </w:pPr>
    </w:p>
    <w:p w:rsidR="00F06A24" w:rsidRDefault="00F06A24">
      <w:pPr>
        <w:autoSpaceDE w:val="0"/>
        <w:autoSpaceDN w:val="0"/>
        <w:adjustRightInd w:val="0"/>
        <w:spacing w:after="0" w:line="240" w:lineRule="auto"/>
        <w:rPr>
          <w:rFonts w:ascii="Arial" w:hAnsi="Arial" w:cs="Arial"/>
          <w:color w:val="000000"/>
          <w:sz w:val="24"/>
          <w:szCs w:val="24"/>
        </w:rPr>
      </w:pPr>
    </w:p>
    <w:p w:rsidR="00F06A24" w:rsidRDefault="00A73B0B">
      <w:pPr>
        <w:ind w:firstLine="708"/>
        <w:rPr>
          <w:rFonts w:ascii="Arial" w:hAnsi="Arial" w:cs="Arial"/>
          <w:b/>
          <w:color w:val="000000" w:themeColor="text1"/>
        </w:rPr>
      </w:pPr>
      <w:r>
        <w:rPr>
          <w:rFonts w:ascii="Arial" w:hAnsi="Arial" w:cs="Arial"/>
          <w:b/>
          <w:color w:val="000000" w:themeColor="text1"/>
        </w:rPr>
        <w:t>Curriculare 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c>
          <w:tcPr>
            <w:tcW w:w="1276" w:type="dxa"/>
            <w:tcBorders>
              <w:bottom w:val="single" w:sz="4" w:space="0" w:color="auto"/>
            </w:tcBorders>
            <w:shd w:val="clear" w:color="auto" w:fill="DEEAF6" w:themeFill="accent1" w:themeFillTint="33"/>
          </w:tcPr>
          <w:p w:rsidR="00F06A24" w:rsidRDefault="00A73B0B">
            <w:pPr>
              <w:rPr>
                <w:rFonts w:ascii="Arial" w:hAnsi="Arial" w:cs="Arial"/>
                <w:b/>
                <w:color w:val="FFFFFF" w:themeColor="background1"/>
              </w:rPr>
            </w:pPr>
            <w:proofErr w:type="spellStart"/>
            <w:r>
              <w:rPr>
                <w:rFonts w:ascii="Arial" w:hAnsi="Arial" w:cs="Arial"/>
                <w:b/>
                <w:color w:val="1F4E79" w:themeColor="accent1" w:themeShade="80"/>
              </w:rPr>
              <w:t>BayBL</w:t>
            </w:r>
            <w:proofErr w:type="spellEnd"/>
          </w:p>
        </w:tc>
        <w:tc>
          <w:tcPr>
            <w:tcW w:w="7796" w:type="dxa"/>
            <w:tcBorders>
              <w:bottom w:val="single" w:sz="4" w:space="0" w:color="auto"/>
            </w:tcBorders>
          </w:tcPr>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3.B Leitziele von Bildung und Erziehung – ein kompetenzorientierter Blick auf das Kind</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„Aus dem Bild vom Kind als aktivem und kompetentem Individuum leitet sich ein Bildungsverständnis ab, das die Weiterentwicklung von Kompetenzen und Werthaltungen als Leitziel voranstellt. (… ) Kinder in ihren Kompetenzen zu stärken steht in allen Bildungsorten und bei allen Bildungsprozessen über den gesamten Bildungsverlauf hinweg im Mittelpunkt. (… ) In den ersten Lebensjahren steht die Stärkung der Basiskompetenzen als Fundament für den weiteren Lern- und Entwicklungsprozess im Fokus. (…) Mit fortschreitender Entwicklung gewinnt auf bestimmte Inhaltsbereiche bezogene Sachkompetenz an Bedeutung“ (S. 26 f.).</w:t>
            </w:r>
          </w:p>
        </w:tc>
      </w:tr>
      <w:tr w:rsidR="00F06A24">
        <w:tc>
          <w:tcPr>
            <w:tcW w:w="1276" w:type="dxa"/>
            <w:tcBorders>
              <w:top w:val="single" w:sz="4" w:space="0" w:color="auto"/>
              <w:bottom w:val="single" w:sz="4" w:space="0" w:color="auto"/>
            </w:tcBorders>
            <w:shd w:val="clear" w:color="auto" w:fill="DEEAF6" w:themeFill="accent1" w:themeFillTint="33"/>
          </w:tcPr>
          <w:p w:rsidR="00F06A24" w:rsidRDefault="00A73B0B">
            <w:pPr>
              <w:rPr>
                <w:rFonts w:ascii="Arial" w:hAnsi="Arial" w:cs="Arial"/>
                <w:b/>
                <w:color w:val="1F4E79" w:themeColor="accent1" w:themeShade="80"/>
              </w:rPr>
            </w:pPr>
            <w:proofErr w:type="spellStart"/>
            <w:r>
              <w:rPr>
                <w:rFonts w:ascii="Arial" w:hAnsi="Arial" w:cs="Arial"/>
                <w:b/>
                <w:color w:val="1F4E79" w:themeColor="accent1" w:themeShade="80"/>
              </w:rPr>
              <w:t>BayBEP</w:t>
            </w:r>
            <w:proofErr w:type="spellEnd"/>
          </w:p>
        </w:tc>
        <w:tc>
          <w:tcPr>
            <w:tcW w:w="7796" w:type="dxa"/>
            <w:tcBorders>
              <w:top w:val="single" w:sz="4" w:space="0" w:color="auto"/>
              <w:bottom w:val="single" w:sz="4" w:space="0" w:color="auto"/>
            </w:tcBorders>
          </w:tcPr>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2.4 Leitziele von Bildung</w:t>
            </w:r>
          </w:p>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 xml:space="preserve">5 Basiskompetenzen des Kindes </w:t>
            </w:r>
            <w:r>
              <w:rPr>
                <w:rFonts w:ascii="Arial" w:hAnsi="Arial" w:cs="Arial"/>
                <w:color w:val="1F4E79" w:themeColor="accent1" w:themeShade="80"/>
              </w:rPr>
              <w:t>(Definition im Vorspann)</w:t>
            </w:r>
          </w:p>
        </w:tc>
      </w:tr>
      <w:tr w:rsidR="00F06A24">
        <w:tc>
          <w:tcPr>
            <w:tcW w:w="1276" w:type="dxa"/>
            <w:tcBorders>
              <w:top w:val="single" w:sz="4" w:space="0" w:color="auto"/>
            </w:tcBorders>
            <w:shd w:val="clear" w:color="auto" w:fill="DEEAF6" w:themeFill="accent1" w:themeFillTint="33"/>
          </w:tcPr>
          <w:p w:rsidR="00F06A24" w:rsidRDefault="00A73B0B">
            <w:pPr>
              <w:rPr>
                <w:rFonts w:ascii="Arial" w:hAnsi="Arial" w:cs="Arial"/>
                <w:b/>
              </w:rPr>
            </w:pPr>
            <w:r>
              <w:rPr>
                <w:rFonts w:ascii="Arial" w:hAnsi="Arial" w:cs="Arial"/>
                <w:b/>
                <w:color w:val="1F4E79" w:themeColor="accent1" w:themeShade="80"/>
              </w:rPr>
              <w:t>U3-Hand-reichung</w:t>
            </w:r>
          </w:p>
        </w:tc>
        <w:tc>
          <w:tcPr>
            <w:tcW w:w="7796" w:type="dxa"/>
            <w:tcBorders>
              <w:top w:val="single" w:sz="4" w:space="0" w:color="auto"/>
            </w:tcBorders>
          </w:tcPr>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1.5 Basiskompetenzen stärken als Leitziel von Bildung</w:t>
            </w:r>
          </w:p>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2.6 Kinder in ihrem positiven Selbstkonzept stärken</w:t>
            </w:r>
          </w:p>
        </w:tc>
      </w:tr>
    </w:tbl>
    <w:p w:rsidR="00F06A24" w:rsidRDefault="00F06A24">
      <w:pPr>
        <w:autoSpaceDE w:val="0"/>
        <w:autoSpaceDN w:val="0"/>
        <w:adjustRightInd w:val="0"/>
        <w:spacing w:after="0" w:line="240" w:lineRule="auto"/>
        <w:rPr>
          <w:rFonts w:ascii="Arial" w:hAnsi="Arial" w:cs="Arial"/>
          <w:color w:val="000000"/>
          <w:sz w:val="24"/>
          <w:szCs w:val="24"/>
        </w:rPr>
      </w:pPr>
    </w:p>
    <w:p w:rsidR="00F06A24" w:rsidRDefault="00F06A24">
      <w:pPr>
        <w:autoSpaceDE w:val="0"/>
        <w:autoSpaceDN w:val="0"/>
        <w:adjustRightInd w:val="0"/>
        <w:spacing w:after="0" w:line="240" w:lineRule="auto"/>
        <w:rPr>
          <w:rFonts w:ascii="Arial" w:hAnsi="Arial" w:cs="Arial"/>
          <w:color w:val="000000"/>
          <w:sz w:val="24"/>
          <w:szCs w:val="24"/>
        </w:rPr>
      </w:pPr>
    </w:p>
    <w:p w:rsidR="00F06A24" w:rsidRDefault="00A73B0B">
      <w:pPr>
        <w:autoSpaceDE w:val="0"/>
        <w:autoSpaceDN w:val="0"/>
        <w:adjustRightInd w:val="0"/>
        <w:spacing w:after="120" w:line="240" w:lineRule="auto"/>
        <w:ind w:firstLine="708"/>
        <w:rPr>
          <w:rFonts w:ascii="Arial" w:hAnsi="Arial" w:cs="Arial"/>
          <w:b/>
          <w:bCs/>
          <w:color w:val="000000" w:themeColor="text1"/>
        </w:rPr>
      </w:pPr>
      <w:r>
        <w:rPr>
          <w:rFonts w:ascii="Arial" w:hAnsi="Arial" w:cs="Arial"/>
          <w:b/>
          <w:bCs/>
          <w:color w:val="000000" w:themeColor="text1"/>
        </w:rPr>
        <w:t>Ausgestaltung in Kindertageseinrichtungen der Stadt Fürth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c>
          <w:tcPr>
            <w:tcW w:w="1276" w:type="dxa"/>
            <w:shd w:val="clear" w:color="auto" w:fill="C5E0B3" w:themeFill="accent6" w:themeFillTint="66"/>
          </w:tcPr>
          <w:p w:rsidR="00F06A24" w:rsidRDefault="00A73B0B">
            <w:pPr>
              <w:rPr>
                <w:rFonts w:ascii="Arial" w:hAnsi="Arial" w:cs="Arial"/>
                <w:b/>
                <w:sz w:val="24"/>
                <w:szCs w:val="24"/>
              </w:rPr>
            </w:pPr>
            <w:r>
              <w:rPr>
                <w:rFonts w:ascii="Arial" w:hAnsi="Arial" w:cs="Arial"/>
                <w:b/>
                <w:color w:val="385623" w:themeColor="accent6" w:themeShade="80"/>
                <w:sz w:val="24"/>
                <w:szCs w:val="24"/>
              </w:rPr>
              <w:t>Stadt Fürth</w:t>
            </w:r>
          </w:p>
        </w:tc>
        <w:tc>
          <w:tcPr>
            <w:tcW w:w="7796" w:type="dxa"/>
          </w:tcPr>
          <w:p w:rsidR="00F06A24" w:rsidRDefault="00A73B0B">
            <w:pPr>
              <w:spacing w:after="120"/>
              <w:rPr>
                <w:rFonts w:ascii="Arial" w:hAnsi="Arial" w:cs="Arial"/>
                <w:color w:val="385623" w:themeColor="accent6" w:themeShade="80"/>
              </w:rPr>
            </w:pPr>
            <w:r>
              <w:rPr>
                <w:rFonts w:ascii="Arial" w:hAnsi="Arial" w:cs="Arial"/>
                <w:color w:val="385623" w:themeColor="accent6" w:themeShade="80"/>
              </w:rPr>
              <w:t>Das Fachpersonal in unseren Kindertageseinrichtungen beobachtet das Verhalten des einzelnen Kindes in verschiedenen Kontexten:</w:t>
            </w:r>
          </w:p>
          <w:p w:rsidR="00F06A24" w:rsidRDefault="00A73B0B">
            <w:pPr>
              <w:pStyle w:val="Listenabsatz"/>
              <w:numPr>
                <w:ilvl w:val="0"/>
                <w:numId w:val="12"/>
              </w:numPr>
              <w:spacing w:after="120"/>
              <w:rPr>
                <w:rFonts w:ascii="Arial" w:hAnsi="Arial" w:cs="Arial"/>
                <w:color w:val="385623" w:themeColor="accent6" w:themeShade="80"/>
              </w:rPr>
            </w:pPr>
            <w:r>
              <w:rPr>
                <w:rFonts w:ascii="Arial" w:hAnsi="Arial" w:cs="Arial"/>
                <w:color w:val="385623" w:themeColor="accent6" w:themeShade="80"/>
              </w:rPr>
              <w:t>im Spiel,</w:t>
            </w:r>
          </w:p>
          <w:p w:rsidR="00F06A24" w:rsidRDefault="00A73B0B">
            <w:pPr>
              <w:pStyle w:val="Listenabsatz"/>
              <w:numPr>
                <w:ilvl w:val="0"/>
                <w:numId w:val="12"/>
              </w:numPr>
              <w:spacing w:after="120"/>
              <w:rPr>
                <w:rFonts w:ascii="Arial" w:hAnsi="Arial" w:cs="Arial"/>
                <w:color w:val="385623" w:themeColor="accent6" w:themeShade="80"/>
              </w:rPr>
            </w:pPr>
            <w:r>
              <w:rPr>
                <w:rFonts w:ascii="Arial" w:hAnsi="Arial" w:cs="Arial"/>
                <w:color w:val="385623" w:themeColor="accent6" w:themeShade="80"/>
              </w:rPr>
              <w:t>im Austausch mit anderen Kindern oder Betreuenden,</w:t>
            </w:r>
          </w:p>
          <w:p w:rsidR="00F06A24" w:rsidRDefault="00A73B0B">
            <w:pPr>
              <w:pStyle w:val="Listenabsatz"/>
              <w:numPr>
                <w:ilvl w:val="0"/>
                <w:numId w:val="12"/>
              </w:numPr>
              <w:spacing w:after="120"/>
              <w:rPr>
                <w:rFonts w:ascii="Arial" w:hAnsi="Arial" w:cs="Arial"/>
                <w:color w:val="385623" w:themeColor="accent6" w:themeShade="80"/>
              </w:rPr>
            </w:pPr>
            <w:r>
              <w:rPr>
                <w:rFonts w:ascii="Arial" w:hAnsi="Arial" w:cs="Arial"/>
                <w:color w:val="385623" w:themeColor="accent6" w:themeShade="80"/>
              </w:rPr>
              <w:t>im Beisein der primären Bezugspersonen,</w:t>
            </w:r>
          </w:p>
          <w:p w:rsidR="00F06A24" w:rsidRDefault="00A73B0B">
            <w:pPr>
              <w:pStyle w:val="Listenabsatz"/>
              <w:numPr>
                <w:ilvl w:val="0"/>
                <w:numId w:val="12"/>
              </w:numPr>
              <w:spacing w:after="120"/>
              <w:rPr>
                <w:rFonts w:ascii="Arial" w:hAnsi="Arial" w:cs="Arial"/>
                <w:color w:val="385623" w:themeColor="accent6" w:themeShade="80"/>
              </w:rPr>
            </w:pPr>
            <w:r>
              <w:rPr>
                <w:rFonts w:ascii="Arial" w:hAnsi="Arial" w:cs="Arial"/>
                <w:color w:val="385623" w:themeColor="accent6" w:themeShade="80"/>
              </w:rPr>
              <w:t>in Konfliktsituationen,</w:t>
            </w:r>
          </w:p>
          <w:p w:rsidR="00F06A24" w:rsidRDefault="00A73B0B">
            <w:pPr>
              <w:pStyle w:val="Listenabsatz"/>
              <w:numPr>
                <w:ilvl w:val="0"/>
                <w:numId w:val="12"/>
              </w:numPr>
              <w:spacing w:after="120"/>
              <w:rPr>
                <w:rFonts w:ascii="Arial" w:hAnsi="Arial" w:cs="Arial"/>
                <w:color w:val="385623" w:themeColor="accent6" w:themeShade="80"/>
              </w:rPr>
            </w:pPr>
            <w:r>
              <w:rPr>
                <w:rFonts w:ascii="Arial" w:hAnsi="Arial" w:cs="Arial"/>
                <w:color w:val="385623" w:themeColor="accent6" w:themeShade="80"/>
              </w:rPr>
              <w:t>bei Herausforderungen,</w:t>
            </w:r>
          </w:p>
          <w:p w:rsidR="00F06A24" w:rsidRDefault="00A73B0B">
            <w:pPr>
              <w:pStyle w:val="Listenabsatz"/>
              <w:numPr>
                <w:ilvl w:val="0"/>
                <w:numId w:val="12"/>
              </w:numPr>
              <w:spacing w:after="120"/>
              <w:rPr>
                <w:rFonts w:ascii="Arial" w:hAnsi="Arial" w:cs="Arial"/>
                <w:color w:val="385623" w:themeColor="accent6" w:themeShade="80"/>
              </w:rPr>
            </w:pPr>
            <w:r>
              <w:rPr>
                <w:rFonts w:ascii="Arial" w:hAnsi="Arial" w:cs="Arial"/>
                <w:color w:val="385623" w:themeColor="accent6" w:themeShade="80"/>
              </w:rPr>
              <w:t>und Vielem mehr.</w:t>
            </w:r>
          </w:p>
          <w:p w:rsidR="00F06A24" w:rsidRDefault="00A73B0B">
            <w:pPr>
              <w:spacing w:after="120"/>
              <w:rPr>
                <w:rFonts w:ascii="Arial" w:hAnsi="Arial" w:cs="Arial"/>
                <w:color w:val="385623" w:themeColor="accent6" w:themeShade="80"/>
              </w:rPr>
            </w:pPr>
            <w:r>
              <w:rPr>
                <w:rFonts w:ascii="Arial" w:hAnsi="Arial" w:cs="Arial"/>
                <w:color w:val="385623" w:themeColor="accent6" w:themeShade="80"/>
              </w:rPr>
              <w:t>Vervollständigt wird diese Wahrnehmung durch Informationen, die das Personal von den Eltern erhält, entlang von Aufnahme-, Entwicklungs- oder schlicht Tür- und Angelgesprächen.</w:t>
            </w:r>
          </w:p>
          <w:p w:rsidR="00F06A24" w:rsidRDefault="00A73B0B">
            <w:pPr>
              <w:spacing w:after="120"/>
              <w:rPr>
                <w:rFonts w:ascii="Arial" w:hAnsi="Arial" w:cs="Arial"/>
                <w:color w:val="385623" w:themeColor="accent6" w:themeShade="80"/>
              </w:rPr>
            </w:pPr>
            <w:r>
              <w:rPr>
                <w:rFonts w:ascii="Arial" w:hAnsi="Arial" w:cs="Arial"/>
                <w:color w:val="385623" w:themeColor="accent6" w:themeShade="80"/>
              </w:rPr>
              <w:t>Die Kinder erhalten über in den Einrichtungen vorhandenen Dokumentationsformen (Portfolio-Ordner oder Sammelmappen) einen Überblick über ihre Lernfortschritte und den Kompetenzzuwachs.</w:t>
            </w:r>
          </w:p>
          <w:p w:rsidR="00F06A24" w:rsidRDefault="00A73B0B">
            <w:pPr>
              <w:spacing w:after="120"/>
              <w:rPr>
                <w:rFonts w:ascii="Arial" w:hAnsi="Arial" w:cs="Arial"/>
                <w:color w:val="000000" w:themeColor="text1"/>
              </w:rPr>
            </w:pPr>
            <w:r>
              <w:rPr>
                <w:rFonts w:ascii="Arial" w:hAnsi="Arial" w:cs="Arial"/>
                <w:color w:val="385623" w:themeColor="accent6" w:themeShade="80"/>
              </w:rPr>
              <w:t>So gelingt es, dass das Fachpersonal die Kompetenzen des Kindes gut einschätzen kann und das Kind auch eine Einschätzung seiner aktuellen Fähigkeiten vornehmen kann, um dann gemeinsam Stärken des Kindes weiter zu verstetigen und an Schwächen zu arbeiten.</w:t>
            </w:r>
          </w:p>
        </w:tc>
      </w:tr>
    </w:tbl>
    <w:p w:rsidR="00F06A24" w:rsidRDefault="00F06A24">
      <w:pPr>
        <w:autoSpaceDE w:val="0"/>
        <w:autoSpaceDN w:val="0"/>
        <w:adjustRightInd w:val="0"/>
        <w:spacing w:after="0" w:line="240" w:lineRule="auto"/>
        <w:rPr>
          <w:rFonts w:ascii="Arial" w:hAnsi="Arial" w:cs="Arial"/>
          <w:bCs/>
          <w:iCs/>
          <w:color w:val="000000" w:themeColor="text1"/>
          <w:sz w:val="20"/>
          <w:szCs w:val="20"/>
          <w:u w:val="single"/>
        </w:rPr>
      </w:pPr>
    </w:p>
    <w:p w:rsidR="00F06A24" w:rsidRDefault="00F06A24">
      <w:pPr>
        <w:autoSpaceDE w:val="0"/>
        <w:autoSpaceDN w:val="0"/>
        <w:adjustRightInd w:val="0"/>
        <w:spacing w:after="0" w:line="240" w:lineRule="auto"/>
        <w:rPr>
          <w:rFonts w:ascii="Arial" w:hAnsi="Arial" w:cs="Arial"/>
          <w:color w:val="000000" w:themeColor="text1"/>
          <w:sz w:val="20"/>
          <w:szCs w:val="20"/>
        </w:rPr>
      </w:pPr>
    </w:p>
    <w:p w:rsidR="00F06A24" w:rsidRDefault="00F06A24">
      <w:pPr>
        <w:rPr>
          <w:rFonts w:ascii="Arial" w:hAnsi="Arial" w:cs="Arial"/>
          <w:color w:val="000000" w:themeColor="text1"/>
          <w:sz w:val="24"/>
          <w:szCs w:val="24"/>
        </w:rPr>
      </w:pPr>
    </w:p>
    <w:p w:rsidR="00F06A24" w:rsidRDefault="00A73B0B">
      <w:pPr>
        <w:pStyle w:val="berschrift5"/>
        <w:rPr>
          <w:rFonts w:ascii="Arial" w:hAnsi="Arial" w:cs="Arial"/>
          <w:b/>
          <w:color w:val="000000" w:themeColor="text1"/>
          <w:sz w:val="24"/>
          <w:szCs w:val="24"/>
        </w:rPr>
      </w:pPr>
      <w:bookmarkStart w:id="14" w:name="_Toc92720882"/>
      <w:r>
        <w:rPr>
          <w:rFonts w:ascii="Arial" w:hAnsi="Arial" w:cs="Arial"/>
          <w:b/>
          <w:color w:val="000000" w:themeColor="text1"/>
          <w:sz w:val="24"/>
          <w:szCs w:val="24"/>
        </w:rPr>
        <w:t>Inklusion: Vielfalt als Chance</w:t>
      </w:r>
      <w:bookmarkEnd w:id="14"/>
      <w:r>
        <w:rPr>
          <w:rFonts w:ascii="Arial" w:hAnsi="Arial" w:cs="Arial"/>
          <w:b/>
          <w:color w:val="000000" w:themeColor="text1"/>
          <w:sz w:val="24"/>
          <w:szCs w:val="24"/>
        </w:rPr>
        <w:t xml:space="preserve"> </w:t>
      </w:r>
    </w:p>
    <w:p w:rsidR="00F06A24" w:rsidRDefault="00F06A24">
      <w:pPr>
        <w:autoSpaceDE w:val="0"/>
        <w:autoSpaceDN w:val="0"/>
        <w:adjustRightInd w:val="0"/>
        <w:spacing w:after="0" w:line="240" w:lineRule="auto"/>
        <w:rPr>
          <w:rFonts w:ascii="Arial" w:hAnsi="Arial" w:cs="Arial"/>
          <w:color w:val="000000" w:themeColor="text1"/>
          <w:sz w:val="24"/>
          <w:szCs w:val="24"/>
        </w:rPr>
      </w:pPr>
    </w:p>
    <w:p w:rsidR="00F06A24" w:rsidRDefault="00A73B0B">
      <w:pPr>
        <w:autoSpaceDE w:val="0"/>
        <w:autoSpaceDN w:val="0"/>
        <w:adjustRightInd w:val="0"/>
        <w:spacing w:after="120" w:line="240" w:lineRule="auto"/>
        <w:ind w:firstLine="708"/>
        <w:rPr>
          <w:rFonts w:ascii="Arial" w:hAnsi="Arial" w:cs="Arial"/>
          <w:b/>
          <w:color w:val="000000" w:themeColor="text1"/>
        </w:rPr>
      </w:pPr>
      <w:r>
        <w:rPr>
          <w:rFonts w:ascii="Arial" w:hAnsi="Arial" w:cs="Arial"/>
          <w:b/>
          <w:color w:val="000000" w:themeColor="text1"/>
        </w:rPr>
        <w:lastRenderedPageBreak/>
        <w:t>Rechtsgrundlagen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276"/>
        <w:gridCol w:w="7786"/>
      </w:tblGrid>
      <w:tr w:rsidR="00F06A24">
        <w:tc>
          <w:tcPr>
            <w:tcW w:w="1276" w:type="dxa"/>
            <w:tcBorders>
              <w:bottom w:val="single" w:sz="4" w:space="0" w:color="auto"/>
            </w:tcBorders>
            <w:shd w:val="clear" w:color="auto" w:fill="FDB1A9"/>
          </w:tcPr>
          <w:p w:rsidR="00F06A24" w:rsidRDefault="00A73B0B">
            <w:pPr>
              <w:rPr>
                <w:rFonts w:ascii="Arial" w:hAnsi="Arial" w:cs="Arial"/>
                <w:b/>
                <w:color w:val="C00000"/>
              </w:rPr>
            </w:pPr>
            <w:r>
              <w:rPr>
                <w:rFonts w:ascii="Arial" w:hAnsi="Arial" w:cs="Arial"/>
                <w:b/>
                <w:color w:val="C00000"/>
              </w:rPr>
              <w:t>UN-BRK</w:t>
            </w:r>
          </w:p>
        </w:tc>
        <w:tc>
          <w:tcPr>
            <w:tcW w:w="7786" w:type="dxa"/>
            <w:tcBorders>
              <w:bottom w:val="single" w:sz="4" w:space="0" w:color="auto"/>
            </w:tcBorders>
          </w:tcPr>
          <w:p w:rsidR="00F06A24" w:rsidRDefault="00A73B0B">
            <w:pPr>
              <w:autoSpaceDE w:val="0"/>
              <w:autoSpaceDN w:val="0"/>
              <w:adjustRightInd w:val="0"/>
              <w:spacing w:after="120"/>
              <w:rPr>
                <w:rFonts w:ascii="Arial" w:hAnsi="Arial" w:cs="Arial"/>
                <w:b/>
                <w:bCs/>
                <w:color w:val="C00000"/>
              </w:rPr>
            </w:pPr>
            <w:r>
              <w:rPr>
                <w:rFonts w:ascii="Arial" w:hAnsi="Arial" w:cs="Arial"/>
                <w:b/>
                <w:bCs/>
                <w:color w:val="C00000"/>
              </w:rPr>
              <w:t>Artikel 24 Bildung</w:t>
            </w:r>
          </w:p>
          <w:p w:rsidR="00F06A24" w:rsidRDefault="00A73B0B">
            <w:pPr>
              <w:autoSpaceDE w:val="0"/>
              <w:autoSpaceDN w:val="0"/>
              <w:adjustRightInd w:val="0"/>
              <w:spacing w:after="120"/>
              <w:rPr>
                <w:rFonts w:ascii="Arial" w:hAnsi="Arial" w:cs="Arial"/>
                <w:color w:val="C00000"/>
              </w:rPr>
            </w:pPr>
            <w:r>
              <w:rPr>
                <w:rFonts w:ascii="Arial" w:hAnsi="Arial" w:cs="Arial"/>
                <w:color w:val="C00000"/>
              </w:rPr>
              <w:t>(1) Die Vertragsstaaten anerkennen das Recht von Menschen mit Behinderungen auf Bildung. Um dieses Recht ohne Diskriminierung und auf der Grundlage der Chancengleichheit zu verwirklichen, gewährleisten die Vertragsstaaten ein integratives Bildungssystem auf allen Ebenen und lebenslanges Lernen (…)</w:t>
            </w:r>
          </w:p>
          <w:p w:rsidR="00F06A24" w:rsidRDefault="00A73B0B">
            <w:pPr>
              <w:autoSpaceDE w:val="0"/>
              <w:autoSpaceDN w:val="0"/>
              <w:adjustRightInd w:val="0"/>
              <w:spacing w:after="120"/>
              <w:rPr>
                <w:rFonts w:ascii="Arial" w:hAnsi="Arial" w:cs="Arial"/>
                <w:color w:val="C00000"/>
              </w:rPr>
            </w:pPr>
            <w:r>
              <w:rPr>
                <w:rFonts w:ascii="Arial" w:hAnsi="Arial" w:cs="Arial"/>
                <w:color w:val="C00000"/>
              </w:rPr>
              <w:t>(2) Bei der Verwirklichung dieses Rechts stellen die Vertragsstaaten sicher, dass</w:t>
            </w:r>
          </w:p>
          <w:p w:rsidR="00F06A24" w:rsidRDefault="00A73B0B">
            <w:pPr>
              <w:pStyle w:val="Listenabsatz"/>
              <w:numPr>
                <w:ilvl w:val="1"/>
                <w:numId w:val="18"/>
              </w:numPr>
              <w:autoSpaceDE w:val="0"/>
              <w:autoSpaceDN w:val="0"/>
              <w:adjustRightInd w:val="0"/>
              <w:spacing w:after="120"/>
              <w:rPr>
                <w:rFonts w:ascii="Arial" w:hAnsi="Arial" w:cs="Arial"/>
                <w:color w:val="C00000"/>
              </w:rPr>
            </w:pPr>
            <w:r>
              <w:rPr>
                <w:rFonts w:ascii="Arial" w:hAnsi="Arial" w:cs="Arial"/>
                <w:color w:val="C00000"/>
              </w:rPr>
              <w:t>Menschen mit Behinderungen nicht aufgrund von Behinderung vom allgemeinen Bildungssystem ausgeschlossen werden (…);</w:t>
            </w:r>
          </w:p>
          <w:p w:rsidR="00F06A24" w:rsidRDefault="00A73B0B">
            <w:pPr>
              <w:pStyle w:val="Listenabsatz"/>
              <w:numPr>
                <w:ilvl w:val="0"/>
                <w:numId w:val="19"/>
              </w:numPr>
              <w:autoSpaceDE w:val="0"/>
              <w:autoSpaceDN w:val="0"/>
              <w:adjustRightInd w:val="0"/>
              <w:spacing w:after="120"/>
              <w:rPr>
                <w:rFonts w:ascii="Arial" w:hAnsi="Arial" w:cs="Arial"/>
                <w:color w:val="C00000"/>
              </w:rPr>
            </w:pPr>
            <w:r>
              <w:rPr>
                <w:rFonts w:ascii="Arial" w:hAnsi="Arial" w:cs="Arial"/>
                <w:color w:val="C00000"/>
              </w:rPr>
              <w:t>angemessene Vorkehrungen für die Bedürfnisse des Einzelnen getroffen werden;</w:t>
            </w:r>
          </w:p>
          <w:p w:rsidR="00F06A24" w:rsidRDefault="00A73B0B">
            <w:pPr>
              <w:pStyle w:val="Listenabsatz"/>
              <w:numPr>
                <w:ilvl w:val="0"/>
                <w:numId w:val="19"/>
              </w:numPr>
              <w:autoSpaceDE w:val="0"/>
              <w:autoSpaceDN w:val="0"/>
              <w:adjustRightInd w:val="0"/>
              <w:spacing w:after="120"/>
              <w:rPr>
                <w:rFonts w:ascii="Arial" w:hAnsi="Arial" w:cs="Arial"/>
                <w:color w:val="C00000"/>
              </w:rPr>
            </w:pPr>
            <w:r>
              <w:rPr>
                <w:rFonts w:ascii="Arial" w:hAnsi="Arial" w:cs="Arial"/>
                <w:color w:val="C00000"/>
              </w:rPr>
              <w:t>Menschen mit Behinderungen innerhalb des allgemeinen Bildungssystems die notwendige Unterstützung geleistet wird, um ihre erfolgreiche Bildung zu erleichtern;</w:t>
            </w:r>
          </w:p>
          <w:p w:rsidR="00F06A24" w:rsidRDefault="00A73B0B">
            <w:pPr>
              <w:pStyle w:val="Listenabsatz"/>
              <w:numPr>
                <w:ilvl w:val="0"/>
                <w:numId w:val="19"/>
              </w:numPr>
              <w:autoSpaceDE w:val="0"/>
              <w:autoSpaceDN w:val="0"/>
              <w:adjustRightInd w:val="0"/>
              <w:spacing w:after="120"/>
              <w:rPr>
                <w:rFonts w:ascii="Arial" w:hAnsi="Arial" w:cs="Arial"/>
                <w:color w:val="C00000"/>
              </w:rPr>
            </w:pPr>
            <w:r>
              <w:rPr>
                <w:rFonts w:ascii="Arial" w:hAnsi="Arial" w:cs="Arial"/>
                <w:color w:val="C00000"/>
              </w:rPr>
              <w:t>in Übereinstimmung mit dem Ziel der vollständigen Integration wirksame individuell angepasste Unterstützungsmaßnahmen in einem Umfeld, das die bestmögliche schulische und soziale Entwicklung gestattet, angeboten werden.</w:t>
            </w:r>
          </w:p>
          <w:p w:rsidR="00F06A24" w:rsidRDefault="00A73B0B">
            <w:pPr>
              <w:autoSpaceDE w:val="0"/>
              <w:autoSpaceDN w:val="0"/>
              <w:adjustRightInd w:val="0"/>
              <w:spacing w:after="120"/>
              <w:rPr>
                <w:rFonts w:ascii="Arial" w:hAnsi="Arial" w:cs="Arial"/>
                <w:b/>
                <w:bCs/>
                <w:color w:val="C00000"/>
              </w:rPr>
            </w:pPr>
            <w:r>
              <w:rPr>
                <w:rFonts w:ascii="Arial" w:hAnsi="Arial" w:cs="Arial"/>
                <w:color w:val="C00000"/>
              </w:rPr>
              <w:t>(3) Die Vertragsstaaten ermöglichen Menschen mit Behinderungen, lebenspraktische Fertigkeiten und soziale Kompetenzen zu erwerben, um ihre volle und gleichberechtigte Teilhabe an der Bildung und als Mitglieder der Gemeinschaft zu erleichtern. (…)</w:t>
            </w:r>
          </w:p>
        </w:tc>
      </w:tr>
      <w:tr w:rsidR="00F06A24">
        <w:tc>
          <w:tcPr>
            <w:tcW w:w="1276" w:type="dxa"/>
            <w:tcBorders>
              <w:bottom w:val="single" w:sz="4" w:space="0" w:color="auto"/>
            </w:tcBorders>
            <w:shd w:val="clear" w:color="auto" w:fill="FDB1A9"/>
          </w:tcPr>
          <w:p w:rsidR="00F06A24" w:rsidRDefault="00A73B0B">
            <w:pPr>
              <w:rPr>
                <w:rFonts w:ascii="Arial" w:hAnsi="Arial" w:cs="Arial"/>
                <w:b/>
                <w:color w:val="FFFFFF" w:themeColor="background1"/>
              </w:rPr>
            </w:pPr>
            <w:r>
              <w:rPr>
                <w:rFonts w:ascii="Arial" w:hAnsi="Arial" w:cs="Arial"/>
                <w:b/>
                <w:color w:val="C00000"/>
              </w:rPr>
              <w:t>BayKiBiG</w:t>
            </w:r>
          </w:p>
        </w:tc>
        <w:tc>
          <w:tcPr>
            <w:tcW w:w="7786" w:type="dxa"/>
            <w:tcBorders>
              <w:bottom w:val="single" w:sz="4" w:space="0" w:color="auto"/>
            </w:tcBorders>
          </w:tcPr>
          <w:p w:rsidR="00F06A24" w:rsidRDefault="00A73B0B">
            <w:pPr>
              <w:autoSpaceDE w:val="0"/>
              <w:autoSpaceDN w:val="0"/>
              <w:adjustRightInd w:val="0"/>
              <w:spacing w:after="120"/>
              <w:rPr>
                <w:rFonts w:ascii="Arial" w:hAnsi="Arial" w:cs="Arial"/>
                <w:b/>
                <w:bCs/>
                <w:color w:val="C00000"/>
              </w:rPr>
            </w:pPr>
            <w:r>
              <w:rPr>
                <w:rFonts w:ascii="Arial" w:hAnsi="Arial" w:cs="Arial"/>
                <w:b/>
                <w:bCs/>
                <w:color w:val="C00000"/>
              </w:rPr>
              <w:t>Art. 11 Bildungs- und Erziehungsarbeit in Kindertageseinrichtungen (…)</w:t>
            </w:r>
          </w:p>
          <w:p w:rsidR="00F06A24" w:rsidRDefault="00A73B0B">
            <w:pPr>
              <w:autoSpaceDE w:val="0"/>
              <w:autoSpaceDN w:val="0"/>
              <w:adjustRightInd w:val="0"/>
              <w:spacing w:after="120"/>
              <w:rPr>
                <w:rFonts w:ascii="Arial" w:hAnsi="Arial" w:cs="Arial"/>
                <w:color w:val="C00000"/>
              </w:rPr>
            </w:pPr>
            <w:r>
              <w:rPr>
                <w:rFonts w:ascii="Arial" w:hAnsi="Arial" w:cs="Arial"/>
                <w:color w:val="C00000"/>
              </w:rPr>
              <w:t>(1) Das pädagogische Personal in Kindertageseinrichtungen soll alle Kinder entsprechend der Vielfalt des menschlichen Lebens unterschiedslos in die Bildungs- und Erziehungsprozesse einbinden und jedes Kind entsprechend seinen Bedürfnissen individuell fördern. (…)</w:t>
            </w:r>
          </w:p>
          <w:p w:rsidR="00F06A24" w:rsidRDefault="00A73B0B">
            <w:pPr>
              <w:autoSpaceDE w:val="0"/>
              <w:autoSpaceDN w:val="0"/>
              <w:adjustRightInd w:val="0"/>
              <w:spacing w:after="120"/>
              <w:rPr>
                <w:rFonts w:ascii="Arial" w:hAnsi="Arial" w:cs="Arial"/>
                <w:b/>
                <w:bCs/>
                <w:color w:val="C00000"/>
              </w:rPr>
            </w:pPr>
            <w:r>
              <w:rPr>
                <w:rFonts w:ascii="Arial" w:hAnsi="Arial" w:cs="Arial"/>
                <w:b/>
                <w:bCs/>
                <w:color w:val="C00000"/>
              </w:rPr>
              <w:t>Art. 12 Bildungs- und Erziehungsarbeit in Kindertageseinrichtungen für Kinder bei besonderen Bedarfslagen</w:t>
            </w:r>
          </w:p>
          <w:p w:rsidR="00F06A24" w:rsidRDefault="00A73B0B">
            <w:pPr>
              <w:autoSpaceDE w:val="0"/>
              <w:autoSpaceDN w:val="0"/>
              <w:adjustRightInd w:val="0"/>
              <w:spacing w:after="120"/>
              <w:rPr>
                <w:rFonts w:ascii="Arial" w:hAnsi="Arial" w:cs="Arial"/>
                <w:color w:val="C00000"/>
              </w:rPr>
            </w:pPr>
            <w:r>
              <w:rPr>
                <w:rFonts w:ascii="Arial" w:hAnsi="Arial" w:cs="Arial"/>
                <w:color w:val="C00000"/>
              </w:rPr>
              <w:t>(1) Kinder mit Behinderung und solche, die von einer Behinderung bedroht sind, sollen in einer Kindertageseinrichtung gemeinsam mit Kindern ohne Behinderung betreut und gefördert werden, um ihnen eine gleichberechtigte Teilhabe am gesellschaftlichen Leben zu ermöglichen.</w:t>
            </w:r>
          </w:p>
          <w:p w:rsidR="00F06A24" w:rsidRDefault="00A73B0B">
            <w:pPr>
              <w:autoSpaceDE w:val="0"/>
              <w:autoSpaceDN w:val="0"/>
              <w:adjustRightInd w:val="0"/>
              <w:spacing w:after="120"/>
              <w:rPr>
                <w:rFonts w:ascii="Arial" w:hAnsi="Arial" w:cs="Arial"/>
                <w:color w:val="C00000"/>
              </w:rPr>
            </w:pPr>
            <w:r>
              <w:rPr>
                <w:rFonts w:ascii="Arial" w:hAnsi="Arial" w:cs="Arial"/>
                <w:color w:val="C00000"/>
              </w:rPr>
              <w:t xml:space="preserve">(2) Die Träger von Kindertageseinrichtungen fördern die sprachliche Entwicklung der Kinder von Anfang an und tragen hierbei den besonderen Anforderungen von Kindern aus Migrantenfamilien (Art. 5 des Bayerischen Integrationsgesetzes – </w:t>
            </w:r>
            <w:proofErr w:type="spellStart"/>
            <w:r>
              <w:rPr>
                <w:rFonts w:ascii="Arial" w:hAnsi="Arial" w:cs="Arial"/>
                <w:color w:val="C00000"/>
              </w:rPr>
              <w:t>BayIntG</w:t>
            </w:r>
            <w:proofErr w:type="spellEnd"/>
            <w:r>
              <w:rPr>
                <w:rFonts w:ascii="Arial" w:hAnsi="Arial" w:cs="Arial"/>
                <w:color w:val="C00000"/>
              </w:rPr>
              <w:t xml:space="preserve">) und Kindern mit sonstigem Sprachförderbedarf Rechnung. Die Kindertageseinrichtungen sollen im Rahmen des Art. 6 </w:t>
            </w:r>
            <w:proofErr w:type="spellStart"/>
            <w:r>
              <w:rPr>
                <w:rFonts w:ascii="Arial" w:hAnsi="Arial" w:cs="Arial"/>
                <w:color w:val="C00000"/>
              </w:rPr>
              <w:t>BayIntG</w:t>
            </w:r>
            <w:proofErr w:type="spellEnd"/>
            <w:r>
              <w:rPr>
                <w:rFonts w:ascii="Arial" w:hAnsi="Arial" w:cs="Arial"/>
                <w:color w:val="C00000"/>
              </w:rPr>
              <w:t xml:space="preserve"> dazu beitragen, die Integrationsbereitschaft der Familien von Migrantinnen und Migranten zu fördern.</w:t>
            </w:r>
          </w:p>
        </w:tc>
      </w:tr>
      <w:tr w:rsidR="00F06A24">
        <w:tc>
          <w:tcPr>
            <w:tcW w:w="1276" w:type="dxa"/>
            <w:tcBorders>
              <w:top w:val="single" w:sz="4" w:space="0" w:color="auto"/>
            </w:tcBorders>
            <w:shd w:val="clear" w:color="auto" w:fill="FDB1A9"/>
          </w:tcPr>
          <w:p w:rsidR="00F06A24" w:rsidRDefault="00A73B0B">
            <w:pPr>
              <w:rPr>
                <w:rFonts w:ascii="Arial" w:hAnsi="Arial" w:cs="Arial"/>
                <w:b/>
                <w:color w:val="C00000"/>
              </w:rPr>
            </w:pPr>
            <w:r>
              <w:rPr>
                <w:rFonts w:ascii="Arial" w:hAnsi="Arial" w:cs="Arial"/>
                <w:b/>
                <w:color w:val="C00000"/>
              </w:rPr>
              <w:t>AV BayKiBiG</w:t>
            </w:r>
          </w:p>
        </w:tc>
        <w:tc>
          <w:tcPr>
            <w:tcW w:w="7786" w:type="dxa"/>
            <w:tcBorders>
              <w:top w:val="single" w:sz="4" w:space="0" w:color="auto"/>
            </w:tcBorders>
          </w:tcPr>
          <w:p w:rsidR="00F06A24" w:rsidRDefault="00A73B0B">
            <w:pPr>
              <w:autoSpaceDE w:val="0"/>
              <w:autoSpaceDN w:val="0"/>
              <w:adjustRightInd w:val="0"/>
              <w:spacing w:after="120"/>
              <w:rPr>
                <w:rFonts w:ascii="Arial" w:hAnsi="Arial" w:cs="Arial"/>
                <w:b/>
                <w:bCs/>
                <w:color w:val="C00000"/>
              </w:rPr>
            </w:pPr>
            <w:r>
              <w:rPr>
                <w:rFonts w:ascii="Arial" w:hAnsi="Arial" w:cs="Arial"/>
                <w:b/>
                <w:bCs/>
                <w:color w:val="C00000"/>
              </w:rPr>
              <w:t>§ 1 Allgemeine Grundsätze für die individuelle Bildungsbegleitung</w:t>
            </w:r>
          </w:p>
          <w:p w:rsidR="00F06A24" w:rsidRDefault="00A73B0B">
            <w:pPr>
              <w:autoSpaceDE w:val="0"/>
              <w:autoSpaceDN w:val="0"/>
              <w:adjustRightInd w:val="0"/>
              <w:spacing w:after="120"/>
              <w:rPr>
                <w:rFonts w:ascii="Arial" w:hAnsi="Arial" w:cs="Arial"/>
                <w:color w:val="C00000"/>
              </w:rPr>
            </w:pPr>
            <w:r>
              <w:rPr>
                <w:rFonts w:ascii="Arial" w:hAnsi="Arial" w:cs="Arial"/>
                <w:color w:val="C00000"/>
              </w:rPr>
              <w:t xml:space="preserve">(3) Die Arbeit des pädagogischen Personals basiert auf dem Konzept der Inklusion und Teilhabe, das die Normalität der Verschiedenheit von Menschen betont, eine Ausgrenzung anhand bestimmter Merkmale ablehnt und die Beteiligung ermöglicht. Kinder mit und ohne Behinderung werden nach Möglichkeit gemeinsam gebildet, erzogen und betreut sowie darin unterstützt, </w:t>
            </w:r>
            <w:r>
              <w:rPr>
                <w:rFonts w:ascii="Arial" w:hAnsi="Arial" w:cs="Arial"/>
                <w:color w:val="C00000"/>
              </w:rPr>
              <w:lastRenderedPageBreak/>
              <w:t>sich mit ihren Stärken und Schwächen gegenseitig anzunehmen. (…)</w:t>
            </w:r>
          </w:p>
        </w:tc>
      </w:tr>
    </w:tbl>
    <w:p w:rsidR="00F06A24" w:rsidRDefault="00F06A24">
      <w:pPr>
        <w:autoSpaceDE w:val="0"/>
        <w:autoSpaceDN w:val="0"/>
        <w:adjustRightInd w:val="0"/>
        <w:spacing w:after="0" w:line="240" w:lineRule="auto"/>
        <w:rPr>
          <w:rFonts w:ascii="Arial" w:hAnsi="Arial" w:cs="Arial"/>
          <w:color w:val="000000" w:themeColor="text1"/>
          <w:sz w:val="24"/>
          <w:szCs w:val="24"/>
        </w:rPr>
      </w:pPr>
    </w:p>
    <w:p w:rsidR="00F06A24" w:rsidRDefault="00F06A24">
      <w:pPr>
        <w:autoSpaceDE w:val="0"/>
        <w:autoSpaceDN w:val="0"/>
        <w:adjustRightInd w:val="0"/>
        <w:spacing w:after="0" w:line="240" w:lineRule="auto"/>
        <w:rPr>
          <w:rFonts w:ascii="Arial" w:hAnsi="Arial" w:cs="Arial"/>
          <w:color w:val="000000" w:themeColor="text1"/>
          <w:sz w:val="24"/>
          <w:szCs w:val="24"/>
        </w:rPr>
      </w:pPr>
    </w:p>
    <w:p w:rsidR="00F06A24" w:rsidRDefault="00A73B0B">
      <w:pPr>
        <w:ind w:firstLine="708"/>
        <w:rPr>
          <w:rFonts w:ascii="Arial" w:hAnsi="Arial" w:cs="Arial"/>
          <w:b/>
          <w:color w:val="000000" w:themeColor="text1"/>
        </w:rPr>
      </w:pPr>
      <w:r>
        <w:rPr>
          <w:rFonts w:ascii="Arial" w:hAnsi="Arial" w:cs="Arial"/>
          <w:b/>
          <w:color w:val="000000" w:themeColor="text1"/>
        </w:rPr>
        <w:t>Curriculare 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c>
          <w:tcPr>
            <w:tcW w:w="1276" w:type="dxa"/>
            <w:tcBorders>
              <w:bottom w:val="single" w:sz="4" w:space="0" w:color="auto"/>
            </w:tcBorders>
            <w:shd w:val="clear" w:color="auto" w:fill="DEEAF6" w:themeFill="accent1" w:themeFillTint="33"/>
          </w:tcPr>
          <w:p w:rsidR="00F06A24" w:rsidRDefault="00A73B0B">
            <w:pPr>
              <w:rPr>
                <w:rFonts w:ascii="Arial" w:hAnsi="Arial" w:cs="Arial"/>
                <w:b/>
                <w:color w:val="FFFFFF" w:themeColor="background1"/>
              </w:rPr>
            </w:pPr>
            <w:proofErr w:type="spellStart"/>
            <w:r>
              <w:rPr>
                <w:rFonts w:ascii="Arial" w:hAnsi="Arial" w:cs="Arial"/>
                <w:b/>
                <w:color w:val="1F4E79" w:themeColor="accent1" w:themeShade="80"/>
              </w:rPr>
              <w:t>BayBL</w:t>
            </w:r>
            <w:proofErr w:type="spellEnd"/>
          </w:p>
        </w:tc>
        <w:tc>
          <w:tcPr>
            <w:tcW w:w="7796" w:type="dxa"/>
            <w:tcBorders>
              <w:bottom w:val="single" w:sz="4" w:space="0" w:color="auto"/>
            </w:tcBorders>
          </w:tcPr>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3.4 Inklusion – Pädagogik der Vielfalt</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w:t>
            </w:r>
            <w:r>
              <w:rPr>
                <w:rFonts w:ascii="Arial" w:hAnsi="Arial" w:cs="Arial"/>
                <w:i/>
                <w:iCs/>
                <w:color w:val="1F4E79" w:themeColor="accent1" w:themeShade="80"/>
              </w:rPr>
              <w:t xml:space="preserve">Inklusion </w:t>
            </w:r>
            <w:r>
              <w:rPr>
                <w:rFonts w:ascii="Arial" w:hAnsi="Arial" w:cs="Arial"/>
                <w:color w:val="1F4E79" w:themeColor="accent1" w:themeShade="80"/>
              </w:rPr>
              <w:t>als gesellschafts-, sozial- und bildungspolitische Leitidee lehnt Segregation anhand bestimmter Merkmale ab. Sie zielt auf eine Lebenswelt ohne Ausgrenzung und begreift Diversität bzw. Heterogenität als Normalfall, Bereicherung und Bildungschance. Für Kinder mit Behinderungen betont sie das Recht auf gemeinsame Bildung; bei der Entscheidung über den Bildungsort, die in Verantwortung der Eltern liegt, steht das Wohl des Kindes im Vordergrund“ (Kurzfassung, S. 9).</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w:t>
            </w:r>
            <w:r>
              <w:rPr>
                <w:rFonts w:ascii="Arial" w:hAnsi="Arial" w:cs="Arial"/>
                <w:i/>
                <w:iCs/>
                <w:color w:val="1F4E79" w:themeColor="accent1" w:themeShade="80"/>
              </w:rPr>
              <w:t xml:space="preserve">Partizipation und Ko-Konstruktion </w:t>
            </w:r>
            <w:r>
              <w:rPr>
                <w:rFonts w:ascii="Arial" w:hAnsi="Arial" w:cs="Arial"/>
                <w:color w:val="1F4E79" w:themeColor="accent1" w:themeShade="80"/>
              </w:rPr>
              <w:t>bieten einen optimalen Rahmen, in dem sich eine inklusive Pädagogik der Vielfalt entwickeln und ihre Potenziale entfalten kann. Partizipation erhöht die Identifikation mit der Einrichtung, stärkt das Gemeinschaftsgefühl und erleichtert soziale Inklusionsprozesse, denn Mitentscheidung ist untrennbar verbunden mit sozialer Mitverantwortung. Ein Voneinander- und Miteinanderlernen kann gerade in Gruppen mit Kindern unterschiedlicher kultureller Hintergründe, Fähigkeiten und Bedürfnisse zu einem bereichernden Prozess werden“ (S. 35).</w:t>
            </w:r>
          </w:p>
        </w:tc>
      </w:tr>
      <w:tr w:rsidR="00F06A24">
        <w:tc>
          <w:tcPr>
            <w:tcW w:w="1276" w:type="dxa"/>
            <w:tcBorders>
              <w:top w:val="single" w:sz="4" w:space="0" w:color="auto"/>
              <w:bottom w:val="single" w:sz="4" w:space="0" w:color="auto"/>
            </w:tcBorders>
            <w:shd w:val="clear" w:color="auto" w:fill="DEEAF6" w:themeFill="accent1" w:themeFillTint="33"/>
          </w:tcPr>
          <w:p w:rsidR="00F06A24" w:rsidRDefault="00A73B0B">
            <w:pPr>
              <w:rPr>
                <w:rFonts w:ascii="Arial" w:hAnsi="Arial" w:cs="Arial"/>
                <w:b/>
                <w:color w:val="1F4E79" w:themeColor="accent1" w:themeShade="80"/>
              </w:rPr>
            </w:pPr>
            <w:proofErr w:type="spellStart"/>
            <w:r>
              <w:rPr>
                <w:rFonts w:ascii="Arial" w:hAnsi="Arial" w:cs="Arial"/>
                <w:b/>
                <w:color w:val="1F4E79" w:themeColor="accent1" w:themeShade="80"/>
              </w:rPr>
              <w:t>BayBEP</w:t>
            </w:r>
            <w:proofErr w:type="spellEnd"/>
          </w:p>
        </w:tc>
        <w:tc>
          <w:tcPr>
            <w:tcW w:w="7796" w:type="dxa"/>
            <w:tcBorders>
              <w:top w:val="single" w:sz="4" w:space="0" w:color="auto"/>
              <w:bottom w:val="single" w:sz="4" w:space="0" w:color="auto"/>
            </w:tcBorders>
          </w:tcPr>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2.8 Umgang mit individuellen Unterschieden und soziokultureller Vielfalt (Grundprinzip)</w:t>
            </w:r>
          </w:p>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6.2 Umgang mit individuellen Unterschieden und soziokultureller Vielfalt (Themenübergreifendes Bildungs- und Erziehungsprinzip)</w:t>
            </w:r>
          </w:p>
        </w:tc>
      </w:tr>
      <w:tr w:rsidR="00F06A24">
        <w:tc>
          <w:tcPr>
            <w:tcW w:w="1276" w:type="dxa"/>
            <w:tcBorders>
              <w:top w:val="single" w:sz="4" w:space="0" w:color="auto"/>
            </w:tcBorders>
            <w:shd w:val="clear" w:color="auto" w:fill="DEEAF6" w:themeFill="accent1" w:themeFillTint="33"/>
          </w:tcPr>
          <w:p w:rsidR="00F06A24" w:rsidRDefault="00A73B0B">
            <w:pPr>
              <w:rPr>
                <w:rFonts w:ascii="Arial" w:hAnsi="Arial" w:cs="Arial"/>
                <w:b/>
              </w:rPr>
            </w:pPr>
            <w:r>
              <w:rPr>
                <w:rFonts w:ascii="Arial" w:hAnsi="Arial" w:cs="Arial"/>
                <w:b/>
                <w:color w:val="1F4E79" w:themeColor="accent1" w:themeShade="80"/>
              </w:rPr>
              <w:t>U3-Hand-reichung</w:t>
            </w:r>
          </w:p>
        </w:tc>
        <w:tc>
          <w:tcPr>
            <w:tcW w:w="7796" w:type="dxa"/>
            <w:tcBorders>
              <w:top w:val="single" w:sz="4" w:space="0" w:color="auto"/>
            </w:tcBorders>
          </w:tcPr>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1.8 Pädagogik der Vielfalt (Diversität)</w:t>
            </w:r>
          </w:p>
        </w:tc>
      </w:tr>
    </w:tbl>
    <w:p w:rsidR="00F06A24" w:rsidRDefault="00F06A24">
      <w:pPr>
        <w:autoSpaceDE w:val="0"/>
        <w:autoSpaceDN w:val="0"/>
        <w:adjustRightInd w:val="0"/>
        <w:spacing w:after="0" w:line="240" w:lineRule="auto"/>
        <w:rPr>
          <w:rFonts w:ascii="Arial" w:hAnsi="Arial" w:cs="Arial"/>
          <w:bCs/>
          <w:iCs/>
          <w:color w:val="000000" w:themeColor="text1"/>
          <w:sz w:val="20"/>
          <w:szCs w:val="20"/>
          <w:u w:val="single"/>
        </w:rPr>
      </w:pPr>
    </w:p>
    <w:p w:rsidR="00F06A24" w:rsidRDefault="00F06A24">
      <w:pPr>
        <w:autoSpaceDE w:val="0"/>
        <w:autoSpaceDN w:val="0"/>
        <w:adjustRightInd w:val="0"/>
        <w:spacing w:after="0" w:line="240" w:lineRule="auto"/>
        <w:rPr>
          <w:rFonts w:ascii="Arial" w:hAnsi="Arial" w:cs="Arial"/>
          <w:color w:val="000000" w:themeColor="text1"/>
          <w:sz w:val="20"/>
          <w:szCs w:val="20"/>
        </w:rPr>
      </w:pPr>
    </w:p>
    <w:p w:rsidR="00F06A24" w:rsidRDefault="00A73B0B">
      <w:pPr>
        <w:autoSpaceDE w:val="0"/>
        <w:autoSpaceDN w:val="0"/>
        <w:adjustRightInd w:val="0"/>
        <w:spacing w:after="120" w:line="240" w:lineRule="auto"/>
        <w:ind w:firstLine="708"/>
        <w:rPr>
          <w:rFonts w:ascii="Arial" w:hAnsi="Arial" w:cs="Arial"/>
          <w:b/>
          <w:bCs/>
          <w:color w:val="000000" w:themeColor="text1"/>
        </w:rPr>
      </w:pPr>
      <w:r>
        <w:rPr>
          <w:rFonts w:ascii="Arial" w:hAnsi="Arial" w:cs="Arial"/>
          <w:b/>
          <w:bCs/>
          <w:color w:val="000000" w:themeColor="text1"/>
        </w:rPr>
        <w:t>Ausgestaltung in Kindertageseinrichtungen der Stadt Fürth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c>
          <w:tcPr>
            <w:tcW w:w="1276" w:type="dxa"/>
            <w:shd w:val="clear" w:color="auto" w:fill="C5E0B3" w:themeFill="accent6" w:themeFillTint="66"/>
          </w:tcPr>
          <w:p w:rsidR="00F06A24" w:rsidRDefault="00A73B0B">
            <w:pPr>
              <w:rPr>
                <w:rFonts w:ascii="Arial" w:hAnsi="Arial" w:cs="Arial"/>
                <w:b/>
                <w:sz w:val="24"/>
                <w:szCs w:val="24"/>
              </w:rPr>
            </w:pPr>
            <w:r>
              <w:rPr>
                <w:rFonts w:ascii="Arial" w:hAnsi="Arial" w:cs="Arial"/>
                <w:b/>
                <w:color w:val="385623" w:themeColor="accent6" w:themeShade="80"/>
                <w:sz w:val="24"/>
                <w:szCs w:val="24"/>
              </w:rPr>
              <w:t>Stadt Fürth</w:t>
            </w:r>
          </w:p>
        </w:tc>
        <w:tc>
          <w:tcPr>
            <w:tcW w:w="7796" w:type="dxa"/>
          </w:tcPr>
          <w:p w:rsidR="00F06A24" w:rsidRDefault="00A73B0B">
            <w:pPr>
              <w:autoSpaceDE w:val="0"/>
              <w:autoSpaceDN w:val="0"/>
              <w:adjustRightInd w:val="0"/>
              <w:spacing w:after="120"/>
              <w:rPr>
                <w:rFonts w:ascii="Arial" w:hAnsi="Arial" w:cs="Arial"/>
                <w:color w:val="385623" w:themeColor="accent6" w:themeShade="80"/>
              </w:rPr>
            </w:pPr>
            <w:r>
              <w:rPr>
                <w:rFonts w:ascii="Arial" w:hAnsi="Arial" w:cs="Arial"/>
                <w:color w:val="385623" w:themeColor="accent6" w:themeShade="80"/>
              </w:rPr>
              <w:t>Wir legen sehr großen Wert auf Inklusion und die Stadt Fürth hat zu diesem Zweck auch einen Aktionsplan auf den Weg gebracht, die Abteilung Kindertageseinrichtungen vertritt alle städt. Kindertageseinrichtungen in diversen Gremien zum Thema. Fachkräfte mit einem Grad der Behinderung werden bei gleicher Eignung bevorzugt eingestellt.</w:t>
            </w:r>
          </w:p>
          <w:p w:rsidR="00F06A24" w:rsidRDefault="00A73B0B">
            <w:pPr>
              <w:autoSpaceDE w:val="0"/>
              <w:autoSpaceDN w:val="0"/>
              <w:adjustRightInd w:val="0"/>
              <w:spacing w:after="120"/>
              <w:rPr>
                <w:rFonts w:ascii="Arial" w:hAnsi="Arial" w:cs="Arial"/>
                <w:color w:val="385623" w:themeColor="accent6" w:themeShade="80"/>
              </w:rPr>
            </w:pPr>
            <w:r>
              <w:rPr>
                <w:rFonts w:ascii="Arial" w:hAnsi="Arial" w:cs="Arial"/>
                <w:color w:val="385623" w:themeColor="accent6" w:themeShade="80"/>
              </w:rPr>
              <w:t xml:space="preserve">Die meisten unserer Kindertageseinrichtungen sind barrierefrei und bieten durch die unterschiedlichen Spielzonen ausreichend Abwechslung zur Gestaltung des Kita-Alltags nach dem persönlichen Gusto. Pädagogische Angebote werden stetig auf deren </w:t>
            </w:r>
            <w:proofErr w:type="spellStart"/>
            <w:r>
              <w:rPr>
                <w:rFonts w:ascii="Arial" w:hAnsi="Arial" w:cs="Arial"/>
                <w:color w:val="385623" w:themeColor="accent6" w:themeShade="80"/>
              </w:rPr>
              <w:t>Niederschwelligkeit</w:t>
            </w:r>
            <w:proofErr w:type="spellEnd"/>
            <w:r>
              <w:rPr>
                <w:rFonts w:ascii="Arial" w:hAnsi="Arial" w:cs="Arial"/>
                <w:color w:val="385623" w:themeColor="accent6" w:themeShade="80"/>
              </w:rPr>
              <w:t xml:space="preserve"> überprüft. </w:t>
            </w:r>
          </w:p>
          <w:p w:rsidR="00F06A24" w:rsidRDefault="00A73B0B">
            <w:pPr>
              <w:spacing w:after="120"/>
              <w:rPr>
                <w:rFonts w:ascii="Arial" w:hAnsi="Arial" w:cs="Arial"/>
                <w:color w:val="385623" w:themeColor="accent6" w:themeShade="80"/>
              </w:rPr>
            </w:pPr>
            <w:r>
              <w:rPr>
                <w:rFonts w:ascii="Arial" w:hAnsi="Arial" w:cs="Arial"/>
                <w:color w:val="385623" w:themeColor="accent6" w:themeShade="80"/>
              </w:rPr>
              <w:t>Jedes Kind wird als Individuum wahrgenommen mit individuellen Fähigkeiten und Stärken, persönlichen Wünschen und Interessen sowie ihm eigenen Bedarfen und Schwächen. Weine Reduzierung auf einzelne Persönlichkeitsmerkmale findet ebenso wenig statt, wie eine Ausgrenzung.</w:t>
            </w:r>
          </w:p>
          <w:p w:rsidR="00F06A24" w:rsidRDefault="00A73B0B">
            <w:pPr>
              <w:spacing w:after="120"/>
              <w:rPr>
                <w:rFonts w:ascii="Arial" w:hAnsi="Arial" w:cs="Arial"/>
                <w:color w:val="385623" w:themeColor="accent6" w:themeShade="80"/>
              </w:rPr>
            </w:pPr>
            <w:r>
              <w:rPr>
                <w:rFonts w:ascii="Arial" w:hAnsi="Arial" w:cs="Arial"/>
                <w:color w:val="385623" w:themeColor="accent6" w:themeShade="80"/>
              </w:rPr>
              <w:t>Die Versorgung der Kinder mit Nahrung, Spiel- und Bastelmaterialien oder Textilien berücksichtigt weitestgehend etwaige Unverträglichkeiten, Allergien, Abneigungen der Kinder oder religiöse Grundhaltungen bzw. Wünsche der Eltern.</w:t>
            </w:r>
          </w:p>
          <w:p w:rsidR="00F06A24" w:rsidRDefault="00A73B0B">
            <w:pPr>
              <w:spacing w:after="120"/>
              <w:rPr>
                <w:rFonts w:ascii="Arial" w:hAnsi="Arial" w:cs="Arial"/>
                <w:color w:val="385623" w:themeColor="accent6" w:themeShade="80"/>
              </w:rPr>
            </w:pPr>
            <w:r>
              <w:rPr>
                <w:rFonts w:ascii="Arial" w:hAnsi="Arial" w:cs="Arial"/>
                <w:color w:val="385623" w:themeColor="accent6" w:themeShade="80"/>
              </w:rPr>
              <w:t xml:space="preserve">Bei der Aufnahme von Kinder mit Beeinträchtigungen erfolgt immer eine wohlwollende Prüfung, inwieweit eine Aufnahme möglich erscheint und nur </w:t>
            </w:r>
            <w:r>
              <w:rPr>
                <w:rFonts w:ascii="Arial" w:hAnsi="Arial" w:cs="Arial"/>
                <w:color w:val="385623" w:themeColor="accent6" w:themeShade="80"/>
              </w:rPr>
              <w:lastRenderedPageBreak/>
              <w:t>im Falle von massiven Hinderungsgründen - wenn es also die räumlichen Bedingungen nicht zulassen, es dem aufzunehmendem Kind erwartbar nicht gut gehen würde oder die aktuellen Betreuungsbedingungen bei einer Aufnahme nicht sichergestellt wären – davon Abstand genommen.</w:t>
            </w:r>
          </w:p>
          <w:p w:rsidR="00F06A24" w:rsidRDefault="00A73B0B">
            <w:pPr>
              <w:spacing w:after="120"/>
            </w:pPr>
            <w:r>
              <w:rPr>
                <w:rFonts w:ascii="Arial" w:hAnsi="Arial" w:cs="Arial"/>
                <w:color w:val="385623" w:themeColor="accent6" w:themeShade="80"/>
              </w:rPr>
              <w:t>Die Vielfalt und Diversität der Gesellschaft wird mit den Kindern in unterschiedlichen Kontexten und über verschiedene Angebotsformen thematisiert.</w:t>
            </w:r>
          </w:p>
        </w:tc>
      </w:tr>
    </w:tbl>
    <w:p w:rsidR="00F06A24" w:rsidRDefault="00F06A24">
      <w:pPr>
        <w:autoSpaceDE w:val="0"/>
        <w:autoSpaceDN w:val="0"/>
        <w:adjustRightInd w:val="0"/>
        <w:spacing w:after="0" w:line="240" w:lineRule="auto"/>
        <w:rPr>
          <w:rFonts w:ascii="Arial" w:hAnsi="Arial" w:cs="Arial"/>
          <w:bCs/>
          <w:iCs/>
          <w:color w:val="000000" w:themeColor="text1"/>
          <w:sz w:val="20"/>
          <w:szCs w:val="20"/>
          <w:u w:val="single"/>
        </w:rPr>
      </w:pPr>
    </w:p>
    <w:p w:rsidR="00F06A24" w:rsidRDefault="00F06A24">
      <w:pPr>
        <w:autoSpaceDE w:val="0"/>
        <w:autoSpaceDN w:val="0"/>
        <w:adjustRightInd w:val="0"/>
        <w:spacing w:after="0" w:line="240" w:lineRule="auto"/>
        <w:rPr>
          <w:rFonts w:ascii="Arial" w:hAnsi="Arial" w:cs="Arial"/>
          <w:color w:val="000000" w:themeColor="text1"/>
        </w:rPr>
      </w:pPr>
    </w:p>
    <w:p w:rsidR="00F06A24" w:rsidRDefault="00F06A24">
      <w:pPr>
        <w:autoSpaceDE w:val="0"/>
        <w:autoSpaceDN w:val="0"/>
        <w:adjustRightInd w:val="0"/>
        <w:spacing w:after="0" w:line="240" w:lineRule="auto"/>
        <w:rPr>
          <w:rFonts w:ascii="Arial" w:hAnsi="Arial" w:cs="Arial"/>
          <w:color w:val="000000" w:themeColor="text1"/>
        </w:rPr>
      </w:pPr>
    </w:p>
    <w:p w:rsidR="00F06A24" w:rsidRDefault="00A73B0B">
      <w:pPr>
        <w:pStyle w:val="berschrift3"/>
        <w:rPr>
          <w:rFonts w:ascii="Arial" w:hAnsi="Arial" w:cs="Arial"/>
          <w:b/>
          <w:color w:val="000000" w:themeColor="text1"/>
          <w:sz w:val="28"/>
          <w:szCs w:val="28"/>
        </w:rPr>
      </w:pPr>
      <w:bookmarkStart w:id="15" w:name="_Toc92720883"/>
      <w:r>
        <w:rPr>
          <w:rFonts w:ascii="Arial" w:hAnsi="Arial" w:cs="Arial"/>
          <w:b/>
          <w:color w:val="000000" w:themeColor="text1"/>
          <w:sz w:val="28"/>
          <w:szCs w:val="28"/>
        </w:rPr>
        <w:t>2.3 Unsere pädagogische Haltung, Rolle und Ausrichtung</w:t>
      </w:r>
      <w:bookmarkEnd w:id="15"/>
    </w:p>
    <w:p w:rsidR="00F06A24" w:rsidRDefault="00F06A24">
      <w:pPr>
        <w:autoSpaceDE w:val="0"/>
        <w:autoSpaceDN w:val="0"/>
        <w:adjustRightInd w:val="0"/>
        <w:spacing w:after="0" w:line="240" w:lineRule="auto"/>
        <w:rPr>
          <w:rFonts w:ascii="Arial" w:hAnsi="Arial" w:cs="Arial"/>
          <w:b/>
          <w:bCs/>
          <w:i/>
          <w:iCs/>
          <w:color w:val="000000" w:themeColor="text1"/>
          <w:sz w:val="24"/>
          <w:szCs w:val="24"/>
        </w:rPr>
      </w:pPr>
    </w:p>
    <w:p w:rsidR="00F06A24" w:rsidRDefault="00A73B0B">
      <w:pPr>
        <w:ind w:firstLine="708"/>
        <w:rPr>
          <w:rFonts w:ascii="Arial" w:hAnsi="Arial" w:cs="Arial"/>
          <w:b/>
          <w:color w:val="000000" w:themeColor="text1"/>
        </w:rPr>
      </w:pPr>
      <w:r>
        <w:rPr>
          <w:rFonts w:ascii="Arial" w:hAnsi="Arial" w:cs="Arial"/>
          <w:b/>
          <w:color w:val="000000" w:themeColor="text1"/>
        </w:rPr>
        <w:t>Curriculare 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c>
          <w:tcPr>
            <w:tcW w:w="1276" w:type="dxa"/>
            <w:tcBorders>
              <w:bottom w:val="single" w:sz="4" w:space="0" w:color="auto"/>
            </w:tcBorders>
            <w:shd w:val="clear" w:color="auto" w:fill="DEEAF6" w:themeFill="accent1" w:themeFillTint="33"/>
          </w:tcPr>
          <w:p w:rsidR="00F06A24" w:rsidRDefault="00A73B0B">
            <w:pPr>
              <w:rPr>
                <w:rFonts w:ascii="Arial" w:hAnsi="Arial" w:cs="Arial"/>
                <w:b/>
                <w:color w:val="FFFFFF" w:themeColor="background1"/>
              </w:rPr>
            </w:pPr>
            <w:proofErr w:type="spellStart"/>
            <w:r>
              <w:rPr>
                <w:rFonts w:ascii="Arial" w:hAnsi="Arial" w:cs="Arial"/>
                <w:b/>
                <w:color w:val="1F4E79" w:themeColor="accent1" w:themeShade="80"/>
              </w:rPr>
              <w:t>BayBL</w:t>
            </w:r>
            <w:proofErr w:type="spellEnd"/>
          </w:p>
        </w:tc>
        <w:tc>
          <w:tcPr>
            <w:tcW w:w="7796" w:type="dxa"/>
            <w:tcBorders>
              <w:bottom w:val="single" w:sz="4" w:space="0" w:color="auto"/>
            </w:tcBorders>
          </w:tcPr>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3.B. Bildung als individueller und sozialer Prozess</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„Aus der Kultur des gemeinsamen Lernens und Entscheidens ergibt sich eine neue Rolle und Haltung des pädagogischen Personals“ (Kurzfassung, S. 8 f.).</w:t>
            </w:r>
          </w:p>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4.1 Grundhaltung der Pädagoginnen und Pädagogen</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 xml:space="preserve">„Wie Bildungsprozesse gestaltet und moderiert werden, wird maßgeblich beeinflusst von der </w:t>
            </w:r>
            <w:r>
              <w:rPr>
                <w:rFonts w:ascii="Arial" w:hAnsi="Arial" w:cs="Arial"/>
                <w:i/>
                <w:iCs/>
                <w:color w:val="1F4E79" w:themeColor="accent1" w:themeShade="80"/>
              </w:rPr>
              <w:t xml:space="preserve">Haltung </w:t>
            </w:r>
            <w:r>
              <w:rPr>
                <w:rFonts w:ascii="Arial" w:hAnsi="Arial" w:cs="Arial"/>
                <w:color w:val="1F4E79" w:themeColor="accent1" w:themeShade="80"/>
              </w:rPr>
              <w:t xml:space="preserve">der Pädagoginnen und Pädagogen gegenüber dem Kind und ihrem Verständnis davon, wie Kinder lernen und über welche Kompetenzen und Kenntnisse sie verfügen. Dies bildet die Grundlage allen pädagogischen Handelns und bestimmt das Bildungskonzept, das den Kindertageseinrichtungen und Schulen zugrunde liegt. Von der </w:t>
            </w:r>
            <w:r>
              <w:rPr>
                <w:rFonts w:ascii="Arial" w:hAnsi="Arial" w:cs="Arial"/>
                <w:i/>
                <w:iCs/>
                <w:color w:val="1F4E79" w:themeColor="accent1" w:themeShade="80"/>
              </w:rPr>
              <w:t xml:space="preserve">individuellen Haltung </w:t>
            </w:r>
            <w:r>
              <w:rPr>
                <w:rFonts w:ascii="Arial" w:hAnsi="Arial" w:cs="Arial"/>
                <w:color w:val="1F4E79" w:themeColor="accent1" w:themeShade="80"/>
              </w:rPr>
              <w:t>hängt es ab,</w:t>
            </w:r>
          </w:p>
          <w:p w:rsidR="00F06A24" w:rsidRDefault="00A73B0B">
            <w:pPr>
              <w:pStyle w:val="Listenabsatz"/>
              <w:numPr>
                <w:ilvl w:val="0"/>
                <w:numId w:val="12"/>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wie Pädagoginnen und Pädagogen Äußerungen und Verhaltensweisen der Kinder interpretieren,</w:t>
            </w:r>
          </w:p>
          <w:p w:rsidR="00F06A24" w:rsidRDefault="00A73B0B">
            <w:pPr>
              <w:pStyle w:val="Listenabsatz"/>
              <w:numPr>
                <w:ilvl w:val="0"/>
                <w:numId w:val="12"/>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welche Gestaltungs- und Mitsprachemöglichkeiten sie dem Kind einräumen,</w:t>
            </w:r>
          </w:p>
          <w:p w:rsidR="00F06A24" w:rsidRDefault="00A73B0B">
            <w:pPr>
              <w:pStyle w:val="Listenabsatz"/>
              <w:numPr>
                <w:ilvl w:val="0"/>
                <w:numId w:val="12"/>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wie sie die Interaktion mit dem Kind gestalten und</w:t>
            </w:r>
          </w:p>
          <w:p w:rsidR="00F06A24" w:rsidRDefault="00A73B0B">
            <w:pPr>
              <w:pStyle w:val="Listenabsatz"/>
              <w:numPr>
                <w:ilvl w:val="0"/>
                <w:numId w:val="12"/>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welche Rolle sie dem Kind im Bildungsgeschehen zuschreiben.</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Damit Prozesse der Ko-Konstruktion, Partizipation und Inklusion gelingen, sind vielfältige sachbezogene, didaktisch-methodische, pädagogische und personal-soziale Kompetenzen der Pädagoginnen und Pädagogen erforderlich. Von grundlegender und entscheidender Bedeutung ist zudem die Haltung, die dem pädagogischen Handeln zugrunde liegt und auf folgenden Prinzipien basiert:</w:t>
            </w:r>
          </w:p>
          <w:p w:rsidR="00F06A24" w:rsidRDefault="00A73B0B">
            <w:pPr>
              <w:pStyle w:val="Listenabsatz"/>
              <w:numPr>
                <w:ilvl w:val="0"/>
                <w:numId w:val="12"/>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Wertschätzung und Kompetenzorientierung</w:t>
            </w:r>
          </w:p>
          <w:p w:rsidR="00F06A24" w:rsidRDefault="00A73B0B">
            <w:pPr>
              <w:pStyle w:val="Listenabsatz"/>
              <w:numPr>
                <w:ilvl w:val="0"/>
                <w:numId w:val="12"/>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Dialog und Partizipation</w:t>
            </w:r>
          </w:p>
          <w:p w:rsidR="00F06A24" w:rsidRDefault="00A73B0B">
            <w:pPr>
              <w:pStyle w:val="Listenabsatz"/>
              <w:numPr>
                <w:ilvl w:val="0"/>
                <w:numId w:val="12"/>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Experimentierfreudigkeit und Forschergeist</w:t>
            </w:r>
          </w:p>
          <w:p w:rsidR="00F06A24" w:rsidRDefault="00A73B0B">
            <w:pPr>
              <w:pStyle w:val="Listenabsatz"/>
              <w:numPr>
                <w:ilvl w:val="0"/>
                <w:numId w:val="12"/>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Fehlerfreundlichkeit</w:t>
            </w:r>
          </w:p>
          <w:p w:rsidR="00F06A24" w:rsidRDefault="00A73B0B">
            <w:pPr>
              <w:pStyle w:val="Listenabsatz"/>
              <w:numPr>
                <w:ilvl w:val="0"/>
                <w:numId w:val="12"/>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Offenheit und Flexibilität</w:t>
            </w:r>
          </w:p>
          <w:p w:rsidR="00F06A24" w:rsidRDefault="00A73B0B">
            <w:pPr>
              <w:pStyle w:val="Listenabsatz"/>
              <w:numPr>
                <w:ilvl w:val="0"/>
                <w:numId w:val="12"/>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Selbstreflexion“ (S. 37)</w:t>
            </w:r>
          </w:p>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4.B Aufgaben der Pädagoginnen und Pädagogen</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„Zentrale Aufgaben der Pädagoginnen und Pädagogen sind die Planung und Gestaltung optimaler Bedingungen für Bildungsprozesse, die eigenaktives, individuelles und kooperatives Lernen nachhaltig ermöglichen“ (Kurzfassung, S. 9).</w:t>
            </w:r>
          </w:p>
        </w:tc>
      </w:tr>
      <w:tr w:rsidR="00F06A24">
        <w:tc>
          <w:tcPr>
            <w:tcW w:w="1276" w:type="dxa"/>
            <w:tcBorders>
              <w:top w:val="single" w:sz="4" w:space="0" w:color="auto"/>
              <w:bottom w:val="single" w:sz="4" w:space="0" w:color="auto"/>
            </w:tcBorders>
            <w:shd w:val="clear" w:color="auto" w:fill="DEEAF6" w:themeFill="accent1" w:themeFillTint="33"/>
          </w:tcPr>
          <w:p w:rsidR="00F06A24" w:rsidRDefault="00A73B0B">
            <w:pPr>
              <w:rPr>
                <w:rFonts w:ascii="Arial" w:hAnsi="Arial" w:cs="Arial"/>
                <w:b/>
                <w:color w:val="1F4E79" w:themeColor="accent1" w:themeShade="80"/>
              </w:rPr>
            </w:pPr>
            <w:proofErr w:type="spellStart"/>
            <w:r>
              <w:rPr>
                <w:rFonts w:ascii="Arial" w:hAnsi="Arial" w:cs="Arial"/>
                <w:b/>
                <w:color w:val="1F4E79" w:themeColor="accent1" w:themeShade="80"/>
              </w:rPr>
              <w:t>BayBEP</w:t>
            </w:r>
            <w:proofErr w:type="spellEnd"/>
          </w:p>
        </w:tc>
        <w:tc>
          <w:tcPr>
            <w:tcW w:w="7796" w:type="dxa"/>
            <w:tcBorders>
              <w:top w:val="single" w:sz="4" w:space="0" w:color="auto"/>
              <w:bottom w:val="single" w:sz="4" w:space="0" w:color="auto"/>
            </w:tcBorders>
          </w:tcPr>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2.10 Demokratieprinzip</w:t>
            </w:r>
          </w:p>
        </w:tc>
      </w:tr>
      <w:tr w:rsidR="00F06A24">
        <w:tc>
          <w:tcPr>
            <w:tcW w:w="1276" w:type="dxa"/>
            <w:tcBorders>
              <w:top w:val="single" w:sz="4" w:space="0" w:color="auto"/>
            </w:tcBorders>
            <w:shd w:val="clear" w:color="auto" w:fill="DEEAF6" w:themeFill="accent1" w:themeFillTint="33"/>
          </w:tcPr>
          <w:p w:rsidR="00F06A24" w:rsidRDefault="00A73B0B">
            <w:pPr>
              <w:rPr>
                <w:rFonts w:ascii="Arial" w:hAnsi="Arial" w:cs="Arial"/>
                <w:b/>
              </w:rPr>
            </w:pPr>
            <w:r>
              <w:rPr>
                <w:rFonts w:ascii="Arial" w:hAnsi="Arial" w:cs="Arial"/>
                <w:b/>
                <w:color w:val="1F4E79" w:themeColor="accent1" w:themeShade="80"/>
              </w:rPr>
              <w:lastRenderedPageBreak/>
              <w:t>U3-Hand-reichung</w:t>
            </w:r>
          </w:p>
        </w:tc>
        <w:tc>
          <w:tcPr>
            <w:tcW w:w="7796" w:type="dxa"/>
            <w:tcBorders>
              <w:top w:val="single" w:sz="4" w:space="0" w:color="auto"/>
            </w:tcBorders>
          </w:tcPr>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1.9 Partnerschaft und Partizipation aller Beteiligten als durchgängiges Prinzip</w:t>
            </w:r>
          </w:p>
        </w:tc>
      </w:tr>
    </w:tbl>
    <w:p w:rsidR="00F06A24" w:rsidRDefault="00F06A24">
      <w:pPr>
        <w:autoSpaceDE w:val="0"/>
        <w:autoSpaceDN w:val="0"/>
        <w:adjustRightInd w:val="0"/>
        <w:spacing w:after="0" w:line="240" w:lineRule="auto"/>
        <w:rPr>
          <w:rFonts w:ascii="Arial" w:hAnsi="Arial" w:cs="Arial"/>
          <w:b/>
          <w:bCs/>
          <w:i/>
          <w:iCs/>
          <w:color w:val="000000" w:themeColor="text1"/>
          <w:sz w:val="24"/>
          <w:szCs w:val="24"/>
        </w:rPr>
      </w:pPr>
    </w:p>
    <w:p w:rsidR="00F06A24" w:rsidRDefault="00F06A24">
      <w:pPr>
        <w:autoSpaceDE w:val="0"/>
        <w:autoSpaceDN w:val="0"/>
        <w:adjustRightInd w:val="0"/>
        <w:spacing w:after="0" w:line="240" w:lineRule="auto"/>
        <w:rPr>
          <w:rFonts w:ascii="Arial" w:hAnsi="Arial" w:cs="Arial"/>
          <w:b/>
          <w:bCs/>
          <w:i/>
          <w:iCs/>
          <w:color w:val="000000" w:themeColor="text1"/>
          <w:sz w:val="24"/>
          <w:szCs w:val="24"/>
        </w:rPr>
      </w:pPr>
    </w:p>
    <w:p w:rsidR="00F06A24" w:rsidRDefault="00A73B0B">
      <w:pPr>
        <w:autoSpaceDE w:val="0"/>
        <w:autoSpaceDN w:val="0"/>
        <w:adjustRightInd w:val="0"/>
        <w:spacing w:after="120" w:line="240" w:lineRule="auto"/>
        <w:ind w:firstLine="708"/>
        <w:rPr>
          <w:rFonts w:ascii="Arial" w:hAnsi="Arial" w:cs="Arial"/>
          <w:b/>
          <w:bCs/>
          <w:color w:val="000000" w:themeColor="text1"/>
        </w:rPr>
      </w:pPr>
      <w:r>
        <w:rPr>
          <w:rFonts w:ascii="Arial" w:hAnsi="Arial" w:cs="Arial"/>
          <w:b/>
          <w:bCs/>
          <w:color w:val="000000" w:themeColor="text1"/>
        </w:rPr>
        <w:t>Ausgestaltung in Kindertageseinrichtungen der Stadt Fürth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c>
          <w:tcPr>
            <w:tcW w:w="1276" w:type="dxa"/>
            <w:shd w:val="clear" w:color="auto" w:fill="C5E0B3" w:themeFill="accent6" w:themeFillTint="66"/>
          </w:tcPr>
          <w:p w:rsidR="00F06A24" w:rsidRDefault="00A73B0B">
            <w:pPr>
              <w:rPr>
                <w:rFonts w:ascii="Arial" w:hAnsi="Arial" w:cs="Arial"/>
                <w:b/>
                <w:sz w:val="24"/>
                <w:szCs w:val="24"/>
              </w:rPr>
            </w:pPr>
            <w:r>
              <w:rPr>
                <w:rFonts w:ascii="Arial" w:hAnsi="Arial" w:cs="Arial"/>
                <w:b/>
                <w:color w:val="385623" w:themeColor="accent6" w:themeShade="80"/>
                <w:sz w:val="24"/>
                <w:szCs w:val="24"/>
              </w:rPr>
              <w:t>Stadt Fürth</w:t>
            </w:r>
          </w:p>
        </w:tc>
        <w:tc>
          <w:tcPr>
            <w:tcW w:w="7796" w:type="dxa"/>
          </w:tcPr>
          <w:p w:rsidR="00F06A24" w:rsidRDefault="00A73B0B">
            <w:pPr>
              <w:autoSpaceDE w:val="0"/>
              <w:autoSpaceDN w:val="0"/>
              <w:adjustRightInd w:val="0"/>
              <w:spacing w:after="120"/>
              <w:rPr>
                <w:rFonts w:ascii="Arial" w:hAnsi="Arial" w:cs="Arial"/>
                <w:bCs/>
                <w:color w:val="385623" w:themeColor="accent6" w:themeShade="80"/>
              </w:rPr>
            </w:pPr>
            <w:r>
              <w:rPr>
                <w:rFonts w:ascii="Arial" w:hAnsi="Arial" w:cs="Arial"/>
                <w:bCs/>
                <w:color w:val="385623" w:themeColor="accent6" w:themeShade="80"/>
              </w:rPr>
              <w:t>Die Kinder finden in unseren Kindertageseinrichtungen eine sehr gute Lernumgebung vor und werden angeleitet und begleitet von pädagogischem Personal, welches die individuelle Entwicklung des einzelnen Kindes im Blick hat. Erreicht wird dies u.a. durch feste Bezugspersonen, die auch die Entwicklungsgespräche mit den Eltern gestalten und ansprechbar sind.</w:t>
            </w:r>
          </w:p>
          <w:p w:rsidR="00F06A24" w:rsidRDefault="00A73B0B">
            <w:pPr>
              <w:autoSpaceDE w:val="0"/>
              <w:autoSpaceDN w:val="0"/>
              <w:adjustRightInd w:val="0"/>
              <w:spacing w:after="120"/>
              <w:rPr>
                <w:rFonts w:ascii="Arial" w:hAnsi="Arial" w:cs="Arial"/>
                <w:bCs/>
                <w:color w:val="385623" w:themeColor="accent6" w:themeShade="80"/>
              </w:rPr>
            </w:pPr>
            <w:r>
              <w:rPr>
                <w:rFonts w:ascii="Arial" w:hAnsi="Arial" w:cs="Arial"/>
                <w:bCs/>
                <w:color w:val="385623" w:themeColor="accent6" w:themeShade="80"/>
              </w:rPr>
              <w:t>Wir legen sehr viel Wert auf die Qualifizierung unseres Personals. So gibt es umfangreiche Fortbildungsmaßnahmen, entweder im Rahmen von Inhouse-Fortbildungen für das ganze Team oder als individuelles Fortbildungsangebot.</w:t>
            </w:r>
          </w:p>
          <w:p w:rsidR="00F06A24" w:rsidRDefault="00A73B0B">
            <w:pPr>
              <w:autoSpaceDE w:val="0"/>
              <w:autoSpaceDN w:val="0"/>
              <w:adjustRightInd w:val="0"/>
              <w:spacing w:after="120"/>
              <w:rPr>
                <w:rFonts w:ascii="Arial" w:hAnsi="Arial" w:cs="Arial"/>
                <w:bCs/>
                <w:color w:val="385623" w:themeColor="accent6" w:themeShade="80"/>
              </w:rPr>
            </w:pPr>
            <w:r>
              <w:rPr>
                <w:rFonts w:ascii="Arial" w:hAnsi="Arial" w:cs="Arial"/>
                <w:bCs/>
                <w:color w:val="385623" w:themeColor="accent6" w:themeShade="80"/>
              </w:rPr>
              <w:t>Jährlich finden Team- bzw. Konzeptionstage statt, an denen die Haltung der päd. Kräfte, das pädagogische Angebot und die Ausgestaltung der Räume thematisiert werden.</w:t>
            </w:r>
          </w:p>
          <w:p w:rsidR="00F06A24" w:rsidRDefault="00A73B0B">
            <w:pPr>
              <w:autoSpaceDE w:val="0"/>
              <w:autoSpaceDN w:val="0"/>
              <w:adjustRightInd w:val="0"/>
              <w:spacing w:after="120"/>
              <w:rPr>
                <w:rFonts w:ascii="Arial" w:hAnsi="Arial" w:cs="Arial"/>
                <w:bCs/>
                <w:color w:val="385623" w:themeColor="accent6" w:themeShade="80"/>
              </w:rPr>
            </w:pPr>
            <w:r>
              <w:rPr>
                <w:rFonts w:ascii="Arial" w:hAnsi="Arial" w:cs="Arial"/>
                <w:bCs/>
                <w:color w:val="385623" w:themeColor="accent6" w:themeShade="80"/>
              </w:rPr>
              <w:t>In wöchentlich stattfinden Teamsitzungen können Problem oder Schwierigkeiten angesprochen werden und Änderungen auf den Weg gebracht werden.</w:t>
            </w:r>
          </w:p>
          <w:p w:rsidR="00F06A24" w:rsidRDefault="00A73B0B">
            <w:pPr>
              <w:autoSpaceDE w:val="0"/>
              <w:autoSpaceDN w:val="0"/>
              <w:adjustRightInd w:val="0"/>
              <w:spacing w:after="120"/>
              <w:rPr>
                <w:rFonts w:ascii="Arial" w:hAnsi="Arial" w:cs="Arial"/>
                <w:color w:val="000000" w:themeColor="text1"/>
              </w:rPr>
            </w:pPr>
            <w:r>
              <w:rPr>
                <w:rFonts w:ascii="Arial" w:hAnsi="Arial" w:cs="Arial"/>
                <w:bCs/>
                <w:color w:val="385623" w:themeColor="accent6" w:themeShade="80"/>
              </w:rPr>
              <w:t>In jährlich stattfindenden Mitarbeiterinnen- bzw. Mitarbeitergesprächen können eigene Probleme angesprochen werden und Lösungen aufgezeigt werden, wie dem begegnet werden kann.</w:t>
            </w:r>
          </w:p>
        </w:tc>
      </w:tr>
    </w:tbl>
    <w:p w:rsidR="00F06A24" w:rsidRDefault="00F06A24">
      <w:pPr>
        <w:autoSpaceDE w:val="0"/>
        <w:autoSpaceDN w:val="0"/>
        <w:adjustRightInd w:val="0"/>
        <w:spacing w:after="0" w:line="240" w:lineRule="auto"/>
        <w:rPr>
          <w:rFonts w:ascii="Arial" w:hAnsi="Arial" w:cs="Arial"/>
          <w:b/>
          <w:bCs/>
          <w:color w:val="0070C1"/>
          <w:sz w:val="24"/>
          <w:szCs w:val="24"/>
        </w:rPr>
      </w:pPr>
    </w:p>
    <w:p w:rsidR="00F06A24" w:rsidRDefault="00F06A24">
      <w:pPr>
        <w:autoSpaceDE w:val="0"/>
        <w:autoSpaceDN w:val="0"/>
        <w:adjustRightInd w:val="0"/>
        <w:spacing w:after="0" w:line="240" w:lineRule="auto"/>
        <w:rPr>
          <w:rFonts w:ascii="Arial" w:hAnsi="Arial" w:cs="Arial"/>
          <w:b/>
          <w:bCs/>
          <w:color w:val="0070C1"/>
          <w:sz w:val="28"/>
          <w:szCs w:val="28"/>
        </w:rPr>
      </w:pPr>
    </w:p>
    <w:p w:rsidR="00F06A24" w:rsidRDefault="00F06A24">
      <w:pPr>
        <w:autoSpaceDE w:val="0"/>
        <w:autoSpaceDN w:val="0"/>
        <w:adjustRightInd w:val="0"/>
        <w:spacing w:after="0" w:line="240" w:lineRule="auto"/>
        <w:rPr>
          <w:rFonts w:ascii="Arial" w:hAnsi="Arial" w:cs="Arial"/>
          <w:b/>
          <w:bCs/>
          <w:color w:val="0070C1"/>
          <w:sz w:val="28"/>
          <w:szCs w:val="28"/>
        </w:rPr>
      </w:pPr>
    </w:p>
    <w:p w:rsidR="00F06A24" w:rsidRDefault="00A73B0B">
      <w:pPr>
        <w:pStyle w:val="berschrift2"/>
        <w:rPr>
          <w:rFonts w:ascii="Arial" w:hAnsi="Arial" w:cs="Arial"/>
          <w:b/>
          <w:sz w:val="28"/>
          <w:szCs w:val="28"/>
        </w:rPr>
      </w:pPr>
      <w:bookmarkStart w:id="16" w:name="_Toc92720884"/>
      <w:r>
        <w:rPr>
          <w:rFonts w:ascii="Arial" w:hAnsi="Arial" w:cs="Arial"/>
          <w:b/>
          <w:sz w:val="28"/>
          <w:szCs w:val="28"/>
        </w:rPr>
        <w:t>3. ÜBERGÄNGE DES KINDES IM BILDUNGSVERLAUF – KOOPERATIVE GESTALTUNG UND BEGLEITUNG</w:t>
      </w:r>
      <w:bookmarkEnd w:id="16"/>
    </w:p>
    <w:p w:rsidR="00F06A24" w:rsidRDefault="00F06A24">
      <w:pPr>
        <w:autoSpaceDE w:val="0"/>
        <w:autoSpaceDN w:val="0"/>
        <w:adjustRightInd w:val="0"/>
        <w:spacing w:after="0" w:line="240" w:lineRule="auto"/>
        <w:rPr>
          <w:rFonts w:ascii="Arial" w:hAnsi="Arial" w:cs="Arial"/>
          <w:bCs/>
          <w:iCs/>
          <w:color w:val="000000" w:themeColor="text1"/>
          <w:sz w:val="20"/>
          <w:szCs w:val="20"/>
          <w:u w:val="single"/>
        </w:rPr>
      </w:pPr>
    </w:p>
    <w:p w:rsidR="00F06A24" w:rsidRDefault="00A73B0B">
      <w:pPr>
        <w:ind w:firstLine="708"/>
        <w:rPr>
          <w:rFonts w:ascii="Arial" w:hAnsi="Arial" w:cs="Arial"/>
          <w:b/>
          <w:color w:val="000000" w:themeColor="text1"/>
        </w:rPr>
      </w:pPr>
      <w:r>
        <w:rPr>
          <w:rFonts w:ascii="Arial" w:hAnsi="Arial" w:cs="Arial"/>
          <w:b/>
          <w:color w:val="000000" w:themeColor="text1"/>
        </w:rPr>
        <w:t>Curriculare 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c>
          <w:tcPr>
            <w:tcW w:w="1276" w:type="dxa"/>
            <w:tcBorders>
              <w:bottom w:val="single" w:sz="4" w:space="0" w:color="auto"/>
            </w:tcBorders>
            <w:shd w:val="clear" w:color="auto" w:fill="DEEAF6" w:themeFill="accent1" w:themeFillTint="33"/>
          </w:tcPr>
          <w:p w:rsidR="00F06A24" w:rsidRDefault="00A73B0B">
            <w:pPr>
              <w:rPr>
                <w:rFonts w:ascii="Arial" w:hAnsi="Arial" w:cs="Arial"/>
                <w:b/>
                <w:color w:val="FFFFFF" w:themeColor="background1"/>
              </w:rPr>
            </w:pPr>
            <w:proofErr w:type="spellStart"/>
            <w:r>
              <w:rPr>
                <w:rFonts w:ascii="Arial" w:hAnsi="Arial" w:cs="Arial"/>
                <w:b/>
                <w:color w:val="1F4E79" w:themeColor="accent1" w:themeShade="80"/>
              </w:rPr>
              <w:t>BayBL</w:t>
            </w:r>
            <w:proofErr w:type="spellEnd"/>
          </w:p>
        </w:tc>
        <w:tc>
          <w:tcPr>
            <w:tcW w:w="7796" w:type="dxa"/>
            <w:tcBorders>
              <w:bottom w:val="single" w:sz="4" w:space="0" w:color="auto"/>
            </w:tcBorders>
          </w:tcPr>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6.E Gestaltung der Übergänge im Bildungsverlauf</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„Im Bildungssystem finden immer wieder Übergänge zwischen den Bildungsorten statt. Von den Kompetenzen, die Kinder bei gelingenden Übergängen erwerben, profitieren sie bei allen weiteren Übergängen. Erfolgreiche Übergänge (auch in weiterführende Schulen) sind ein Prozess, der von allen Beteiligten gemeinsam gestaltet und vom Kind und den Eltern aktiv und im eigenen Tempo bewältigt wird. Die Institutionen bieten vielfältige Informations- und Gesprächsmöglichkeiten an, da Übergänge wie der Schuleintritt auch für Eltern oft mit Herausforderungen und Informationsbedarf verbunden sind. Beim Übertritt in die Grundschule kommt es nicht nur auf den Entwicklungsstand des Kindes, sondern auch darauf an, dass die Schule auf die individuellen Kompetenzen und Lernbedürfnisse der Kinder eingeht, um einen erfolgreichen Anfang zu ermöglichen“ (Kurzfassung, S. 12).</w:t>
            </w:r>
          </w:p>
        </w:tc>
      </w:tr>
      <w:tr w:rsidR="00F06A24">
        <w:tc>
          <w:tcPr>
            <w:tcW w:w="1276" w:type="dxa"/>
            <w:tcBorders>
              <w:top w:val="single" w:sz="4" w:space="0" w:color="auto"/>
              <w:bottom w:val="single" w:sz="4" w:space="0" w:color="auto"/>
            </w:tcBorders>
            <w:shd w:val="clear" w:color="auto" w:fill="DEEAF6" w:themeFill="accent1" w:themeFillTint="33"/>
          </w:tcPr>
          <w:p w:rsidR="00F06A24" w:rsidRDefault="00A73B0B">
            <w:pPr>
              <w:rPr>
                <w:rFonts w:ascii="Arial" w:hAnsi="Arial" w:cs="Arial"/>
                <w:b/>
                <w:color w:val="1F4E79" w:themeColor="accent1" w:themeShade="80"/>
              </w:rPr>
            </w:pPr>
            <w:proofErr w:type="spellStart"/>
            <w:r>
              <w:rPr>
                <w:rFonts w:ascii="Arial" w:hAnsi="Arial" w:cs="Arial"/>
                <w:b/>
                <w:color w:val="1F4E79" w:themeColor="accent1" w:themeShade="80"/>
              </w:rPr>
              <w:t>BayBEP</w:t>
            </w:r>
            <w:proofErr w:type="spellEnd"/>
          </w:p>
        </w:tc>
        <w:tc>
          <w:tcPr>
            <w:tcW w:w="7796" w:type="dxa"/>
            <w:tcBorders>
              <w:top w:val="single" w:sz="4" w:space="0" w:color="auto"/>
              <w:bottom w:val="single" w:sz="4" w:space="0" w:color="auto"/>
            </w:tcBorders>
          </w:tcPr>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6.1 Übergänge des Kindes und Konsistenz im Bildungsverlauf (Transitionen)</w:t>
            </w:r>
          </w:p>
        </w:tc>
      </w:tr>
      <w:tr w:rsidR="00F06A24">
        <w:tc>
          <w:tcPr>
            <w:tcW w:w="1276" w:type="dxa"/>
            <w:tcBorders>
              <w:top w:val="single" w:sz="4" w:space="0" w:color="auto"/>
            </w:tcBorders>
            <w:shd w:val="clear" w:color="auto" w:fill="DEEAF6" w:themeFill="accent1" w:themeFillTint="33"/>
          </w:tcPr>
          <w:p w:rsidR="00F06A24" w:rsidRDefault="00A73B0B">
            <w:pPr>
              <w:rPr>
                <w:rFonts w:ascii="Arial" w:hAnsi="Arial" w:cs="Arial"/>
                <w:b/>
              </w:rPr>
            </w:pPr>
            <w:r>
              <w:rPr>
                <w:rFonts w:ascii="Arial" w:hAnsi="Arial" w:cs="Arial"/>
                <w:b/>
                <w:color w:val="1F4E79" w:themeColor="accent1" w:themeShade="80"/>
              </w:rPr>
              <w:t>U3-Hand-reichung</w:t>
            </w:r>
          </w:p>
        </w:tc>
        <w:tc>
          <w:tcPr>
            <w:tcW w:w="7796" w:type="dxa"/>
            <w:tcBorders>
              <w:top w:val="single" w:sz="4" w:space="0" w:color="auto"/>
            </w:tcBorders>
          </w:tcPr>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3.2 Übergänge moderieren und bewältigen</w:t>
            </w:r>
          </w:p>
        </w:tc>
      </w:tr>
    </w:tbl>
    <w:p w:rsidR="00F06A24" w:rsidRDefault="00F06A24">
      <w:pPr>
        <w:autoSpaceDE w:val="0"/>
        <w:autoSpaceDN w:val="0"/>
        <w:adjustRightInd w:val="0"/>
        <w:spacing w:after="0" w:line="240" w:lineRule="auto"/>
        <w:rPr>
          <w:rFonts w:ascii="Arial" w:hAnsi="Arial" w:cs="Arial"/>
          <w:bCs/>
          <w:iCs/>
          <w:color w:val="000000" w:themeColor="text1"/>
          <w:sz w:val="20"/>
          <w:szCs w:val="20"/>
          <w:u w:val="single"/>
        </w:rPr>
      </w:pPr>
    </w:p>
    <w:p w:rsidR="00F06A24" w:rsidRDefault="00F06A24">
      <w:pPr>
        <w:autoSpaceDE w:val="0"/>
        <w:autoSpaceDN w:val="0"/>
        <w:adjustRightInd w:val="0"/>
        <w:spacing w:after="0" w:line="240" w:lineRule="auto"/>
        <w:rPr>
          <w:rFonts w:ascii="Arial" w:hAnsi="Arial" w:cs="Arial"/>
          <w:bCs/>
          <w:iCs/>
          <w:color w:val="000000" w:themeColor="text1"/>
          <w:sz w:val="20"/>
          <w:szCs w:val="20"/>
          <w:u w:val="single"/>
        </w:rPr>
      </w:pPr>
    </w:p>
    <w:p w:rsidR="00F06A24" w:rsidRDefault="00F06A24">
      <w:pPr>
        <w:autoSpaceDE w:val="0"/>
        <w:autoSpaceDN w:val="0"/>
        <w:adjustRightInd w:val="0"/>
        <w:spacing w:after="0" w:line="240" w:lineRule="auto"/>
        <w:rPr>
          <w:rFonts w:ascii="Arial" w:hAnsi="Arial" w:cs="Arial"/>
          <w:b/>
          <w:bCs/>
          <w:color w:val="000000"/>
          <w:sz w:val="24"/>
          <w:szCs w:val="24"/>
        </w:rPr>
      </w:pPr>
    </w:p>
    <w:p w:rsidR="00F06A24" w:rsidRDefault="00A73B0B">
      <w:pPr>
        <w:pStyle w:val="berschrift3"/>
        <w:rPr>
          <w:rFonts w:ascii="Arial" w:hAnsi="Arial" w:cs="Arial"/>
          <w:b/>
          <w:color w:val="000000" w:themeColor="text1"/>
          <w:sz w:val="28"/>
          <w:szCs w:val="28"/>
        </w:rPr>
      </w:pPr>
      <w:bookmarkStart w:id="17" w:name="_Toc92720885"/>
      <w:r>
        <w:rPr>
          <w:rFonts w:ascii="Arial" w:hAnsi="Arial" w:cs="Arial"/>
          <w:b/>
          <w:color w:val="000000" w:themeColor="text1"/>
          <w:sz w:val="28"/>
          <w:szCs w:val="28"/>
        </w:rPr>
        <w:t>3.1 Der Übergang in unsere Einrichtung – Eingewöhnung und Beziehungsaufbau</w:t>
      </w:r>
      <w:bookmarkEnd w:id="17"/>
    </w:p>
    <w:p w:rsidR="00F06A24" w:rsidRDefault="00F06A24">
      <w:pPr>
        <w:autoSpaceDE w:val="0"/>
        <w:autoSpaceDN w:val="0"/>
        <w:adjustRightInd w:val="0"/>
        <w:spacing w:after="0" w:line="240" w:lineRule="auto"/>
        <w:rPr>
          <w:rFonts w:ascii="Arial" w:hAnsi="Arial" w:cs="Arial"/>
          <w:b/>
          <w:bCs/>
          <w:color w:val="000000" w:themeColor="text1"/>
          <w:sz w:val="24"/>
          <w:szCs w:val="24"/>
        </w:rPr>
      </w:pPr>
    </w:p>
    <w:p w:rsidR="00F06A24" w:rsidRDefault="00A73B0B">
      <w:pPr>
        <w:ind w:firstLine="708"/>
        <w:rPr>
          <w:rFonts w:ascii="Arial" w:hAnsi="Arial" w:cs="Arial"/>
          <w:b/>
          <w:color w:val="000000" w:themeColor="text1"/>
        </w:rPr>
      </w:pPr>
      <w:r>
        <w:rPr>
          <w:rFonts w:ascii="Arial" w:hAnsi="Arial" w:cs="Arial"/>
          <w:b/>
          <w:color w:val="000000" w:themeColor="text1"/>
        </w:rPr>
        <w:t>Curriculare 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c>
          <w:tcPr>
            <w:tcW w:w="1276" w:type="dxa"/>
            <w:tcBorders>
              <w:top w:val="single" w:sz="4" w:space="0" w:color="auto"/>
              <w:bottom w:val="single" w:sz="4" w:space="0" w:color="auto"/>
            </w:tcBorders>
            <w:shd w:val="clear" w:color="auto" w:fill="DEEAF6" w:themeFill="accent1" w:themeFillTint="33"/>
          </w:tcPr>
          <w:p w:rsidR="00F06A24" w:rsidRDefault="00A73B0B">
            <w:pPr>
              <w:rPr>
                <w:rFonts w:ascii="Arial" w:hAnsi="Arial" w:cs="Arial"/>
                <w:b/>
                <w:color w:val="1F4E79" w:themeColor="accent1" w:themeShade="80"/>
              </w:rPr>
            </w:pPr>
            <w:proofErr w:type="spellStart"/>
            <w:r>
              <w:rPr>
                <w:rFonts w:ascii="Arial" w:hAnsi="Arial" w:cs="Arial"/>
                <w:b/>
                <w:color w:val="1F4E79" w:themeColor="accent1" w:themeShade="80"/>
              </w:rPr>
              <w:t>BayBEP</w:t>
            </w:r>
            <w:proofErr w:type="spellEnd"/>
          </w:p>
        </w:tc>
        <w:tc>
          <w:tcPr>
            <w:tcW w:w="7796" w:type="dxa"/>
            <w:tcBorders>
              <w:top w:val="single" w:sz="4" w:space="0" w:color="auto"/>
              <w:bottom w:val="single" w:sz="4" w:space="0" w:color="auto"/>
            </w:tcBorders>
          </w:tcPr>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6.1.1 Übergang von der Familie in die Tageseinrichtung</w:t>
            </w:r>
          </w:p>
        </w:tc>
      </w:tr>
      <w:tr w:rsidR="00F06A24">
        <w:tc>
          <w:tcPr>
            <w:tcW w:w="1276" w:type="dxa"/>
            <w:tcBorders>
              <w:top w:val="single" w:sz="4" w:space="0" w:color="auto"/>
            </w:tcBorders>
            <w:shd w:val="clear" w:color="auto" w:fill="DEEAF6" w:themeFill="accent1" w:themeFillTint="33"/>
          </w:tcPr>
          <w:p w:rsidR="00F06A24" w:rsidRDefault="00A73B0B">
            <w:pPr>
              <w:rPr>
                <w:rFonts w:ascii="Arial" w:hAnsi="Arial" w:cs="Arial"/>
                <w:b/>
              </w:rPr>
            </w:pPr>
            <w:r>
              <w:rPr>
                <w:rFonts w:ascii="Arial" w:hAnsi="Arial" w:cs="Arial"/>
                <w:b/>
                <w:color w:val="1F4E79" w:themeColor="accent1" w:themeShade="80"/>
              </w:rPr>
              <w:t>U3-Hand-reichung</w:t>
            </w:r>
          </w:p>
        </w:tc>
        <w:tc>
          <w:tcPr>
            <w:tcW w:w="7796" w:type="dxa"/>
            <w:tcBorders>
              <w:top w:val="single" w:sz="4" w:space="0" w:color="auto"/>
            </w:tcBorders>
          </w:tcPr>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3.2 Übergänge moderieren und bewältigen</w:t>
            </w:r>
          </w:p>
        </w:tc>
      </w:tr>
    </w:tbl>
    <w:p w:rsidR="00F06A24" w:rsidRDefault="00F06A24">
      <w:pPr>
        <w:autoSpaceDE w:val="0"/>
        <w:autoSpaceDN w:val="0"/>
        <w:adjustRightInd w:val="0"/>
        <w:spacing w:after="0" w:line="240" w:lineRule="auto"/>
        <w:rPr>
          <w:rFonts w:ascii="Arial" w:hAnsi="Arial" w:cs="Arial"/>
          <w:b/>
          <w:bCs/>
          <w:color w:val="000000" w:themeColor="text1"/>
          <w:sz w:val="24"/>
          <w:szCs w:val="24"/>
        </w:rPr>
      </w:pPr>
    </w:p>
    <w:p w:rsidR="00F06A24" w:rsidRDefault="00F06A24">
      <w:pPr>
        <w:autoSpaceDE w:val="0"/>
        <w:autoSpaceDN w:val="0"/>
        <w:adjustRightInd w:val="0"/>
        <w:spacing w:after="0" w:line="240" w:lineRule="auto"/>
        <w:rPr>
          <w:rFonts w:ascii="Arial" w:hAnsi="Arial" w:cs="Arial"/>
          <w:b/>
          <w:bCs/>
          <w:color w:val="000000" w:themeColor="text1"/>
          <w:sz w:val="24"/>
          <w:szCs w:val="24"/>
        </w:rPr>
      </w:pPr>
    </w:p>
    <w:p w:rsidR="00F06A24" w:rsidRDefault="00A73B0B">
      <w:pPr>
        <w:autoSpaceDE w:val="0"/>
        <w:autoSpaceDN w:val="0"/>
        <w:adjustRightInd w:val="0"/>
        <w:spacing w:after="120" w:line="240" w:lineRule="auto"/>
        <w:ind w:firstLine="708"/>
        <w:rPr>
          <w:rFonts w:ascii="Arial" w:hAnsi="Arial" w:cs="Arial"/>
          <w:b/>
          <w:bCs/>
          <w:color w:val="000000" w:themeColor="text1"/>
        </w:rPr>
      </w:pPr>
      <w:r>
        <w:rPr>
          <w:rFonts w:ascii="Arial" w:hAnsi="Arial" w:cs="Arial"/>
          <w:b/>
          <w:bCs/>
          <w:color w:val="000000" w:themeColor="text1"/>
        </w:rPr>
        <w:t>Ausgestaltung in Kindertageseinrichtungen der Stadt Fürth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c>
          <w:tcPr>
            <w:tcW w:w="1276" w:type="dxa"/>
            <w:shd w:val="clear" w:color="auto" w:fill="C5E0B3" w:themeFill="accent6" w:themeFillTint="66"/>
          </w:tcPr>
          <w:p w:rsidR="00F06A24" w:rsidRDefault="00A73B0B">
            <w:pPr>
              <w:rPr>
                <w:rFonts w:ascii="Arial" w:hAnsi="Arial" w:cs="Arial"/>
                <w:b/>
                <w:sz w:val="24"/>
                <w:szCs w:val="24"/>
              </w:rPr>
            </w:pPr>
            <w:r>
              <w:rPr>
                <w:rFonts w:ascii="Arial" w:hAnsi="Arial" w:cs="Arial"/>
                <w:b/>
                <w:color w:val="385623" w:themeColor="accent6" w:themeShade="80"/>
                <w:sz w:val="24"/>
                <w:szCs w:val="24"/>
              </w:rPr>
              <w:t>Stadt Fürth</w:t>
            </w:r>
          </w:p>
        </w:tc>
        <w:tc>
          <w:tcPr>
            <w:tcW w:w="7796" w:type="dxa"/>
          </w:tcPr>
          <w:p w:rsidR="00F06A24" w:rsidRDefault="00A73B0B">
            <w:pPr>
              <w:spacing w:after="120"/>
              <w:jc w:val="both"/>
              <w:rPr>
                <w:rFonts w:ascii="Arial" w:hAnsi="Arial" w:cs="Arial"/>
                <w:color w:val="385623" w:themeColor="accent6" w:themeShade="80"/>
              </w:rPr>
            </w:pPr>
            <w:r>
              <w:rPr>
                <w:rFonts w:ascii="Arial" w:hAnsi="Arial" w:cs="Arial"/>
                <w:color w:val="385623" w:themeColor="accent6" w:themeShade="80"/>
              </w:rPr>
              <w:t>Jedes Kind bewältigt im Laufe seines Lebens viele Übergänge (transitorische Phasen). Diese sind gekennzeichnet durch bedeutende Veränderungen im Lebensraum, mit anhaltenden Auswirkungen, die in einem relativ kurzen Zeitraum stattfinden, weite Bereiche des Weltbildes betreffen und die Persönlichkeit des Kindes prägen.</w:t>
            </w:r>
          </w:p>
          <w:p w:rsidR="00F06A24" w:rsidRDefault="00A73B0B">
            <w:pPr>
              <w:spacing w:after="120"/>
              <w:jc w:val="both"/>
              <w:rPr>
                <w:rFonts w:ascii="Arial" w:hAnsi="Arial" w:cs="Arial"/>
                <w:color w:val="385623" w:themeColor="accent6" w:themeShade="80"/>
              </w:rPr>
            </w:pPr>
            <w:r>
              <w:rPr>
                <w:rFonts w:ascii="Arial" w:hAnsi="Arial" w:cs="Arial"/>
                <w:color w:val="385623" w:themeColor="accent6" w:themeShade="80"/>
              </w:rPr>
              <w:t xml:space="preserve">Jede Einrichtung verfügt über ein Eingewöhnungskonzept mit individuellen Ausprägungen. </w:t>
            </w:r>
            <w:r>
              <w:rPr>
                <w:rFonts w:ascii="Arial" w:hAnsi="Arial" w:cs="Arial"/>
                <w:bCs/>
                <w:color w:val="385623" w:themeColor="accent6" w:themeShade="80"/>
              </w:rPr>
              <w:t>Dies ist angepasst auf das Alter, den Entwicklungsstand und die Vorerfahrungen der Kinder bei Eintritt und kann sich deutlich unterscheiden, je nachdem, ob es sich um eine Kinderkrippe, einen Kindergarten oder einen Kinderhort handelt.</w:t>
            </w:r>
            <w:r>
              <w:rPr>
                <w:rFonts w:ascii="Arial" w:hAnsi="Arial" w:cs="Arial"/>
                <w:color w:val="385623" w:themeColor="accent6" w:themeShade="80"/>
              </w:rPr>
              <w:t xml:space="preserve"> Vor der Aufnahme des Kindes werden die Sorgeberechtigten umfassend über dieses Konzept informiert. Bei der Begleitung der Übergänge berücksichtigen wir die Bedürfnisse aller Beteiligten.</w:t>
            </w:r>
          </w:p>
          <w:p w:rsidR="00F06A24" w:rsidRDefault="00A73B0B">
            <w:pPr>
              <w:spacing w:after="120"/>
              <w:jc w:val="both"/>
              <w:rPr>
                <w:rFonts w:ascii="Arial" w:hAnsi="Arial" w:cs="Arial"/>
                <w:color w:val="385623" w:themeColor="accent6" w:themeShade="80"/>
              </w:rPr>
            </w:pPr>
            <w:r>
              <w:rPr>
                <w:rFonts w:ascii="Arial" w:hAnsi="Arial" w:cs="Arial"/>
                <w:color w:val="385623" w:themeColor="accent6" w:themeShade="80"/>
              </w:rPr>
              <w:t>Der Eingewöhnungsprozess umfasst die Zeit von der Anmeldung eines Kindes in der Kita bis zum Abschluss einer gut strukturierten Integration in das Kitageschehen.</w:t>
            </w:r>
          </w:p>
          <w:p w:rsidR="00F06A24" w:rsidRDefault="00A73B0B">
            <w:pPr>
              <w:spacing w:after="120"/>
              <w:jc w:val="both"/>
              <w:rPr>
                <w:rFonts w:ascii="Arial" w:hAnsi="Arial" w:cs="Arial"/>
                <w:color w:val="385623" w:themeColor="accent6" w:themeShade="80"/>
              </w:rPr>
            </w:pPr>
            <w:r>
              <w:rPr>
                <w:rFonts w:ascii="Arial" w:hAnsi="Arial" w:cs="Arial"/>
                <w:color w:val="385623" w:themeColor="accent6" w:themeShade="80"/>
              </w:rPr>
              <w:t xml:space="preserve">Grundlegendes Ziel der Eingewöhnung ist, in Kooperation mit den Sorgeberechtigten, eine Beziehung zwischen Kind und pädagogischen Fachkräften entstehen zu lassen. Sie beinhaltet alle Schritte, die dem Kind und seiner Familie das </w:t>
            </w:r>
            <w:proofErr w:type="spellStart"/>
            <w:r>
              <w:rPr>
                <w:rFonts w:ascii="Arial" w:hAnsi="Arial" w:cs="Arial"/>
                <w:color w:val="385623" w:themeColor="accent6" w:themeShade="80"/>
              </w:rPr>
              <w:t>Vertrautwerden</w:t>
            </w:r>
            <w:proofErr w:type="spellEnd"/>
            <w:r>
              <w:rPr>
                <w:rFonts w:ascii="Arial" w:hAnsi="Arial" w:cs="Arial"/>
                <w:color w:val="385623" w:themeColor="accent6" w:themeShade="80"/>
              </w:rPr>
              <w:t xml:space="preserve"> mit Abläufen, Regeln und Ritualen des Kita-Alltags ermöglichen.</w:t>
            </w:r>
          </w:p>
          <w:p w:rsidR="00F06A24" w:rsidRDefault="00A73B0B">
            <w:pPr>
              <w:autoSpaceDE w:val="0"/>
              <w:autoSpaceDN w:val="0"/>
              <w:adjustRightInd w:val="0"/>
              <w:spacing w:after="120"/>
              <w:rPr>
                <w:rFonts w:ascii="Arial" w:hAnsi="Arial" w:cs="Arial"/>
                <w:bCs/>
                <w:color w:val="385623" w:themeColor="accent6" w:themeShade="80"/>
              </w:rPr>
            </w:pPr>
            <w:r>
              <w:rPr>
                <w:rFonts w:ascii="Arial" w:hAnsi="Arial" w:cs="Arial"/>
                <w:bCs/>
                <w:color w:val="385623" w:themeColor="accent6" w:themeShade="80"/>
              </w:rPr>
              <w:t xml:space="preserve">In der </w:t>
            </w:r>
            <w:r>
              <w:rPr>
                <w:rFonts w:ascii="Arial" w:hAnsi="Arial" w:cs="Arial"/>
                <w:b/>
                <w:bCs/>
                <w:color w:val="385623" w:themeColor="accent6" w:themeShade="80"/>
              </w:rPr>
              <w:t>Kinderkrippe</w:t>
            </w:r>
            <w:r>
              <w:rPr>
                <w:rFonts w:ascii="Arial" w:hAnsi="Arial" w:cs="Arial"/>
                <w:bCs/>
                <w:color w:val="385623" w:themeColor="accent6" w:themeShade="80"/>
              </w:rPr>
              <w:t xml:space="preserve"> kommt der Eingewöhnung aufgrund des jungen Alters der Kinder eine ganz besondere Bedeutung zu und hier werden Eltern in unseren Einrichtungen von Anfang an darüber aufgeklärt, wie diese Eingewöhnung von statten geht und auf was hier zu achten ist. Es gilt den Kindern den ersten Übergang des Lebens so gut wie möglich zu erleichtern, damit zukünftige Übergänge gut gelingen können. Hier gibt das Kind das Tempo vor und wird behutsam in die Umgebung und die Alltagsstrukturen eingeführt. Stück für Stück wird die Dauer des Aufenthaltes gesteigert, bis zu den von den Eltern gewünschten Betreuungszeiten.</w:t>
            </w:r>
          </w:p>
          <w:p w:rsidR="00F06A24" w:rsidRDefault="00A73B0B">
            <w:pPr>
              <w:autoSpaceDE w:val="0"/>
              <w:autoSpaceDN w:val="0"/>
              <w:adjustRightInd w:val="0"/>
              <w:spacing w:after="120"/>
              <w:rPr>
                <w:rFonts w:ascii="Arial" w:hAnsi="Arial" w:cs="Arial"/>
                <w:bCs/>
                <w:color w:val="385623" w:themeColor="accent6" w:themeShade="80"/>
              </w:rPr>
            </w:pPr>
            <w:r>
              <w:rPr>
                <w:rFonts w:ascii="Arial" w:hAnsi="Arial" w:cs="Arial"/>
                <w:bCs/>
                <w:color w:val="385623" w:themeColor="accent6" w:themeShade="80"/>
              </w:rPr>
              <w:t xml:space="preserve">Im </w:t>
            </w:r>
            <w:r>
              <w:rPr>
                <w:rFonts w:ascii="Arial" w:hAnsi="Arial" w:cs="Arial"/>
                <w:b/>
                <w:bCs/>
                <w:color w:val="385623" w:themeColor="accent6" w:themeShade="80"/>
              </w:rPr>
              <w:t>Kindergarten</w:t>
            </w:r>
            <w:r>
              <w:rPr>
                <w:rFonts w:ascii="Arial" w:hAnsi="Arial" w:cs="Arial"/>
                <w:bCs/>
                <w:color w:val="385623" w:themeColor="accent6" w:themeShade="80"/>
              </w:rPr>
              <w:t xml:space="preserve"> wird sehr genau darauf geachtet, ob das Kind bereits Vorerfahrungen in der Kindertagesbetreuung besitzt (Besuch einer Tagespflegeperson, einer Kinderkrippe oder eines anderen Kindergartens), wie reif es ist und wie ihm die Anpassung an die neue Betreuungsform gelingt. Kinder ohne Vorerfahrungen müssen behutsam an die Trennung von den primären Bezugspersonen vorbereitet werden und benötigen in den meisten Fällen etwas länger Zeit, um anzukommen. </w:t>
            </w:r>
          </w:p>
          <w:p w:rsidR="00F06A24" w:rsidRDefault="00A73B0B">
            <w:pPr>
              <w:autoSpaceDE w:val="0"/>
              <w:autoSpaceDN w:val="0"/>
              <w:adjustRightInd w:val="0"/>
              <w:spacing w:after="120"/>
              <w:rPr>
                <w:rFonts w:ascii="Arial" w:hAnsi="Arial" w:cs="Arial"/>
                <w:bCs/>
                <w:color w:val="385623" w:themeColor="accent6" w:themeShade="80"/>
              </w:rPr>
            </w:pPr>
            <w:r>
              <w:rPr>
                <w:rFonts w:ascii="Arial" w:hAnsi="Arial" w:cs="Arial"/>
                <w:bCs/>
                <w:color w:val="385623" w:themeColor="accent6" w:themeShade="80"/>
              </w:rPr>
              <w:t xml:space="preserve">Der </w:t>
            </w:r>
            <w:r>
              <w:rPr>
                <w:rFonts w:ascii="Arial" w:hAnsi="Arial" w:cs="Arial"/>
                <w:b/>
                <w:bCs/>
                <w:color w:val="385623" w:themeColor="accent6" w:themeShade="80"/>
              </w:rPr>
              <w:t>Kinderhort</w:t>
            </w:r>
            <w:r>
              <w:rPr>
                <w:rFonts w:ascii="Arial" w:hAnsi="Arial" w:cs="Arial"/>
                <w:bCs/>
                <w:color w:val="385623" w:themeColor="accent6" w:themeShade="80"/>
              </w:rPr>
              <w:t xml:space="preserve"> kooperiert mit Kindergärten aus dem Stadtteil und bietet sich </w:t>
            </w:r>
            <w:r>
              <w:rPr>
                <w:rFonts w:ascii="Arial" w:hAnsi="Arial" w:cs="Arial"/>
                <w:bCs/>
                <w:color w:val="385623" w:themeColor="accent6" w:themeShade="80"/>
              </w:rPr>
              <w:lastRenderedPageBreak/>
              <w:t>für Aktivitäten mit seinen Räumlichkeiten, z.T. auch mit seinem Personal an. So können Vorschulkinder den Hort kennenlernen, Ängste abbauen, stattdessen Neugier und Lust entwickeln. In der Anfangszeit wird den neuen Kindern der Zugang erleichtert durch behutsames Hinführen an den Hortalltag, viele Gespräche und Anbahnung von Kontakten zu anderen Kindern, z.B. durch Gruppenspiele oder andere Aktivitäten. Die Regeln im Haus sind übersichtlich und hängen an verschiedenen Stellen aus bzw. sind anderen Kindern bekannt.</w:t>
            </w:r>
          </w:p>
          <w:p w:rsidR="00F06A24" w:rsidRDefault="00A73B0B">
            <w:pPr>
              <w:autoSpaceDE w:val="0"/>
              <w:autoSpaceDN w:val="0"/>
              <w:adjustRightInd w:val="0"/>
              <w:spacing w:after="120"/>
              <w:rPr>
                <w:rFonts w:ascii="Arial" w:hAnsi="Arial" w:cs="Arial"/>
                <w:color w:val="385623" w:themeColor="accent6" w:themeShade="80"/>
              </w:rPr>
            </w:pPr>
            <w:r>
              <w:rPr>
                <w:rFonts w:ascii="Arial" w:hAnsi="Arial" w:cs="Arial"/>
                <w:bCs/>
                <w:color w:val="385623" w:themeColor="accent6" w:themeShade="80"/>
              </w:rPr>
              <w:t>Eltern werden an das Konzept herangeführt über den Erstkontakt, das Anmeldegespräch und den Einführungselternabend für neue Eltern. Sie erhalten eine Liste mit den erforderlichen Utensilien, aber auch das Regelwerk, um Erzählungen der Kinder besser verstehen zu können. Entlang von Tür- und Angelgesprächen werden Eltern über Abläufe und Aktivitäten informiert.</w:t>
            </w:r>
          </w:p>
        </w:tc>
      </w:tr>
    </w:tbl>
    <w:p w:rsidR="00F06A24" w:rsidRDefault="00F06A24">
      <w:pPr>
        <w:autoSpaceDE w:val="0"/>
        <w:autoSpaceDN w:val="0"/>
        <w:adjustRightInd w:val="0"/>
        <w:spacing w:after="0" w:line="240" w:lineRule="auto"/>
        <w:rPr>
          <w:rFonts w:ascii="Arial" w:hAnsi="Arial" w:cs="Arial"/>
          <w:bCs/>
          <w:iCs/>
          <w:color w:val="000000" w:themeColor="text1"/>
          <w:sz w:val="20"/>
          <w:szCs w:val="20"/>
          <w:u w:val="single"/>
        </w:rPr>
      </w:pPr>
    </w:p>
    <w:p w:rsidR="00F06A24" w:rsidRDefault="00F06A24">
      <w:pPr>
        <w:autoSpaceDE w:val="0"/>
        <w:autoSpaceDN w:val="0"/>
        <w:adjustRightInd w:val="0"/>
        <w:spacing w:after="0" w:line="240" w:lineRule="auto"/>
        <w:rPr>
          <w:rFonts w:ascii="Arial" w:hAnsi="Arial" w:cs="Arial"/>
          <w:bCs/>
          <w:iCs/>
          <w:color w:val="000000" w:themeColor="text1"/>
          <w:sz w:val="20"/>
          <w:szCs w:val="20"/>
          <w:u w:val="single"/>
        </w:rPr>
      </w:pPr>
    </w:p>
    <w:p w:rsidR="00F06A24" w:rsidRDefault="00A73B0B">
      <w:pPr>
        <w:spacing w:after="120" w:line="240" w:lineRule="auto"/>
        <w:ind w:firstLine="708"/>
        <w:rPr>
          <w:rFonts w:ascii="Arial" w:hAnsi="Arial" w:cs="Arial"/>
          <w:b/>
          <w:color w:val="000000" w:themeColor="text1"/>
        </w:rPr>
      </w:pPr>
      <w:r>
        <w:rPr>
          <w:rFonts w:ascii="Arial" w:hAnsi="Arial" w:cs="Arial"/>
          <w:b/>
          <w:color w:val="000000" w:themeColor="text1"/>
        </w:rPr>
        <w:t>Spezielle Gegebenheiten im</w:t>
      </w:r>
      <w:r w:rsidR="00C33859">
        <w:rPr>
          <w:rFonts w:ascii="Arial" w:hAnsi="Arial" w:cs="Arial"/>
          <w:b/>
          <w:color w:val="000000" w:themeColor="text1"/>
        </w:rPr>
        <w:t xml:space="preserve"> Haus für Kinder Regenbogen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rsidRPr="00911C6B">
        <w:tc>
          <w:tcPr>
            <w:tcW w:w="1276" w:type="dxa"/>
            <w:shd w:val="clear" w:color="auto" w:fill="FFC000"/>
          </w:tcPr>
          <w:p w:rsidR="00F06A24" w:rsidRDefault="00A73B0B">
            <w:pPr>
              <w:rPr>
                <w:rFonts w:ascii="Arial" w:hAnsi="Arial" w:cs="Arial"/>
                <w:b/>
                <w:color w:val="000000" w:themeColor="text1"/>
                <w:sz w:val="24"/>
                <w:szCs w:val="24"/>
              </w:rPr>
            </w:pPr>
            <w:r>
              <w:rPr>
                <w:rFonts w:ascii="Arial" w:hAnsi="Arial" w:cs="Arial"/>
                <w:b/>
                <w:color w:val="000000" w:themeColor="text1"/>
                <w:sz w:val="24"/>
                <w:szCs w:val="24"/>
              </w:rPr>
              <w:t>Kita</w:t>
            </w:r>
          </w:p>
        </w:tc>
        <w:tc>
          <w:tcPr>
            <w:tcW w:w="7796" w:type="dxa"/>
          </w:tcPr>
          <w:p w:rsidR="00911C6B" w:rsidRPr="000463C6" w:rsidRDefault="00A73B0B" w:rsidP="000463C6">
            <w:pPr>
              <w:autoSpaceDE w:val="0"/>
              <w:autoSpaceDN w:val="0"/>
              <w:adjustRightInd w:val="0"/>
              <w:spacing w:after="120"/>
              <w:rPr>
                <w:rFonts w:ascii="Arial" w:hAnsi="Arial" w:cs="Arial"/>
                <w:bCs/>
                <w:color w:val="385623" w:themeColor="accent6" w:themeShade="80"/>
              </w:rPr>
            </w:pPr>
            <w:r w:rsidRPr="00911C6B">
              <w:rPr>
                <w:rFonts w:ascii="Arial" w:hAnsi="Arial" w:cs="Arial"/>
              </w:rPr>
              <w:t xml:space="preserve">Der Bereich des Kindergartens </w:t>
            </w:r>
            <w:r w:rsidR="009934FF">
              <w:rPr>
                <w:rFonts w:ascii="Arial" w:hAnsi="Arial" w:cs="Arial"/>
              </w:rPr>
              <w:t>bietet Kindern und Eltern individuell an deren Bedürfnisse</w:t>
            </w:r>
            <w:r w:rsidR="0002480F">
              <w:rPr>
                <w:rFonts w:ascii="Arial" w:hAnsi="Arial" w:cs="Arial"/>
              </w:rPr>
              <w:t>n orientiert</w:t>
            </w:r>
            <w:r w:rsidR="009934FF">
              <w:rPr>
                <w:rFonts w:ascii="Arial" w:hAnsi="Arial" w:cs="Arial"/>
              </w:rPr>
              <w:t xml:space="preserve"> eine spezifische</w:t>
            </w:r>
            <w:r w:rsidRPr="00911C6B">
              <w:rPr>
                <w:rFonts w:ascii="Arial" w:hAnsi="Arial" w:cs="Arial"/>
              </w:rPr>
              <w:t xml:space="preserve"> Eingewöhnung </w:t>
            </w:r>
            <w:r w:rsidR="009934FF">
              <w:rPr>
                <w:rFonts w:ascii="Arial" w:hAnsi="Arial" w:cs="Arial"/>
              </w:rPr>
              <w:t xml:space="preserve">an. </w:t>
            </w:r>
            <w:r w:rsidR="009934FF">
              <w:rPr>
                <w:rFonts w:ascii="Arial" w:hAnsi="Arial" w:cs="Arial"/>
              </w:rPr>
              <w:br/>
            </w:r>
            <w:r w:rsidR="000463C6">
              <w:rPr>
                <w:rFonts w:ascii="Arial" w:hAnsi="Arial" w:cs="Arial"/>
                <w:bCs/>
              </w:rPr>
              <w:t xml:space="preserve">Kinder ohne </w:t>
            </w:r>
            <w:proofErr w:type="spellStart"/>
            <w:r w:rsidR="000463C6">
              <w:rPr>
                <w:rFonts w:ascii="Arial" w:hAnsi="Arial" w:cs="Arial"/>
                <w:bCs/>
              </w:rPr>
              <w:t>Transitionserfahrungen</w:t>
            </w:r>
            <w:proofErr w:type="spellEnd"/>
            <w:r w:rsidR="000463C6">
              <w:rPr>
                <w:rFonts w:ascii="Arial" w:hAnsi="Arial" w:cs="Arial"/>
                <w:bCs/>
              </w:rPr>
              <w:t xml:space="preserve"> werden behutsam und in Anlehnung an das Berliner Eingewöhnungsmodell, auf</w:t>
            </w:r>
            <w:r w:rsidR="000463C6" w:rsidRPr="000463C6">
              <w:rPr>
                <w:rFonts w:ascii="Arial" w:hAnsi="Arial" w:cs="Arial"/>
                <w:bCs/>
              </w:rPr>
              <w:t xml:space="preserve"> die Trennung von den primären Bezugspersonen vorberei</w:t>
            </w:r>
            <w:r w:rsidR="000463C6">
              <w:rPr>
                <w:rFonts w:ascii="Arial" w:hAnsi="Arial" w:cs="Arial"/>
                <w:bCs/>
              </w:rPr>
              <w:t>tet</w:t>
            </w:r>
            <w:r w:rsidR="000463C6" w:rsidRPr="000463C6">
              <w:rPr>
                <w:rFonts w:ascii="Arial" w:hAnsi="Arial" w:cs="Arial"/>
                <w:bCs/>
              </w:rPr>
              <w:t xml:space="preserve">. </w:t>
            </w:r>
            <w:r w:rsidR="000463C6">
              <w:rPr>
                <w:rFonts w:ascii="Arial" w:hAnsi="Arial" w:cs="Arial"/>
                <w:bCs/>
                <w:color w:val="385623" w:themeColor="accent6" w:themeShade="80"/>
              </w:rPr>
              <w:br/>
            </w:r>
            <w:r w:rsidR="000463C6" w:rsidRPr="000463C6">
              <w:rPr>
                <w:rFonts w:ascii="Arial" w:hAnsi="Arial" w:cs="Arial"/>
                <w:bCs/>
              </w:rPr>
              <w:t xml:space="preserve">So kann ein </w:t>
            </w:r>
            <w:r w:rsidR="000463C6">
              <w:rPr>
                <w:rFonts w:ascii="Arial" w:hAnsi="Arial" w:cs="Arial"/>
              </w:rPr>
              <w:t>guter vertrauensvoller</w:t>
            </w:r>
            <w:r w:rsidR="00911C6B" w:rsidRPr="000463C6">
              <w:rPr>
                <w:rFonts w:ascii="Arial" w:hAnsi="Arial" w:cs="Arial"/>
              </w:rPr>
              <w:t xml:space="preserve"> </w:t>
            </w:r>
            <w:r w:rsidR="000463C6">
              <w:rPr>
                <w:rFonts w:ascii="Arial" w:hAnsi="Arial" w:cs="Arial"/>
              </w:rPr>
              <w:t>Start in die Kita ermöglicht werden</w:t>
            </w:r>
            <w:r w:rsidR="00911C6B" w:rsidRPr="00911C6B">
              <w:rPr>
                <w:rFonts w:ascii="Arial" w:hAnsi="Arial" w:cs="Arial"/>
              </w:rPr>
              <w:t>.</w:t>
            </w:r>
          </w:p>
          <w:p w:rsidR="00911C6B" w:rsidRPr="00911C6B" w:rsidRDefault="00911C6B" w:rsidP="00911C6B">
            <w:pPr>
              <w:rPr>
                <w:rFonts w:ascii="Arial" w:hAnsi="Arial" w:cs="Arial"/>
                <w:b/>
                <w:bCs/>
              </w:rPr>
            </w:pPr>
          </w:p>
          <w:p w:rsidR="00911C6B" w:rsidRPr="00911C6B" w:rsidRDefault="00911C6B" w:rsidP="00911C6B">
            <w:pPr>
              <w:rPr>
                <w:rFonts w:ascii="Arial" w:hAnsi="Arial" w:cs="Arial"/>
              </w:rPr>
            </w:pPr>
            <w:r w:rsidRPr="00911C6B">
              <w:rPr>
                <w:rFonts w:ascii="Arial" w:hAnsi="Arial" w:cs="Arial"/>
              </w:rPr>
              <w:t xml:space="preserve">Vor </w:t>
            </w:r>
            <w:r w:rsidR="0002480F">
              <w:rPr>
                <w:rFonts w:ascii="Arial" w:hAnsi="Arial" w:cs="Arial"/>
              </w:rPr>
              <w:t>dem Kindergartenstart</w:t>
            </w:r>
            <w:r w:rsidRPr="00911C6B">
              <w:rPr>
                <w:rFonts w:ascii="Arial" w:hAnsi="Arial" w:cs="Arial"/>
              </w:rPr>
              <w:t xml:space="preserve"> wird ein Aufnahmegespräch mit den</w:t>
            </w:r>
          </w:p>
          <w:p w:rsidR="00911C6B" w:rsidRPr="00911C6B" w:rsidRDefault="006E1126" w:rsidP="00911C6B">
            <w:pPr>
              <w:rPr>
                <w:rFonts w:ascii="Arial" w:hAnsi="Arial" w:cs="Arial"/>
              </w:rPr>
            </w:pPr>
            <w:r>
              <w:rPr>
                <w:rFonts w:ascii="Arial" w:hAnsi="Arial" w:cs="Arial"/>
              </w:rPr>
              <w:t>Erziehu</w:t>
            </w:r>
            <w:r w:rsidR="00911DC3">
              <w:rPr>
                <w:rFonts w:ascii="Arial" w:hAnsi="Arial" w:cs="Arial"/>
              </w:rPr>
              <w:t>ngsberechtigten geführt und ein</w:t>
            </w:r>
            <w:r>
              <w:rPr>
                <w:rFonts w:ascii="Arial" w:hAnsi="Arial" w:cs="Arial"/>
              </w:rPr>
              <w:t xml:space="preserve"> Schnuppertermin vereinbart.</w:t>
            </w:r>
          </w:p>
          <w:p w:rsidR="00911C6B" w:rsidRPr="00911C6B" w:rsidRDefault="00B46F56" w:rsidP="00911C6B">
            <w:pPr>
              <w:rPr>
                <w:rFonts w:ascii="Arial" w:hAnsi="Arial" w:cs="Arial"/>
              </w:rPr>
            </w:pPr>
            <w:r>
              <w:rPr>
                <w:rFonts w:ascii="Arial" w:hAnsi="Arial" w:cs="Arial"/>
              </w:rPr>
              <w:t>Das Kind sollte im Aufnahmeg</w:t>
            </w:r>
            <w:r w:rsidR="00911C6B" w:rsidRPr="00911C6B">
              <w:rPr>
                <w:rFonts w:ascii="Arial" w:hAnsi="Arial" w:cs="Arial"/>
              </w:rPr>
              <w:t xml:space="preserve">espräch dabei sein, um </w:t>
            </w:r>
            <w:r w:rsidR="0002480F">
              <w:rPr>
                <w:rFonts w:ascii="Arial" w:hAnsi="Arial" w:cs="Arial"/>
              </w:rPr>
              <w:t>sich</w:t>
            </w:r>
            <w:r w:rsidR="00911C6B" w:rsidRPr="00911C6B">
              <w:rPr>
                <w:rFonts w:ascii="Arial" w:hAnsi="Arial" w:cs="Arial"/>
              </w:rPr>
              <w:t xml:space="preserve"> </w:t>
            </w:r>
            <w:r w:rsidR="0002480F">
              <w:rPr>
                <w:rFonts w:ascii="Arial" w:hAnsi="Arial" w:cs="Arial"/>
              </w:rPr>
              <w:t xml:space="preserve">bereits </w:t>
            </w:r>
            <w:r w:rsidR="00911DC3">
              <w:rPr>
                <w:rFonts w:ascii="Arial" w:hAnsi="Arial" w:cs="Arial"/>
              </w:rPr>
              <w:t xml:space="preserve">gegenseitig </w:t>
            </w:r>
            <w:r w:rsidR="00911C6B" w:rsidRPr="00911C6B">
              <w:rPr>
                <w:rFonts w:ascii="Arial" w:hAnsi="Arial" w:cs="Arial"/>
              </w:rPr>
              <w:t xml:space="preserve">kennen zu lernen. </w:t>
            </w:r>
            <w:r w:rsidR="000463C6">
              <w:rPr>
                <w:rFonts w:ascii="Arial" w:hAnsi="Arial" w:cs="Arial"/>
              </w:rPr>
              <w:br/>
            </w:r>
            <w:r w:rsidR="00911C6B" w:rsidRPr="00911C6B">
              <w:rPr>
                <w:rFonts w:ascii="Arial" w:hAnsi="Arial" w:cs="Arial"/>
              </w:rPr>
              <w:t>Im</w:t>
            </w:r>
            <w:r w:rsidR="000463C6">
              <w:rPr>
                <w:rFonts w:ascii="Arial" w:hAnsi="Arial" w:cs="Arial"/>
              </w:rPr>
              <w:t xml:space="preserve"> </w:t>
            </w:r>
            <w:r w:rsidR="00911C6B" w:rsidRPr="00911C6B">
              <w:rPr>
                <w:rFonts w:ascii="Arial" w:hAnsi="Arial" w:cs="Arial"/>
              </w:rPr>
              <w:t>Aufnahmegespräch werden wichtige Daten und Informationen über das Kind und</w:t>
            </w:r>
            <w:r w:rsidR="006E1126">
              <w:rPr>
                <w:rFonts w:ascii="Arial" w:hAnsi="Arial" w:cs="Arial"/>
              </w:rPr>
              <w:t xml:space="preserve"> </w:t>
            </w:r>
            <w:r w:rsidR="00911C6B" w:rsidRPr="00911C6B">
              <w:rPr>
                <w:rFonts w:ascii="Arial" w:hAnsi="Arial" w:cs="Arial"/>
              </w:rPr>
              <w:t xml:space="preserve">deren Familie erfasst. </w:t>
            </w:r>
            <w:r w:rsidR="006E1126">
              <w:rPr>
                <w:rFonts w:ascii="Arial" w:hAnsi="Arial" w:cs="Arial"/>
              </w:rPr>
              <w:br/>
            </w:r>
            <w:r w:rsidR="00911C6B" w:rsidRPr="00911C6B">
              <w:rPr>
                <w:rFonts w:ascii="Arial" w:hAnsi="Arial" w:cs="Arial"/>
              </w:rPr>
              <w:t xml:space="preserve">Das Gespräch führt die Leitung der Einrichtung durch. </w:t>
            </w:r>
            <w:r w:rsidR="006E1126">
              <w:rPr>
                <w:rFonts w:ascii="Arial" w:hAnsi="Arial" w:cs="Arial"/>
              </w:rPr>
              <w:br/>
            </w:r>
            <w:r w:rsidR="00911C6B" w:rsidRPr="00911C6B">
              <w:rPr>
                <w:rFonts w:ascii="Arial" w:hAnsi="Arial" w:cs="Arial"/>
              </w:rPr>
              <w:t>Diese</w:t>
            </w:r>
            <w:r w:rsidR="006E1126">
              <w:rPr>
                <w:rFonts w:ascii="Arial" w:hAnsi="Arial" w:cs="Arial"/>
              </w:rPr>
              <w:t xml:space="preserve"> </w:t>
            </w:r>
            <w:r w:rsidR="00911C6B" w:rsidRPr="00911C6B">
              <w:rPr>
                <w:rFonts w:ascii="Arial" w:hAnsi="Arial" w:cs="Arial"/>
              </w:rPr>
              <w:t>erklärt den Eltern die Vorgehensweise bei der Eingewöhnung des Kindes, das</w:t>
            </w:r>
            <w:r w:rsidR="006E1126">
              <w:rPr>
                <w:rFonts w:ascii="Arial" w:hAnsi="Arial" w:cs="Arial"/>
              </w:rPr>
              <w:t xml:space="preserve"> </w:t>
            </w:r>
            <w:r w:rsidR="00911C6B" w:rsidRPr="00911C6B">
              <w:rPr>
                <w:rFonts w:ascii="Arial" w:hAnsi="Arial" w:cs="Arial"/>
              </w:rPr>
              <w:t>Konzept der Einri</w:t>
            </w:r>
            <w:r w:rsidR="0002480F">
              <w:rPr>
                <w:rFonts w:ascii="Arial" w:hAnsi="Arial" w:cs="Arial"/>
              </w:rPr>
              <w:t>chtung, stellt das pädagogische Fachpersonal</w:t>
            </w:r>
            <w:r w:rsidR="00911C6B" w:rsidRPr="00911C6B">
              <w:rPr>
                <w:rFonts w:ascii="Arial" w:hAnsi="Arial" w:cs="Arial"/>
              </w:rPr>
              <w:t xml:space="preserve"> vor, zeigt die Räumlichkeiten der</w:t>
            </w:r>
            <w:r w:rsidR="006E1126">
              <w:rPr>
                <w:rFonts w:ascii="Arial" w:hAnsi="Arial" w:cs="Arial"/>
              </w:rPr>
              <w:t xml:space="preserve"> </w:t>
            </w:r>
            <w:r w:rsidR="00911C6B" w:rsidRPr="00911C6B">
              <w:rPr>
                <w:rFonts w:ascii="Arial" w:hAnsi="Arial" w:cs="Arial"/>
              </w:rPr>
              <w:t xml:space="preserve">Einrichtung und gibt </w:t>
            </w:r>
            <w:r w:rsidR="006379E9">
              <w:rPr>
                <w:rFonts w:ascii="Arial" w:hAnsi="Arial" w:cs="Arial"/>
              </w:rPr>
              <w:t>Informationen</w:t>
            </w:r>
            <w:r w:rsidR="00911C6B" w:rsidRPr="00911C6B">
              <w:rPr>
                <w:rFonts w:ascii="Arial" w:hAnsi="Arial" w:cs="Arial"/>
              </w:rPr>
              <w:t>, was für die Aufnahme benötigt wird.</w:t>
            </w:r>
          </w:p>
          <w:p w:rsidR="00911C6B" w:rsidRDefault="00911C6B" w:rsidP="00911C6B">
            <w:pPr>
              <w:rPr>
                <w:rFonts w:ascii="Arial" w:hAnsi="Arial" w:cs="Arial"/>
              </w:rPr>
            </w:pPr>
            <w:r w:rsidRPr="00911C6B">
              <w:rPr>
                <w:rFonts w:ascii="Arial" w:hAnsi="Arial" w:cs="Arial"/>
              </w:rPr>
              <w:t>Es ist grundsätzlich zu beachten, dass die Eingewöhnung individuell dem Kind</w:t>
            </w:r>
            <w:r w:rsidR="006E1126">
              <w:rPr>
                <w:rFonts w:ascii="Arial" w:hAnsi="Arial" w:cs="Arial"/>
              </w:rPr>
              <w:t xml:space="preserve"> </w:t>
            </w:r>
            <w:r w:rsidRPr="00911C6B">
              <w:rPr>
                <w:rFonts w:ascii="Arial" w:hAnsi="Arial" w:cs="Arial"/>
              </w:rPr>
              <w:t xml:space="preserve">angepasst werden muss. </w:t>
            </w:r>
            <w:r w:rsidR="00B46F56">
              <w:rPr>
                <w:rFonts w:ascii="Arial" w:hAnsi="Arial" w:cs="Arial"/>
              </w:rPr>
              <w:br/>
              <w:t>Am Schnuppernachmittag hat die Bezugserzieherin</w:t>
            </w:r>
            <w:r w:rsidRPr="00911C6B">
              <w:rPr>
                <w:rFonts w:ascii="Arial" w:hAnsi="Arial" w:cs="Arial"/>
              </w:rPr>
              <w:t xml:space="preserve"> die Aufgabe, das Verhalten des Kindes zu</w:t>
            </w:r>
            <w:r w:rsidR="006E1126">
              <w:rPr>
                <w:rFonts w:ascii="Arial" w:hAnsi="Arial" w:cs="Arial"/>
              </w:rPr>
              <w:t xml:space="preserve"> </w:t>
            </w:r>
            <w:r w:rsidRPr="00911C6B">
              <w:rPr>
                <w:rFonts w:ascii="Arial" w:hAnsi="Arial" w:cs="Arial"/>
              </w:rPr>
              <w:t>beobachten und</w:t>
            </w:r>
            <w:r w:rsidR="00B46F56">
              <w:rPr>
                <w:rFonts w:ascii="Arial" w:hAnsi="Arial" w:cs="Arial"/>
              </w:rPr>
              <w:t xml:space="preserve"> mit den Erziehungsberechtigten zu reflektieren. So können erste</w:t>
            </w:r>
            <w:r w:rsidRPr="00911C6B">
              <w:rPr>
                <w:rFonts w:ascii="Arial" w:hAnsi="Arial" w:cs="Arial"/>
              </w:rPr>
              <w:t xml:space="preserve"> </w:t>
            </w:r>
            <w:r w:rsidR="00B46F56">
              <w:rPr>
                <w:rFonts w:ascii="Arial" w:hAnsi="Arial" w:cs="Arial"/>
              </w:rPr>
              <w:t>Einschätzungen</w:t>
            </w:r>
            <w:r w:rsidRPr="00911C6B">
              <w:rPr>
                <w:rFonts w:ascii="Arial" w:hAnsi="Arial" w:cs="Arial"/>
              </w:rPr>
              <w:t xml:space="preserve"> für die Länge </w:t>
            </w:r>
            <w:r w:rsidR="00B46F56">
              <w:rPr>
                <w:rFonts w:ascii="Arial" w:hAnsi="Arial" w:cs="Arial"/>
              </w:rPr>
              <w:t xml:space="preserve">und Gestaltung </w:t>
            </w:r>
            <w:r w:rsidRPr="00911C6B">
              <w:rPr>
                <w:rFonts w:ascii="Arial" w:hAnsi="Arial" w:cs="Arial"/>
              </w:rPr>
              <w:t>der Eingewöh</w:t>
            </w:r>
            <w:r w:rsidR="00B46F56">
              <w:rPr>
                <w:rFonts w:ascii="Arial" w:hAnsi="Arial" w:cs="Arial"/>
              </w:rPr>
              <w:t>nung gezogen werden</w:t>
            </w:r>
            <w:r w:rsidRPr="00911C6B">
              <w:rPr>
                <w:rFonts w:ascii="Arial" w:hAnsi="Arial" w:cs="Arial"/>
              </w:rPr>
              <w:t>.</w:t>
            </w:r>
          </w:p>
          <w:p w:rsidR="006E1126" w:rsidRPr="00911C6B" w:rsidRDefault="006E1126" w:rsidP="00911C6B">
            <w:pPr>
              <w:rPr>
                <w:rFonts w:ascii="Arial" w:hAnsi="Arial" w:cs="Arial"/>
              </w:rPr>
            </w:pPr>
          </w:p>
          <w:p w:rsidR="00911C6B" w:rsidRPr="00911C6B" w:rsidRDefault="00911C6B" w:rsidP="00911C6B">
            <w:pPr>
              <w:rPr>
                <w:rFonts w:ascii="Arial" w:hAnsi="Arial" w:cs="Arial"/>
              </w:rPr>
            </w:pPr>
            <w:r w:rsidRPr="00911C6B">
              <w:rPr>
                <w:rFonts w:ascii="Arial" w:hAnsi="Arial" w:cs="Arial"/>
              </w:rPr>
              <w:t>Das Verhalten des Kindes bestimmt, wie lange die Eingewöhnung dauert.</w:t>
            </w:r>
          </w:p>
          <w:p w:rsidR="00911C6B" w:rsidRPr="00911C6B" w:rsidRDefault="00911C6B" w:rsidP="00911C6B">
            <w:pPr>
              <w:rPr>
                <w:rFonts w:ascii="Arial" w:hAnsi="Arial" w:cs="Arial"/>
              </w:rPr>
            </w:pPr>
            <w:r w:rsidRPr="00911C6B">
              <w:rPr>
                <w:rFonts w:ascii="Arial" w:hAnsi="Arial" w:cs="Arial"/>
              </w:rPr>
              <w:t>Grundsätzlich sollte ein Kind während der Eingewöhnung die Einrichtung nur</w:t>
            </w:r>
          </w:p>
          <w:p w:rsidR="00911C6B" w:rsidRPr="00911C6B" w:rsidRDefault="00911C6B" w:rsidP="00911C6B">
            <w:pPr>
              <w:rPr>
                <w:rFonts w:ascii="Arial" w:hAnsi="Arial" w:cs="Arial"/>
              </w:rPr>
            </w:pPr>
            <w:r w:rsidRPr="00911C6B">
              <w:rPr>
                <w:rFonts w:ascii="Arial" w:hAnsi="Arial" w:cs="Arial"/>
              </w:rPr>
              <w:t>stundenweise besuchen. Auch nach dem Abschluss der Eingewöhnung ist es</w:t>
            </w:r>
          </w:p>
          <w:p w:rsidR="00911C6B" w:rsidRPr="00911C6B" w:rsidRDefault="00911C6B" w:rsidP="00911C6B">
            <w:pPr>
              <w:rPr>
                <w:rFonts w:ascii="Arial" w:hAnsi="Arial" w:cs="Arial"/>
              </w:rPr>
            </w:pPr>
            <w:r w:rsidRPr="00911C6B">
              <w:rPr>
                <w:rFonts w:ascii="Arial" w:hAnsi="Arial" w:cs="Arial"/>
              </w:rPr>
              <w:t>sinnvoll, die</w:t>
            </w:r>
            <w:r w:rsidR="00A77020">
              <w:rPr>
                <w:rFonts w:ascii="Arial" w:hAnsi="Arial" w:cs="Arial"/>
              </w:rPr>
              <w:t xml:space="preserve"> Aufenthaltsdauer des Kindes</w:t>
            </w:r>
            <w:r w:rsidRPr="00911C6B">
              <w:rPr>
                <w:rFonts w:ascii="Arial" w:hAnsi="Arial" w:cs="Arial"/>
              </w:rPr>
              <w:t xml:space="preserve"> langsam zu steigern.</w:t>
            </w:r>
          </w:p>
          <w:p w:rsidR="00911C6B" w:rsidRDefault="00911C6B" w:rsidP="00911C6B">
            <w:pPr>
              <w:rPr>
                <w:rFonts w:ascii="Arial" w:hAnsi="Arial" w:cs="Arial"/>
              </w:rPr>
            </w:pPr>
            <w:r w:rsidRPr="00911C6B">
              <w:rPr>
                <w:rFonts w:ascii="Arial" w:hAnsi="Arial" w:cs="Arial"/>
              </w:rPr>
              <w:t>Grundlage sind zum einen die Beachtung der Bindungsbeziehung des Kindes an</w:t>
            </w:r>
            <w:r w:rsidR="00B46F56">
              <w:rPr>
                <w:rFonts w:ascii="Arial" w:hAnsi="Arial" w:cs="Arial"/>
              </w:rPr>
              <w:t xml:space="preserve"> </w:t>
            </w:r>
            <w:r w:rsidRPr="00911C6B">
              <w:rPr>
                <w:rFonts w:ascii="Arial" w:hAnsi="Arial" w:cs="Arial"/>
              </w:rPr>
              <w:t>s</w:t>
            </w:r>
            <w:r w:rsidR="0002480F">
              <w:rPr>
                <w:rFonts w:ascii="Arial" w:hAnsi="Arial" w:cs="Arial"/>
              </w:rPr>
              <w:t>eine Eltern und zum anderen der Bindungsaufbau im neuen Umfeld.</w:t>
            </w:r>
            <w:r w:rsidR="0002480F">
              <w:rPr>
                <w:rFonts w:ascii="Arial" w:hAnsi="Arial" w:cs="Arial"/>
              </w:rPr>
              <w:br/>
            </w:r>
            <w:r w:rsidRPr="00911C6B">
              <w:rPr>
                <w:rFonts w:ascii="Arial" w:hAnsi="Arial" w:cs="Arial"/>
              </w:rPr>
              <w:t>Für Kinder ist es eine große Herausforderung, sich an eine neue Umgebung anzupassen</w:t>
            </w:r>
            <w:r w:rsidR="00B46F56">
              <w:rPr>
                <w:rFonts w:ascii="Arial" w:hAnsi="Arial" w:cs="Arial"/>
              </w:rPr>
              <w:t xml:space="preserve"> </w:t>
            </w:r>
            <w:r w:rsidRPr="00911C6B">
              <w:rPr>
                <w:rFonts w:ascii="Arial" w:hAnsi="Arial" w:cs="Arial"/>
              </w:rPr>
              <w:t>und eine neue Beziehung zu fremden Personen aufzubauen. Dabei benötigen</w:t>
            </w:r>
            <w:r w:rsidR="00B46F56">
              <w:rPr>
                <w:rFonts w:ascii="Arial" w:hAnsi="Arial" w:cs="Arial"/>
              </w:rPr>
              <w:t xml:space="preserve"> </w:t>
            </w:r>
            <w:r w:rsidRPr="00911C6B">
              <w:rPr>
                <w:rFonts w:ascii="Arial" w:hAnsi="Arial" w:cs="Arial"/>
              </w:rPr>
              <w:t>sie die Hilfe und Unterstützung ihrer Bezugspersonen.</w:t>
            </w:r>
          </w:p>
          <w:p w:rsidR="00911C6B" w:rsidRPr="00911C6B" w:rsidRDefault="00911C6B" w:rsidP="00911C6B">
            <w:pPr>
              <w:rPr>
                <w:rFonts w:ascii="Arial" w:hAnsi="Arial" w:cs="Arial"/>
                <w:b/>
                <w:bCs/>
              </w:rPr>
            </w:pPr>
          </w:p>
          <w:p w:rsidR="00911C6B" w:rsidRDefault="00911C6B" w:rsidP="00911C6B">
            <w:pPr>
              <w:rPr>
                <w:rFonts w:ascii="Arial" w:hAnsi="Arial" w:cs="Arial"/>
              </w:rPr>
            </w:pPr>
            <w:r w:rsidRPr="00911C6B">
              <w:rPr>
                <w:rFonts w:ascii="Arial" w:hAnsi="Arial" w:cs="Arial"/>
              </w:rPr>
              <w:t>Das grundlegende Ziel der Eingewöhnung besteht darin, während der Anwesenheit</w:t>
            </w:r>
            <w:r w:rsidR="00B46F56">
              <w:rPr>
                <w:rFonts w:ascii="Arial" w:hAnsi="Arial" w:cs="Arial"/>
              </w:rPr>
              <w:t xml:space="preserve"> </w:t>
            </w:r>
            <w:r w:rsidRPr="00911C6B">
              <w:rPr>
                <w:rFonts w:ascii="Arial" w:hAnsi="Arial" w:cs="Arial"/>
              </w:rPr>
              <w:t>der Bezugsperson, eine tragfähige Beziehung zwischen Fachkraft und Kind</w:t>
            </w:r>
            <w:r w:rsidR="00B46F56">
              <w:rPr>
                <w:rFonts w:ascii="Arial" w:hAnsi="Arial" w:cs="Arial"/>
              </w:rPr>
              <w:t xml:space="preserve"> </w:t>
            </w:r>
            <w:r w:rsidRPr="00911C6B">
              <w:rPr>
                <w:rFonts w:ascii="Arial" w:hAnsi="Arial" w:cs="Arial"/>
              </w:rPr>
              <w:t>aufzubauen</w:t>
            </w:r>
            <w:r w:rsidR="00DB527F">
              <w:rPr>
                <w:rFonts w:ascii="Arial" w:hAnsi="Arial" w:cs="Arial"/>
              </w:rPr>
              <w:t xml:space="preserve"> </w:t>
            </w:r>
            <w:r w:rsidR="00A77020">
              <w:rPr>
                <w:rFonts w:ascii="Arial" w:hAnsi="Arial" w:cs="Arial"/>
              </w:rPr>
              <w:t>um</w:t>
            </w:r>
            <w:r w:rsidR="00B46F56">
              <w:rPr>
                <w:rFonts w:ascii="Arial" w:hAnsi="Arial" w:cs="Arial"/>
              </w:rPr>
              <w:t xml:space="preserve"> </w:t>
            </w:r>
            <w:r w:rsidR="006379E9">
              <w:rPr>
                <w:rFonts w:ascii="Arial" w:hAnsi="Arial" w:cs="Arial"/>
              </w:rPr>
              <w:t xml:space="preserve">dem </w:t>
            </w:r>
            <w:r w:rsidR="00DB527F">
              <w:rPr>
                <w:rFonts w:ascii="Arial" w:hAnsi="Arial" w:cs="Arial"/>
              </w:rPr>
              <w:t>Kind Sicherheit zu vermitteln</w:t>
            </w:r>
            <w:r w:rsidRPr="00911C6B">
              <w:rPr>
                <w:rFonts w:ascii="Arial" w:hAnsi="Arial" w:cs="Arial"/>
              </w:rPr>
              <w:t xml:space="preserve">. </w:t>
            </w:r>
            <w:r w:rsidR="00DB527F">
              <w:rPr>
                <w:rFonts w:ascii="Arial" w:hAnsi="Arial" w:cs="Arial"/>
              </w:rPr>
              <w:br/>
            </w:r>
            <w:r w:rsidRPr="00911C6B">
              <w:rPr>
                <w:rFonts w:ascii="Arial" w:hAnsi="Arial" w:cs="Arial"/>
              </w:rPr>
              <w:lastRenderedPageBreak/>
              <w:t>Das Gefühl der Sicherheit, durch eine gute Beziehung zur</w:t>
            </w:r>
            <w:r w:rsidR="00B46F56">
              <w:rPr>
                <w:rFonts w:ascii="Arial" w:hAnsi="Arial" w:cs="Arial"/>
              </w:rPr>
              <w:t xml:space="preserve"> </w:t>
            </w:r>
            <w:r w:rsidRPr="00911C6B">
              <w:rPr>
                <w:rFonts w:ascii="Arial" w:hAnsi="Arial" w:cs="Arial"/>
              </w:rPr>
              <w:t>Fachkraft, ist die Grundlage für gelingende Bildungsprozesse in der Kita und einen</w:t>
            </w:r>
            <w:r w:rsidR="00B46F56">
              <w:rPr>
                <w:rFonts w:ascii="Arial" w:hAnsi="Arial" w:cs="Arial"/>
              </w:rPr>
              <w:t xml:space="preserve"> </w:t>
            </w:r>
            <w:r w:rsidRPr="00911C6B">
              <w:rPr>
                <w:rFonts w:ascii="Arial" w:hAnsi="Arial" w:cs="Arial"/>
              </w:rPr>
              <w:t xml:space="preserve">gesunden Start des Kindes in seinen neuen Lebensabschnitt. </w:t>
            </w:r>
            <w:r w:rsidR="00B46F56">
              <w:rPr>
                <w:rFonts w:ascii="Arial" w:hAnsi="Arial" w:cs="Arial"/>
              </w:rPr>
              <w:br/>
            </w:r>
            <w:r w:rsidRPr="00911C6B">
              <w:rPr>
                <w:rFonts w:ascii="Arial" w:hAnsi="Arial" w:cs="Arial"/>
              </w:rPr>
              <w:t>Darüber hinaus soll</w:t>
            </w:r>
            <w:r w:rsidR="00B46F56">
              <w:rPr>
                <w:rFonts w:ascii="Arial" w:hAnsi="Arial" w:cs="Arial"/>
              </w:rPr>
              <w:t xml:space="preserve"> </w:t>
            </w:r>
            <w:r w:rsidRPr="00911C6B">
              <w:rPr>
                <w:rFonts w:ascii="Arial" w:hAnsi="Arial" w:cs="Arial"/>
              </w:rPr>
              <w:t xml:space="preserve">das Kind selbstverständlich die Einrichtung mit all ihren </w:t>
            </w:r>
            <w:r w:rsidR="006379E9">
              <w:rPr>
                <w:rFonts w:ascii="Arial" w:hAnsi="Arial" w:cs="Arial"/>
              </w:rPr>
              <w:t xml:space="preserve">Räumen, </w:t>
            </w:r>
            <w:r w:rsidRPr="00911C6B">
              <w:rPr>
                <w:rFonts w:ascii="Arial" w:hAnsi="Arial" w:cs="Arial"/>
              </w:rPr>
              <w:t>Abläufen, Regeln, Ritualen</w:t>
            </w:r>
            <w:r w:rsidR="00B46F56">
              <w:rPr>
                <w:rFonts w:ascii="Arial" w:hAnsi="Arial" w:cs="Arial"/>
              </w:rPr>
              <w:t xml:space="preserve"> </w:t>
            </w:r>
            <w:r w:rsidRPr="00911C6B">
              <w:rPr>
                <w:rFonts w:ascii="Arial" w:hAnsi="Arial" w:cs="Arial"/>
              </w:rPr>
              <w:t xml:space="preserve">aber auch ihren </w:t>
            </w:r>
            <w:r w:rsidR="006379E9" w:rsidRPr="006379E9">
              <w:rPr>
                <w:rFonts w:ascii="Arial" w:hAnsi="Arial" w:cs="Arial"/>
              </w:rPr>
              <w:t>Gruppenmitgliedern</w:t>
            </w:r>
            <w:r w:rsidR="006379E9">
              <w:rPr>
                <w:rFonts w:ascii="Arial" w:hAnsi="Arial" w:cs="Arial"/>
              </w:rPr>
              <w:t xml:space="preserve"> </w:t>
            </w:r>
            <w:r w:rsidRPr="00911C6B">
              <w:rPr>
                <w:rFonts w:ascii="Arial" w:hAnsi="Arial" w:cs="Arial"/>
              </w:rPr>
              <w:t xml:space="preserve">in aller Ruhe kennen lernen. </w:t>
            </w:r>
            <w:r w:rsidR="00B46F56">
              <w:rPr>
                <w:rFonts w:ascii="Arial" w:hAnsi="Arial" w:cs="Arial"/>
              </w:rPr>
              <w:br/>
            </w:r>
            <w:r w:rsidRPr="00911C6B">
              <w:rPr>
                <w:rFonts w:ascii="Arial" w:hAnsi="Arial" w:cs="Arial"/>
              </w:rPr>
              <w:t>Für die Eltern</w:t>
            </w:r>
            <w:r w:rsidR="00B46F56">
              <w:rPr>
                <w:rFonts w:ascii="Arial" w:hAnsi="Arial" w:cs="Arial"/>
              </w:rPr>
              <w:t xml:space="preserve"> </w:t>
            </w:r>
            <w:r w:rsidRPr="00911C6B">
              <w:rPr>
                <w:rFonts w:ascii="Arial" w:hAnsi="Arial" w:cs="Arial"/>
              </w:rPr>
              <w:t>bietet die Eingewöhnungszeit eine besondere Form des Einblicks in die Kita, der eine</w:t>
            </w:r>
            <w:r w:rsidR="00A4798E">
              <w:rPr>
                <w:rFonts w:ascii="Arial" w:hAnsi="Arial" w:cs="Arial"/>
              </w:rPr>
              <w:t xml:space="preserve"> </w:t>
            </w:r>
            <w:r w:rsidRPr="00911C6B">
              <w:rPr>
                <w:rFonts w:ascii="Arial" w:hAnsi="Arial" w:cs="Arial"/>
              </w:rPr>
              <w:t>gute Grundlage für die folgende Erziehungs- und Bildungspartnerschaft legt.</w:t>
            </w:r>
            <w:r w:rsidR="00DB527F">
              <w:rPr>
                <w:rFonts w:ascii="Arial" w:hAnsi="Arial" w:cs="Arial"/>
              </w:rPr>
              <w:br/>
              <w:t>Fühlen sich die Eltern in unserem Kindergarten wohl, so übertragen sie dieses Gefühl auf ihr Kind.</w:t>
            </w:r>
          </w:p>
          <w:p w:rsidR="00F06A24" w:rsidRDefault="00F06A24">
            <w:pPr>
              <w:rPr>
                <w:rFonts w:ascii="Helvetica Neue" w:hAnsi="Helvetica Neue" w:cs="Calibri"/>
                <w:color w:val="000000"/>
                <w:sz w:val="17"/>
                <w:szCs w:val="17"/>
                <w:lang w:eastAsia="de-DE"/>
              </w:rPr>
            </w:pPr>
          </w:p>
          <w:p w:rsidR="006379E9" w:rsidRDefault="006379E9">
            <w:pPr>
              <w:rPr>
                <w:rFonts w:ascii="Helvetica Neue" w:hAnsi="Helvetica Neue" w:cs="Calibri"/>
                <w:color w:val="000000"/>
                <w:sz w:val="17"/>
                <w:szCs w:val="17"/>
                <w:lang w:eastAsia="de-DE"/>
              </w:rPr>
            </w:pPr>
          </w:p>
          <w:p w:rsidR="006379E9" w:rsidRPr="00F46098" w:rsidRDefault="006379E9">
            <w:pPr>
              <w:rPr>
                <w:rFonts w:ascii="Arial" w:hAnsi="Arial" w:cs="Arial"/>
                <w:color w:val="000000" w:themeColor="text1"/>
              </w:rPr>
            </w:pPr>
          </w:p>
          <w:p w:rsidR="00F46098" w:rsidRDefault="00A73B0B">
            <w:pPr>
              <w:rPr>
                <w:rFonts w:ascii="Arial" w:hAnsi="Arial" w:cs="Arial"/>
                <w:color w:val="000000" w:themeColor="text1"/>
              </w:rPr>
            </w:pPr>
            <w:r w:rsidRPr="00F46098">
              <w:rPr>
                <w:rFonts w:ascii="Arial" w:hAnsi="Arial" w:cs="Arial"/>
                <w:color w:val="000000" w:themeColor="text1"/>
              </w:rPr>
              <w:t>Für den B</w:t>
            </w:r>
            <w:r w:rsidR="00F46098">
              <w:rPr>
                <w:rFonts w:ascii="Arial" w:hAnsi="Arial" w:cs="Arial"/>
                <w:color w:val="000000" w:themeColor="text1"/>
              </w:rPr>
              <w:t xml:space="preserve">ereich des Hortes wird bei der </w:t>
            </w:r>
            <w:r w:rsidR="009302D3">
              <w:rPr>
                <w:rFonts w:ascii="Arial" w:hAnsi="Arial" w:cs="Arial"/>
                <w:color w:val="000000" w:themeColor="text1"/>
              </w:rPr>
              <w:t>E</w:t>
            </w:r>
            <w:r w:rsidRPr="00F46098">
              <w:rPr>
                <w:rFonts w:ascii="Arial" w:hAnsi="Arial" w:cs="Arial"/>
                <w:color w:val="000000" w:themeColor="text1"/>
              </w:rPr>
              <w:t>ingew</w:t>
            </w:r>
            <w:r w:rsidR="006379E9">
              <w:rPr>
                <w:rFonts w:ascii="Arial" w:hAnsi="Arial" w:cs="Arial"/>
                <w:color w:val="000000" w:themeColor="text1"/>
              </w:rPr>
              <w:t>öhnung empfohlen, dass die Kinder</w:t>
            </w:r>
            <w:r w:rsidR="00F46098">
              <w:rPr>
                <w:rFonts w:ascii="Arial" w:hAnsi="Arial" w:cs="Arial"/>
                <w:color w:val="000000" w:themeColor="text1"/>
              </w:rPr>
              <w:t xml:space="preserve"> bereit</w:t>
            </w:r>
            <w:r w:rsidR="006379E9">
              <w:rPr>
                <w:rFonts w:ascii="Arial" w:hAnsi="Arial" w:cs="Arial"/>
                <w:color w:val="000000" w:themeColor="text1"/>
              </w:rPr>
              <w:t>s in den Schulferien zum 01.September starten</w:t>
            </w:r>
            <w:r w:rsidR="00F46098">
              <w:rPr>
                <w:rFonts w:ascii="Arial" w:hAnsi="Arial" w:cs="Arial"/>
                <w:color w:val="000000" w:themeColor="text1"/>
              </w:rPr>
              <w:t>.</w:t>
            </w:r>
          </w:p>
          <w:p w:rsidR="00F06A24" w:rsidRPr="006379E9" w:rsidRDefault="00F46098">
            <w:pPr>
              <w:rPr>
                <w:rFonts w:ascii="Arial" w:hAnsi="Arial" w:cs="Arial"/>
                <w:color w:val="000000" w:themeColor="text1"/>
              </w:rPr>
            </w:pPr>
            <w:r>
              <w:rPr>
                <w:rFonts w:ascii="Arial" w:hAnsi="Arial" w:cs="Arial"/>
                <w:color w:val="000000" w:themeColor="text1"/>
              </w:rPr>
              <w:t>So</w:t>
            </w:r>
            <w:r w:rsidR="006379E9">
              <w:rPr>
                <w:rFonts w:ascii="Arial" w:hAnsi="Arial" w:cs="Arial"/>
                <w:color w:val="000000" w:themeColor="text1"/>
              </w:rPr>
              <w:t xml:space="preserve"> haben die Kinder vor Schulbeginn</w:t>
            </w:r>
            <w:r>
              <w:rPr>
                <w:rFonts w:ascii="Arial" w:hAnsi="Arial" w:cs="Arial"/>
                <w:color w:val="000000" w:themeColor="text1"/>
              </w:rPr>
              <w:t xml:space="preserve"> ausreichend Zeit den Hort mit all seinen Möglichkeiten und Abläufen kennenzulernen.</w:t>
            </w:r>
            <w:r>
              <w:rPr>
                <w:rFonts w:ascii="Arial" w:hAnsi="Arial" w:cs="Arial"/>
                <w:color w:val="000000" w:themeColor="text1"/>
              </w:rPr>
              <w:br/>
              <w:t xml:space="preserve">In dieser Zeit werden viele gemeinsame Aktivitäten und </w:t>
            </w:r>
            <w:r w:rsidR="009302D3">
              <w:rPr>
                <w:rFonts w:ascii="Arial" w:hAnsi="Arial" w:cs="Arial"/>
                <w:color w:val="000000" w:themeColor="text1"/>
              </w:rPr>
              <w:t>Kennenlernspiele</w:t>
            </w:r>
            <w:r>
              <w:rPr>
                <w:rFonts w:ascii="Arial" w:hAnsi="Arial" w:cs="Arial"/>
                <w:color w:val="000000" w:themeColor="text1"/>
              </w:rPr>
              <w:t xml:space="preserve"> angeboten, </w:t>
            </w:r>
            <w:r w:rsidR="009302D3">
              <w:rPr>
                <w:rFonts w:ascii="Arial" w:hAnsi="Arial" w:cs="Arial"/>
                <w:color w:val="000000" w:themeColor="text1"/>
              </w:rPr>
              <w:t>die Sicherheit geben und Freundschaften fördern.</w:t>
            </w:r>
            <w:r w:rsidR="009302D3">
              <w:rPr>
                <w:rFonts w:ascii="Arial" w:hAnsi="Arial" w:cs="Arial"/>
                <w:color w:val="000000" w:themeColor="text1"/>
              </w:rPr>
              <w:br/>
              <w:t xml:space="preserve">Diese Zeit wird ebenso für die Einübung des Schulwegs </w:t>
            </w:r>
            <w:r w:rsidR="00264F85">
              <w:rPr>
                <w:rFonts w:ascii="Arial" w:hAnsi="Arial" w:cs="Arial"/>
                <w:color w:val="000000" w:themeColor="text1"/>
              </w:rPr>
              <w:t xml:space="preserve">intensiv </w:t>
            </w:r>
            <w:r w:rsidR="009302D3">
              <w:rPr>
                <w:rFonts w:ascii="Arial" w:hAnsi="Arial" w:cs="Arial"/>
                <w:color w:val="000000" w:themeColor="text1"/>
              </w:rPr>
              <w:t xml:space="preserve">genutzt. </w:t>
            </w:r>
            <w:r w:rsidR="00264F85">
              <w:rPr>
                <w:rFonts w:ascii="Arial" w:hAnsi="Arial" w:cs="Arial"/>
                <w:color w:val="000000" w:themeColor="text1"/>
              </w:rPr>
              <w:br/>
            </w:r>
            <w:r w:rsidR="009302D3">
              <w:rPr>
                <w:rFonts w:ascii="Arial" w:hAnsi="Arial" w:cs="Arial"/>
                <w:color w:val="000000" w:themeColor="text1"/>
              </w:rPr>
              <w:t>Wir besuchen vermehrt den Spielplatz vor der Rosenschule und reflektieren mit den Kindern die "</w:t>
            </w:r>
            <w:proofErr w:type="spellStart"/>
            <w:r w:rsidR="009302D3">
              <w:rPr>
                <w:rFonts w:ascii="Arial" w:hAnsi="Arial" w:cs="Arial"/>
                <w:color w:val="000000" w:themeColor="text1"/>
              </w:rPr>
              <w:t>Aufpass</w:t>
            </w:r>
            <w:r w:rsidR="00264F85">
              <w:rPr>
                <w:rFonts w:ascii="Arial" w:hAnsi="Arial" w:cs="Arial"/>
                <w:color w:val="000000" w:themeColor="text1"/>
              </w:rPr>
              <w:t>s</w:t>
            </w:r>
            <w:r w:rsidR="009302D3">
              <w:rPr>
                <w:rFonts w:ascii="Arial" w:hAnsi="Arial" w:cs="Arial"/>
                <w:color w:val="000000" w:themeColor="text1"/>
              </w:rPr>
              <w:t>tellen</w:t>
            </w:r>
            <w:proofErr w:type="spellEnd"/>
            <w:r w:rsidR="009302D3">
              <w:rPr>
                <w:rFonts w:ascii="Arial" w:hAnsi="Arial" w:cs="Arial"/>
                <w:color w:val="000000" w:themeColor="text1"/>
              </w:rPr>
              <w:t>" des Schulwegs</w:t>
            </w:r>
            <w:r w:rsidR="00264F85">
              <w:rPr>
                <w:rFonts w:ascii="Arial" w:hAnsi="Arial" w:cs="Arial"/>
                <w:color w:val="000000" w:themeColor="text1"/>
              </w:rPr>
              <w:t xml:space="preserve">. </w:t>
            </w:r>
            <w:r w:rsidR="00264F85">
              <w:rPr>
                <w:rFonts w:ascii="Arial" w:hAnsi="Arial" w:cs="Arial"/>
                <w:color w:val="000000" w:themeColor="text1"/>
              </w:rPr>
              <w:br/>
              <w:t xml:space="preserve">Vom ADAC und seinem Raben </w:t>
            </w:r>
            <w:proofErr w:type="spellStart"/>
            <w:r w:rsidR="00264F85">
              <w:rPr>
                <w:rFonts w:ascii="Arial" w:hAnsi="Arial" w:cs="Arial"/>
                <w:color w:val="000000" w:themeColor="text1"/>
              </w:rPr>
              <w:t>Ardacus</w:t>
            </w:r>
            <w:proofErr w:type="spellEnd"/>
            <w:r w:rsidR="00264F85">
              <w:rPr>
                <w:rFonts w:ascii="Arial" w:hAnsi="Arial" w:cs="Arial"/>
                <w:color w:val="000000" w:themeColor="text1"/>
              </w:rPr>
              <w:t xml:space="preserve"> begleitet</w:t>
            </w:r>
            <w:r w:rsidR="00A77020">
              <w:rPr>
                <w:rFonts w:ascii="Arial" w:hAnsi="Arial" w:cs="Arial"/>
                <w:color w:val="000000" w:themeColor="text1"/>
              </w:rPr>
              <w:t>,</w:t>
            </w:r>
            <w:r w:rsidR="00264F85">
              <w:rPr>
                <w:rFonts w:ascii="Arial" w:hAnsi="Arial" w:cs="Arial"/>
                <w:color w:val="000000" w:themeColor="text1"/>
              </w:rPr>
              <w:t xml:space="preserve"> wiederholen wir mit Spiel, Spaß und Bewegung die wichtigsten Verkehrsregeln.</w:t>
            </w:r>
            <w:r>
              <w:rPr>
                <w:rFonts w:ascii="Arial" w:hAnsi="Arial" w:cs="Arial"/>
                <w:color w:val="000000" w:themeColor="text1"/>
              </w:rPr>
              <w:br/>
            </w:r>
            <w:r w:rsidR="00264F85">
              <w:rPr>
                <w:rFonts w:ascii="Arial" w:hAnsi="Arial" w:cs="Arial"/>
                <w:color w:val="000000" w:themeColor="text1"/>
              </w:rPr>
              <w:br/>
              <w:t>Zum Anfang des Schuljahres werden unsere neuen Hortkinder nach Unterrichtsende abgeholt. Zunächst direkt an der Schule, im Laufe der Zeit und mit Gewinnung von Sicherheit und Selbstvertrauen</w:t>
            </w:r>
            <w:r w:rsidR="00120563">
              <w:rPr>
                <w:rFonts w:ascii="Arial" w:hAnsi="Arial" w:cs="Arial"/>
                <w:color w:val="000000" w:themeColor="text1"/>
              </w:rPr>
              <w:t xml:space="preserve"> wird der Treffpunkt des Abholens Woche für Woche verlegt. </w:t>
            </w:r>
          </w:p>
        </w:tc>
      </w:tr>
    </w:tbl>
    <w:p w:rsidR="00F06A24" w:rsidRDefault="00F06A24">
      <w:pPr>
        <w:autoSpaceDE w:val="0"/>
        <w:autoSpaceDN w:val="0"/>
        <w:adjustRightInd w:val="0"/>
        <w:spacing w:after="0" w:line="240" w:lineRule="auto"/>
        <w:rPr>
          <w:rFonts w:ascii="Arial" w:hAnsi="Arial" w:cs="Arial"/>
          <w:bCs/>
          <w:iCs/>
          <w:color w:val="000000" w:themeColor="text1"/>
          <w:sz w:val="20"/>
          <w:szCs w:val="20"/>
          <w:u w:val="single"/>
        </w:rPr>
      </w:pPr>
    </w:p>
    <w:p w:rsidR="00F06A24" w:rsidRDefault="00F06A24">
      <w:pPr>
        <w:autoSpaceDE w:val="0"/>
        <w:autoSpaceDN w:val="0"/>
        <w:adjustRightInd w:val="0"/>
        <w:spacing w:after="0" w:line="240" w:lineRule="auto"/>
        <w:rPr>
          <w:rFonts w:ascii="Arial" w:hAnsi="Arial" w:cs="Arial"/>
          <w:bCs/>
          <w:color w:val="000000"/>
        </w:rPr>
      </w:pPr>
    </w:p>
    <w:p w:rsidR="00F06A24" w:rsidRDefault="00F06A24">
      <w:pPr>
        <w:autoSpaceDE w:val="0"/>
        <w:autoSpaceDN w:val="0"/>
        <w:adjustRightInd w:val="0"/>
        <w:spacing w:after="0" w:line="240" w:lineRule="auto"/>
        <w:rPr>
          <w:rFonts w:ascii="Arial" w:hAnsi="Arial" w:cs="Arial"/>
          <w:bCs/>
          <w:color w:val="000000"/>
        </w:rPr>
      </w:pPr>
    </w:p>
    <w:p w:rsidR="00F06A24" w:rsidRDefault="00A73B0B">
      <w:pPr>
        <w:pStyle w:val="berschrift3"/>
        <w:rPr>
          <w:rFonts w:ascii="Arial" w:hAnsi="Arial" w:cs="Arial"/>
          <w:b/>
          <w:sz w:val="28"/>
          <w:szCs w:val="28"/>
        </w:rPr>
      </w:pPr>
      <w:bookmarkStart w:id="18" w:name="_Toc92720886"/>
      <w:r>
        <w:rPr>
          <w:rFonts w:ascii="Arial" w:hAnsi="Arial" w:cs="Arial"/>
          <w:b/>
          <w:color w:val="000000" w:themeColor="text1"/>
          <w:sz w:val="28"/>
          <w:szCs w:val="28"/>
        </w:rPr>
        <w:t>3.2 Interne Übergänge in unserem Haus für Kinder</w:t>
      </w:r>
      <w:bookmarkEnd w:id="18"/>
    </w:p>
    <w:p w:rsidR="00F06A24" w:rsidRDefault="00F06A24">
      <w:pPr>
        <w:autoSpaceDE w:val="0"/>
        <w:autoSpaceDN w:val="0"/>
        <w:adjustRightInd w:val="0"/>
        <w:spacing w:after="0" w:line="240" w:lineRule="auto"/>
        <w:rPr>
          <w:rFonts w:ascii="Arial" w:hAnsi="Arial" w:cs="Arial"/>
          <w:bCs/>
          <w:color w:val="000000"/>
        </w:rPr>
      </w:pPr>
    </w:p>
    <w:p w:rsidR="00F06A24" w:rsidRDefault="00A73B0B">
      <w:pPr>
        <w:autoSpaceDE w:val="0"/>
        <w:autoSpaceDN w:val="0"/>
        <w:adjustRightInd w:val="0"/>
        <w:spacing w:after="120" w:line="240" w:lineRule="auto"/>
        <w:ind w:firstLine="708"/>
        <w:rPr>
          <w:rFonts w:ascii="Arial" w:hAnsi="Arial" w:cs="Arial"/>
          <w:b/>
          <w:bCs/>
          <w:color w:val="000000" w:themeColor="text1"/>
        </w:rPr>
      </w:pPr>
      <w:r>
        <w:rPr>
          <w:rFonts w:ascii="Arial" w:hAnsi="Arial" w:cs="Arial"/>
          <w:b/>
          <w:bCs/>
          <w:color w:val="000000" w:themeColor="text1"/>
        </w:rPr>
        <w:t>Ausgestaltung in Kindertageseinrichtungen der Stadt Fürth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c>
          <w:tcPr>
            <w:tcW w:w="1276" w:type="dxa"/>
            <w:shd w:val="clear" w:color="auto" w:fill="C5E0B3" w:themeFill="accent6" w:themeFillTint="66"/>
          </w:tcPr>
          <w:p w:rsidR="00F06A24" w:rsidRDefault="00A73B0B">
            <w:pPr>
              <w:rPr>
                <w:rFonts w:ascii="Arial" w:hAnsi="Arial" w:cs="Arial"/>
                <w:b/>
                <w:sz w:val="24"/>
                <w:szCs w:val="24"/>
              </w:rPr>
            </w:pPr>
            <w:r>
              <w:rPr>
                <w:rFonts w:ascii="Arial" w:hAnsi="Arial" w:cs="Arial"/>
                <w:b/>
                <w:color w:val="385623" w:themeColor="accent6" w:themeShade="80"/>
                <w:sz w:val="24"/>
                <w:szCs w:val="24"/>
              </w:rPr>
              <w:t>Stadt Fürth</w:t>
            </w:r>
          </w:p>
        </w:tc>
        <w:tc>
          <w:tcPr>
            <w:tcW w:w="7796" w:type="dxa"/>
          </w:tcPr>
          <w:p w:rsidR="00F06A24" w:rsidRDefault="00A73B0B">
            <w:pPr>
              <w:jc w:val="both"/>
              <w:rPr>
                <w:rFonts w:ascii="Arial" w:hAnsi="Arial" w:cs="Arial"/>
                <w:bCs/>
                <w:color w:val="385623" w:themeColor="accent6" w:themeShade="80"/>
              </w:rPr>
            </w:pPr>
            <w:r>
              <w:rPr>
                <w:rFonts w:ascii="Arial" w:hAnsi="Arial" w:cs="Arial"/>
                <w:color w:val="385623" w:themeColor="accent6" w:themeShade="80"/>
              </w:rPr>
              <w:t>Unsere Häuser für Kinder verfügen über interne Konzepte zur Übergangsgestaltung. Es findet eine ü</w:t>
            </w:r>
            <w:r>
              <w:rPr>
                <w:rFonts w:ascii="Arial" w:hAnsi="Arial" w:cs="Arial"/>
                <w:bCs/>
                <w:color w:val="385623" w:themeColor="accent6" w:themeShade="80"/>
              </w:rPr>
              <w:t>bergreifende Zusammenarbeit der Bereiche Kinderkrippe – Kindergarten – Kinderhort (je nach Vorhandensein) statt, die auch die Gestaltung von Übergängen ermöglicht. Zudem begünstigen offene Kontakte und die Betreuungsform übergreifendes Arbeiten die Übergänge innerhalb unserer Häuser für Kinder. Wenn möglich, finden alters- und Betreuungsformübergreifende Aktivitäten, wie Projekte statt, zudem werden Bereiche der Kindertageseinrichtung gemeinsam genutzt.</w:t>
            </w:r>
          </w:p>
          <w:p w:rsidR="00F06A24" w:rsidRDefault="00A73B0B">
            <w:pPr>
              <w:jc w:val="both"/>
              <w:rPr>
                <w:rFonts w:ascii="Arial" w:hAnsi="Arial" w:cs="Arial"/>
                <w:bCs/>
              </w:rPr>
            </w:pPr>
            <w:r>
              <w:rPr>
                <w:rFonts w:ascii="Arial" w:hAnsi="Arial" w:cs="Arial"/>
                <w:bCs/>
                <w:color w:val="385623" w:themeColor="accent6" w:themeShade="80"/>
              </w:rPr>
              <w:t>Unser Ziel ist es, dass der interne Übergang für die Kinder mit (Vor-)Freude verbunden ist und sich einfach und erfreulich gestaltet.</w:t>
            </w:r>
          </w:p>
        </w:tc>
      </w:tr>
    </w:tbl>
    <w:p w:rsidR="00F06A24" w:rsidRDefault="00F06A24">
      <w:pPr>
        <w:autoSpaceDE w:val="0"/>
        <w:autoSpaceDN w:val="0"/>
        <w:adjustRightInd w:val="0"/>
        <w:spacing w:after="0" w:line="240" w:lineRule="auto"/>
        <w:rPr>
          <w:rFonts w:ascii="Arial" w:hAnsi="Arial" w:cs="Arial"/>
          <w:bCs/>
          <w:color w:val="000000"/>
        </w:rPr>
      </w:pPr>
    </w:p>
    <w:p w:rsidR="00F06A24" w:rsidRDefault="00F06A24">
      <w:pPr>
        <w:autoSpaceDE w:val="0"/>
        <w:autoSpaceDN w:val="0"/>
        <w:adjustRightInd w:val="0"/>
        <w:spacing w:after="0" w:line="240" w:lineRule="auto"/>
        <w:rPr>
          <w:rFonts w:ascii="Arial" w:hAnsi="Arial" w:cs="Arial"/>
          <w:bCs/>
          <w:color w:val="000000"/>
        </w:rPr>
      </w:pPr>
    </w:p>
    <w:p w:rsidR="00F06A24" w:rsidRDefault="00A73B0B">
      <w:pPr>
        <w:spacing w:after="120" w:line="240" w:lineRule="auto"/>
        <w:ind w:firstLine="708"/>
        <w:rPr>
          <w:rFonts w:ascii="Arial" w:hAnsi="Arial" w:cs="Arial"/>
          <w:b/>
          <w:color w:val="000000" w:themeColor="text1"/>
        </w:rPr>
      </w:pPr>
      <w:r>
        <w:rPr>
          <w:rFonts w:ascii="Arial" w:hAnsi="Arial" w:cs="Arial"/>
          <w:b/>
          <w:color w:val="000000" w:themeColor="text1"/>
        </w:rPr>
        <w:t>Spezielle Gegebenheiten im</w:t>
      </w:r>
      <w:r w:rsidR="00DC6568">
        <w:rPr>
          <w:rFonts w:ascii="Arial" w:hAnsi="Arial" w:cs="Arial"/>
          <w:b/>
          <w:color w:val="000000" w:themeColor="text1"/>
        </w:rPr>
        <w:t xml:space="preserve"> Haus für Kinder Regenbogen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c>
          <w:tcPr>
            <w:tcW w:w="1276" w:type="dxa"/>
            <w:shd w:val="clear" w:color="auto" w:fill="FFC000"/>
          </w:tcPr>
          <w:p w:rsidR="00F06A24" w:rsidRDefault="00A73B0B">
            <w:pPr>
              <w:rPr>
                <w:rFonts w:ascii="Arial" w:hAnsi="Arial" w:cs="Arial"/>
                <w:b/>
                <w:color w:val="000000" w:themeColor="text1"/>
                <w:sz w:val="24"/>
                <w:szCs w:val="24"/>
              </w:rPr>
            </w:pPr>
            <w:r>
              <w:rPr>
                <w:rFonts w:ascii="Arial" w:hAnsi="Arial" w:cs="Arial"/>
                <w:b/>
                <w:color w:val="000000" w:themeColor="text1"/>
                <w:sz w:val="24"/>
                <w:szCs w:val="24"/>
              </w:rPr>
              <w:t>Kita</w:t>
            </w:r>
          </w:p>
        </w:tc>
        <w:tc>
          <w:tcPr>
            <w:tcW w:w="7796" w:type="dxa"/>
          </w:tcPr>
          <w:p w:rsidR="00A11937" w:rsidRDefault="0040142B">
            <w:pPr>
              <w:rPr>
                <w:rFonts w:ascii="Arial" w:hAnsi="Arial" w:cs="Arial"/>
                <w:color w:val="000000" w:themeColor="text1"/>
              </w:rPr>
            </w:pPr>
            <w:r>
              <w:rPr>
                <w:rFonts w:ascii="Arial" w:hAnsi="Arial" w:cs="Arial"/>
                <w:color w:val="000000" w:themeColor="text1"/>
              </w:rPr>
              <w:t xml:space="preserve">Unsere Kita befindet sich </w:t>
            </w:r>
            <w:r w:rsidR="005669AB">
              <w:rPr>
                <w:rFonts w:ascii="Arial" w:hAnsi="Arial" w:cs="Arial"/>
                <w:color w:val="000000" w:themeColor="text1"/>
              </w:rPr>
              <w:t>in zwei benachbarten Wohnanlagen</w:t>
            </w:r>
            <w:r>
              <w:rPr>
                <w:rFonts w:ascii="Arial" w:hAnsi="Arial" w:cs="Arial"/>
                <w:color w:val="000000" w:themeColor="text1"/>
              </w:rPr>
              <w:t>, dennoch arbeiten wir Hand in Hand und schaffen viele Begegnungsmöglichkeiten innerhalb der unterschiedlichen Altersstufen.</w:t>
            </w:r>
            <w:r>
              <w:rPr>
                <w:rFonts w:ascii="Arial" w:hAnsi="Arial" w:cs="Arial"/>
                <w:color w:val="000000" w:themeColor="text1"/>
              </w:rPr>
              <w:br/>
              <w:t>So findet bei uns g</w:t>
            </w:r>
            <w:r w:rsidR="00A11937">
              <w:rPr>
                <w:rFonts w:ascii="Arial" w:hAnsi="Arial" w:cs="Arial"/>
                <w:color w:val="000000" w:themeColor="text1"/>
              </w:rPr>
              <w:t>enerell der Frühdienst in Haus I</w:t>
            </w:r>
            <w:r>
              <w:rPr>
                <w:rFonts w:ascii="Arial" w:hAnsi="Arial" w:cs="Arial"/>
                <w:color w:val="000000" w:themeColor="text1"/>
              </w:rPr>
              <w:t xml:space="preserve"> </w:t>
            </w:r>
            <w:r w:rsidR="00A11937">
              <w:rPr>
                <w:rFonts w:ascii="Arial" w:hAnsi="Arial" w:cs="Arial"/>
                <w:color w:val="000000" w:themeColor="text1"/>
              </w:rPr>
              <w:t xml:space="preserve">(Kindergarten) </w:t>
            </w:r>
            <w:r>
              <w:rPr>
                <w:rFonts w:ascii="Arial" w:hAnsi="Arial" w:cs="Arial"/>
                <w:color w:val="000000" w:themeColor="text1"/>
              </w:rPr>
              <w:t>statt.</w:t>
            </w:r>
            <w:r>
              <w:rPr>
                <w:rFonts w:ascii="Arial" w:hAnsi="Arial" w:cs="Arial"/>
                <w:color w:val="000000" w:themeColor="text1"/>
              </w:rPr>
              <w:br/>
              <w:t xml:space="preserve">Hier starten alle Kinder und Erzieher den Tag. Gemeinsam wird gefrühstückt, </w:t>
            </w:r>
            <w:r>
              <w:rPr>
                <w:rFonts w:ascii="Arial" w:hAnsi="Arial" w:cs="Arial"/>
                <w:color w:val="000000" w:themeColor="text1"/>
              </w:rPr>
              <w:lastRenderedPageBreak/>
              <w:t>die Außenanlagen sowie die Innenräume mit Turnhalle werden bis zum Morgenkreis gemeinsam genutzt.</w:t>
            </w:r>
            <w:r>
              <w:rPr>
                <w:rFonts w:ascii="Arial" w:hAnsi="Arial" w:cs="Arial"/>
                <w:color w:val="000000" w:themeColor="text1"/>
              </w:rPr>
              <w:br/>
              <w:t>Nach unsere</w:t>
            </w:r>
            <w:r w:rsidR="00347545">
              <w:rPr>
                <w:rFonts w:ascii="Arial" w:hAnsi="Arial" w:cs="Arial"/>
                <w:color w:val="000000" w:themeColor="text1"/>
              </w:rPr>
              <w:t xml:space="preserve">n </w:t>
            </w:r>
            <w:r>
              <w:rPr>
                <w:rFonts w:ascii="Arial" w:hAnsi="Arial" w:cs="Arial"/>
                <w:color w:val="000000" w:themeColor="text1"/>
              </w:rPr>
              <w:t>Morgenkreis</w:t>
            </w:r>
            <w:r w:rsidR="00347545">
              <w:rPr>
                <w:rFonts w:ascii="Arial" w:hAnsi="Arial" w:cs="Arial"/>
                <w:color w:val="000000" w:themeColor="text1"/>
              </w:rPr>
              <w:t xml:space="preserve">ritualen, in denen </w:t>
            </w:r>
            <w:r w:rsidR="00A11937">
              <w:rPr>
                <w:rFonts w:ascii="Arial" w:hAnsi="Arial" w:cs="Arial"/>
                <w:color w:val="000000" w:themeColor="text1"/>
              </w:rPr>
              <w:t>wir</w:t>
            </w:r>
            <w:r w:rsidR="00347545">
              <w:rPr>
                <w:rFonts w:ascii="Arial" w:hAnsi="Arial" w:cs="Arial"/>
                <w:color w:val="000000" w:themeColor="text1"/>
              </w:rPr>
              <w:t xml:space="preserve"> nochmals </w:t>
            </w:r>
            <w:r w:rsidR="00A11937">
              <w:rPr>
                <w:rFonts w:ascii="Arial" w:hAnsi="Arial" w:cs="Arial"/>
                <w:color w:val="000000" w:themeColor="text1"/>
              </w:rPr>
              <w:t xml:space="preserve">alle Kinder </w:t>
            </w:r>
            <w:r w:rsidR="00347545">
              <w:rPr>
                <w:rFonts w:ascii="Arial" w:hAnsi="Arial" w:cs="Arial"/>
                <w:color w:val="000000" w:themeColor="text1"/>
              </w:rPr>
              <w:t xml:space="preserve">willkommen heißen, </w:t>
            </w:r>
            <w:r>
              <w:rPr>
                <w:rFonts w:ascii="Arial" w:hAnsi="Arial" w:cs="Arial"/>
                <w:color w:val="000000" w:themeColor="text1"/>
              </w:rPr>
              <w:t xml:space="preserve">verabschieden </w:t>
            </w:r>
            <w:r w:rsidR="00347545">
              <w:rPr>
                <w:rFonts w:ascii="Arial" w:hAnsi="Arial" w:cs="Arial"/>
                <w:color w:val="000000" w:themeColor="text1"/>
              </w:rPr>
              <w:t xml:space="preserve">wir uns </w:t>
            </w:r>
            <w:r w:rsidR="00A11937">
              <w:rPr>
                <w:rFonts w:ascii="Arial" w:hAnsi="Arial" w:cs="Arial"/>
                <w:color w:val="000000" w:themeColor="text1"/>
              </w:rPr>
              <w:t xml:space="preserve">von </w:t>
            </w:r>
            <w:r w:rsidR="00347545">
              <w:rPr>
                <w:rFonts w:ascii="Arial" w:hAnsi="Arial" w:cs="Arial"/>
                <w:color w:val="000000" w:themeColor="text1"/>
              </w:rPr>
              <w:t>unseren Vorschulkindern</w:t>
            </w:r>
            <w:r w:rsidR="00A11937">
              <w:rPr>
                <w:rFonts w:ascii="Arial" w:hAnsi="Arial" w:cs="Arial"/>
                <w:color w:val="000000" w:themeColor="text1"/>
              </w:rPr>
              <w:t xml:space="preserve"> (in der Ferien auch von unseren Hortkindern).</w:t>
            </w:r>
          </w:p>
          <w:p w:rsidR="00F06A24" w:rsidRPr="00662E17" w:rsidRDefault="00A11937" w:rsidP="005669AB">
            <w:pPr>
              <w:rPr>
                <w:rFonts w:ascii="Arial" w:hAnsi="Arial" w:cs="Arial"/>
                <w:color w:val="000000" w:themeColor="text1"/>
              </w:rPr>
            </w:pPr>
            <w:r>
              <w:rPr>
                <w:rFonts w:ascii="Arial" w:hAnsi="Arial" w:cs="Arial"/>
                <w:color w:val="000000" w:themeColor="text1"/>
              </w:rPr>
              <w:br/>
            </w:r>
            <w:r w:rsidRPr="00A11937">
              <w:rPr>
                <w:rFonts w:ascii="Arial" w:hAnsi="Arial" w:cs="Arial"/>
                <w:color w:val="000000" w:themeColor="text1"/>
                <w:u w:val="single"/>
              </w:rPr>
              <w:t>Vorschulkinder und Hortkinder</w:t>
            </w:r>
            <w:r>
              <w:rPr>
                <w:rFonts w:ascii="Arial" w:hAnsi="Arial" w:cs="Arial"/>
                <w:color w:val="000000" w:themeColor="text1"/>
              </w:rPr>
              <w:br/>
              <w:t>Unsere Vorschulkinder nutzen</w:t>
            </w:r>
            <w:r w:rsidR="00347545">
              <w:rPr>
                <w:rFonts w:ascii="Arial" w:hAnsi="Arial" w:cs="Arial"/>
                <w:color w:val="000000" w:themeColor="text1"/>
              </w:rPr>
              <w:t xml:space="preserve"> bereits im letzten Kindergarten Jahr die Räumlichkeiten im Hort (Haus II). Hier können sie nach dem gemeinsamen Ankommen und Spielen mit Ihren jüngeren Geschwistern unter sich sein. </w:t>
            </w:r>
            <w:r>
              <w:rPr>
                <w:rFonts w:ascii="Arial" w:hAnsi="Arial" w:cs="Arial"/>
                <w:color w:val="000000" w:themeColor="text1"/>
              </w:rPr>
              <w:br/>
            </w:r>
            <w:r w:rsidR="00347545">
              <w:rPr>
                <w:rFonts w:ascii="Arial" w:hAnsi="Arial" w:cs="Arial"/>
                <w:color w:val="000000" w:themeColor="text1"/>
              </w:rPr>
              <w:t xml:space="preserve">Spielmaterial und Projekte werden mit den Kindern alters- und entwicklungsgerecht sowie unter Beachtung der Interessen angeboten. </w:t>
            </w:r>
            <w:r w:rsidR="00347545">
              <w:rPr>
                <w:rFonts w:ascii="Arial" w:hAnsi="Arial" w:cs="Arial"/>
                <w:color w:val="000000" w:themeColor="text1"/>
              </w:rPr>
              <w:br/>
              <w:t>Des Weiteren findet hier die Vorschule des pädagogischen Fachpersonals sowie der Vorkurs der Rosenschule statt.</w:t>
            </w:r>
            <w:r w:rsidR="00347545">
              <w:rPr>
                <w:rFonts w:ascii="Arial" w:hAnsi="Arial" w:cs="Arial"/>
                <w:color w:val="000000" w:themeColor="text1"/>
              </w:rPr>
              <w:br/>
              <w:t xml:space="preserve">Ab 11:30 Uhr kommen die ersten Hortkinder von der Schule, erzählen von Ihrem Schultag. </w:t>
            </w:r>
            <w:r w:rsidR="0071269F">
              <w:rPr>
                <w:rFonts w:ascii="Arial" w:hAnsi="Arial" w:cs="Arial"/>
                <w:color w:val="000000" w:themeColor="text1"/>
              </w:rPr>
              <w:t>Nach dem gemeinsamen Mittagessen und vor der Hausaufgabenzeit der Hortkinder finden sich Zeit und Raum zum gemeinsamen Spielen und Erleben.</w:t>
            </w:r>
            <w:r w:rsidR="0071269F">
              <w:rPr>
                <w:rFonts w:ascii="Arial" w:hAnsi="Arial" w:cs="Arial"/>
                <w:color w:val="000000" w:themeColor="text1"/>
              </w:rPr>
              <w:br/>
              <w:t>So sind unsere Vorschulkinder bereits bestens mit den Räumlichkeiten, den Tagesabläufen und den Freiräumen eines Hortkindes vertraut und voller Vorfreude auf den eigen</w:t>
            </w:r>
            <w:r>
              <w:rPr>
                <w:rFonts w:ascii="Arial" w:hAnsi="Arial" w:cs="Arial"/>
                <w:color w:val="000000" w:themeColor="text1"/>
              </w:rPr>
              <w:t>en</w:t>
            </w:r>
            <w:r w:rsidR="0071269F">
              <w:rPr>
                <w:rFonts w:ascii="Arial" w:hAnsi="Arial" w:cs="Arial"/>
                <w:color w:val="000000" w:themeColor="text1"/>
              </w:rPr>
              <w:t xml:space="preserve"> Schulstart und mit Interesse an den ersten eigenen Hausaufgaben.</w:t>
            </w:r>
            <w:r w:rsidR="000F3387">
              <w:rPr>
                <w:rFonts w:ascii="Arial" w:hAnsi="Arial" w:cs="Arial"/>
                <w:color w:val="000000" w:themeColor="text1"/>
              </w:rPr>
              <w:br/>
            </w:r>
            <w:r w:rsidR="000F3387">
              <w:rPr>
                <w:rFonts w:ascii="Arial" w:hAnsi="Arial" w:cs="Arial"/>
                <w:color w:val="000000" w:themeColor="text1"/>
              </w:rPr>
              <w:br/>
              <w:t xml:space="preserve">Am Nachmittag können </w:t>
            </w:r>
            <w:r w:rsidR="005669AB">
              <w:rPr>
                <w:rFonts w:ascii="Arial" w:hAnsi="Arial" w:cs="Arial"/>
                <w:color w:val="000000" w:themeColor="text1"/>
              </w:rPr>
              <w:t>einzelne</w:t>
            </w:r>
            <w:r w:rsidR="000F3387">
              <w:rPr>
                <w:rFonts w:ascii="Arial" w:hAnsi="Arial" w:cs="Arial"/>
                <w:color w:val="000000" w:themeColor="text1"/>
              </w:rPr>
              <w:t xml:space="preserve"> Kinder den Spielbereich wieder in Haus I wechseln. Hierfür werden Sie persönlich oder unter Beobachtung in das andere Gebäude begleitet.</w:t>
            </w:r>
            <w:r w:rsidR="000F3387">
              <w:rPr>
                <w:rFonts w:ascii="Arial" w:hAnsi="Arial" w:cs="Arial"/>
                <w:color w:val="000000" w:themeColor="text1"/>
              </w:rPr>
              <w:br/>
            </w:r>
            <w:r>
              <w:rPr>
                <w:rFonts w:ascii="Arial" w:hAnsi="Arial" w:cs="Arial"/>
                <w:color w:val="000000" w:themeColor="text1"/>
              </w:rPr>
              <w:br/>
            </w:r>
            <w:r w:rsidR="00662E17" w:rsidRPr="00662E17">
              <w:rPr>
                <w:rFonts w:ascii="Arial" w:hAnsi="Arial" w:cs="Arial"/>
                <w:color w:val="000000" w:themeColor="text1"/>
                <w:u w:val="single"/>
              </w:rPr>
              <w:t>Übergreifend</w:t>
            </w:r>
            <w:r w:rsidR="000F3387">
              <w:rPr>
                <w:rFonts w:ascii="Arial" w:hAnsi="Arial" w:cs="Arial"/>
                <w:color w:val="000000" w:themeColor="text1"/>
              </w:rPr>
              <w:br/>
              <w:t xml:space="preserve">In den Ferien planen wir Großausflügen </w:t>
            </w:r>
            <w:proofErr w:type="gramStart"/>
            <w:r w:rsidR="000F3387">
              <w:rPr>
                <w:rFonts w:ascii="Arial" w:hAnsi="Arial" w:cs="Arial"/>
                <w:color w:val="000000" w:themeColor="text1"/>
              </w:rPr>
              <w:t xml:space="preserve">mit </w:t>
            </w:r>
            <w:r w:rsidR="00A77020">
              <w:rPr>
                <w:rFonts w:ascii="Arial" w:hAnsi="Arial" w:cs="Arial"/>
                <w:color w:val="000000" w:themeColor="text1"/>
              </w:rPr>
              <w:t>allen K</w:t>
            </w:r>
            <w:r>
              <w:rPr>
                <w:rFonts w:ascii="Arial" w:hAnsi="Arial" w:cs="Arial"/>
                <w:color w:val="000000" w:themeColor="text1"/>
              </w:rPr>
              <w:t>indergarten</w:t>
            </w:r>
            <w:proofErr w:type="gramEnd"/>
            <w:r>
              <w:rPr>
                <w:rFonts w:ascii="Arial" w:hAnsi="Arial" w:cs="Arial"/>
                <w:color w:val="000000" w:themeColor="text1"/>
              </w:rPr>
              <w:t xml:space="preserve"> und </w:t>
            </w:r>
            <w:r w:rsidR="00A77020">
              <w:rPr>
                <w:rFonts w:ascii="Arial" w:hAnsi="Arial" w:cs="Arial"/>
                <w:color w:val="000000" w:themeColor="text1"/>
              </w:rPr>
              <w:t xml:space="preserve">Hortkindern </w:t>
            </w:r>
            <w:r w:rsidR="000F3387">
              <w:rPr>
                <w:rFonts w:ascii="Arial" w:hAnsi="Arial" w:cs="Arial"/>
                <w:color w:val="000000" w:themeColor="text1"/>
              </w:rPr>
              <w:t>ein.</w:t>
            </w:r>
            <w:r w:rsidR="000F3387">
              <w:rPr>
                <w:rFonts w:ascii="Arial" w:hAnsi="Arial" w:cs="Arial"/>
                <w:color w:val="000000" w:themeColor="text1"/>
              </w:rPr>
              <w:br/>
              <w:t>Abseits der Ferien finden wöchentliche Spaziergänge als Gesamtkindergartengruppe statt.</w:t>
            </w:r>
            <w:r w:rsidR="00474755">
              <w:rPr>
                <w:rFonts w:ascii="Arial" w:hAnsi="Arial" w:cs="Arial"/>
                <w:color w:val="000000" w:themeColor="text1"/>
              </w:rPr>
              <w:br/>
              <w:t xml:space="preserve">Am Spätnachmittag übernimmt der Hortbereich den Spätdienst </w:t>
            </w:r>
            <w:r w:rsidR="008E25CE">
              <w:rPr>
                <w:rFonts w:ascii="Arial" w:hAnsi="Arial" w:cs="Arial"/>
                <w:color w:val="000000" w:themeColor="text1"/>
              </w:rPr>
              <w:t xml:space="preserve">der Kindergartenkinder </w:t>
            </w:r>
            <w:r w:rsidR="005669AB">
              <w:rPr>
                <w:rFonts w:ascii="Arial" w:hAnsi="Arial" w:cs="Arial"/>
                <w:color w:val="000000" w:themeColor="text1"/>
              </w:rPr>
              <w:t xml:space="preserve">von 15:00 Uhr </w:t>
            </w:r>
            <w:r w:rsidR="00474755">
              <w:rPr>
                <w:rFonts w:ascii="Arial" w:hAnsi="Arial" w:cs="Arial"/>
                <w:color w:val="000000" w:themeColor="text1"/>
              </w:rPr>
              <w:t>bis 17:00 Uhr.</w:t>
            </w:r>
          </w:p>
        </w:tc>
      </w:tr>
    </w:tbl>
    <w:p w:rsidR="00F06A24" w:rsidRDefault="00F06A24">
      <w:pPr>
        <w:autoSpaceDE w:val="0"/>
        <w:autoSpaceDN w:val="0"/>
        <w:adjustRightInd w:val="0"/>
        <w:spacing w:after="0" w:line="240" w:lineRule="auto"/>
        <w:rPr>
          <w:rFonts w:ascii="Arial" w:hAnsi="Arial" w:cs="Arial"/>
          <w:bCs/>
          <w:color w:val="000000"/>
        </w:rPr>
      </w:pPr>
    </w:p>
    <w:p w:rsidR="00F06A24" w:rsidRDefault="00F06A24">
      <w:pPr>
        <w:autoSpaceDE w:val="0"/>
        <w:autoSpaceDN w:val="0"/>
        <w:adjustRightInd w:val="0"/>
        <w:spacing w:after="0" w:line="240" w:lineRule="auto"/>
        <w:rPr>
          <w:rFonts w:ascii="Arial" w:hAnsi="Arial" w:cs="Arial"/>
          <w:bCs/>
          <w:color w:val="000000"/>
        </w:rPr>
      </w:pPr>
    </w:p>
    <w:p w:rsidR="00F06A24" w:rsidRDefault="00F06A24">
      <w:pPr>
        <w:autoSpaceDE w:val="0"/>
        <w:autoSpaceDN w:val="0"/>
        <w:adjustRightInd w:val="0"/>
        <w:spacing w:after="0" w:line="240" w:lineRule="auto"/>
        <w:rPr>
          <w:rFonts w:ascii="Arial" w:hAnsi="Arial" w:cs="Arial"/>
          <w:bCs/>
          <w:color w:val="000000"/>
        </w:rPr>
      </w:pPr>
    </w:p>
    <w:p w:rsidR="00F06A24" w:rsidRDefault="00F06A24">
      <w:pPr>
        <w:autoSpaceDE w:val="0"/>
        <w:autoSpaceDN w:val="0"/>
        <w:adjustRightInd w:val="0"/>
        <w:spacing w:after="0" w:line="240" w:lineRule="auto"/>
        <w:rPr>
          <w:rFonts w:ascii="Arial" w:hAnsi="Arial" w:cs="Arial"/>
          <w:bCs/>
          <w:color w:val="000000"/>
        </w:rPr>
      </w:pPr>
    </w:p>
    <w:p w:rsidR="00F06A24" w:rsidRDefault="00A73B0B">
      <w:pPr>
        <w:pStyle w:val="berschrift3"/>
        <w:rPr>
          <w:rFonts w:ascii="Arial" w:hAnsi="Arial" w:cs="Arial"/>
          <w:b/>
          <w:color w:val="000000" w:themeColor="text1"/>
          <w:sz w:val="28"/>
          <w:szCs w:val="28"/>
        </w:rPr>
      </w:pPr>
      <w:bookmarkStart w:id="19" w:name="_Toc92720887"/>
      <w:r>
        <w:rPr>
          <w:rFonts w:ascii="Arial" w:hAnsi="Arial" w:cs="Arial"/>
          <w:b/>
          <w:color w:val="000000" w:themeColor="text1"/>
          <w:sz w:val="28"/>
          <w:szCs w:val="28"/>
        </w:rPr>
        <w:t>3.3 Der Übergang in den Kindergarten / den Hort / die Schule – Vorbereitung und Abschied</w:t>
      </w:r>
      <w:bookmarkEnd w:id="19"/>
      <w:r>
        <w:rPr>
          <w:rFonts w:ascii="Arial" w:hAnsi="Arial" w:cs="Arial"/>
          <w:b/>
          <w:color w:val="000000" w:themeColor="text1"/>
          <w:sz w:val="28"/>
          <w:szCs w:val="28"/>
        </w:rPr>
        <w:t xml:space="preserve"> </w:t>
      </w:r>
    </w:p>
    <w:p w:rsidR="00F06A24" w:rsidRDefault="00F06A24">
      <w:pPr>
        <w:autoSpaceDE w:val="0"/>
        <w:autoSpaceDN w:val="0"/>
        <w:adjustRightInd w:val="0"/>
        <w:spacing w:after="0" w:line="240" w:lineRule="auto"/>
        <w:rPr>
          <w:rFonts w:ascii="Arial" w:hAnsi="Arial" w:cs="Arial"/>
          <w:bCs/>
          <w:i/>
          <w:iCs/>
          <w:color w:val="000000" w:themeColor="text1"/>
          <w:sz w:val="24"/>
          <w:szCs w:val="24"/>
        </w:rPr>
      </w:pPr>
    </w:p>
    <w:p w:rsidR="00F06A24" w:rsidRDefault="00A73B0B">
      <w:pPr>
        <w:autoSpaceDE w:val="0"/>
        <w:autoSpaceDN w:val="0"/>
        <w:adjustRightInd w:val="0"/>
        <w:spacing w:after="120" w:line="240" w:lineRule="auto"/>
        <w:ind w:firstLine="708"/>
        <w:rPr>
          <w:rFonts w:ascii="Arial" w:hAnsi="Arial" w:cs="Arial"/>
          <w:b/>
          <w:color w:val="000000" w:themeColor="text1"/>
        </w:rPr>
      </w:pPr>
      <w:r>
        <w:rPr>
          <w:rFonts w:ascii="Arial" w:hAnsi="Arial" w:cs="Arial"/>
          <w:b/>
          <w:color w:val="000000" w:themeColor="text1"/>
        </w:rPr>
        <w:t>Rechtsgrundlagen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276"/>
        <w:gridCol w:w="7786"/>
      </w:tblGrid>
      <w:tr w:rsidR="00F06A24">
        <w:tc>
          <w:tcPr>
            <w:tcW w:w="1276" w:type="dxa"/>
            <w:shd w:val="clear" w:color="auto" w:fill="FDB1A9"/>
          </w:tcPr>
          <w:p w:rsidR="00F06A24" w:rsidRDefault="00A73B0B">
            <w:pPr>
              <w:rPr>
                <w:rFonts w:ascii="Arial" w:hAnsi="Arial" w:cs="Arial"/>
                <w:b/>
                <w:color w:val="FFFFFF" w:themeColor="background1"/>
              </w:rPr>
            </w:pPr>
            <w:r>
              <w:rPr>
                <w:rFonts w:ascii="Arial" w:hAnsi="Arial" w:cs="Arial"/>
                <w:b/>
                <w:color w:val="C00000"/>
              </w:rPr>
              <w:t>BayKiBiG</w:t>
            </w:r>
          </w:p>
        </w:tc>
        <w:tc>
          <w:tcPr>
            <w:tcW w:w="7786" w:type="dxa"/>
          </w:tcPr>
          <w:p w:rsidR="00F06A24" w:rsidRDefault="00A73B0B">
            <w:pPr>
              <w:autoSpaceDE w:val="0"/>
              <w:autoSpaceDN w:val="0"/>
              <w:adjustRightInd w:val="0"/>
              <w:spacing w:after="120"/>
              <w:rPr>
                <w:rFonts w:ascii="Arial" w:hAnsi="Arial" w:cs="Arial"/>
                <w:b/>
                <w:bCs/>
                <w:color w:val="C00000"/>
              </w:rPr>
            </w:pPr>
            <w:r>
              <w:rPr>
                <w:rFonts w:ascii="Arial" w:hAnsi="Arial" w:cs="Arial"/>
                <w:b/>
                <w:bCs/>
                <w:color w:val="C00000"/>
              </w:rPr>
              <w:t>Art. 15 … Zusammenarbeit mit der Grundschule</w:t>
            </w:r>
          </w:p>
          <w:p w:rsidR="00F06A24" w:rsidRDefault="00A73B0B">
            <w:pPr>
              <w:autoSpaceDE w:val="0"/>
              <w:autoSpaceDN w:val="0"/>
              <w:adjustRightInd w:val="0"/>
              <w:spacing w:after="120"/>
              <w:rPr>
                <w:rFonts w:ascii="Arial Narrow" w:hAnsi="Arial Narrow" w:cs="Arial Narrow"/>
                <w:color w:val="1F497D"/>
              </w:rPr>
            </w:pPr>
            <w:r>
              <w:rPr>
                <w:rFonts w:ascii="Arial" w:hAnsi="Arial" w:cs="Arial"/>
                <w:color w:val="C00000"/>
              </w:rPr>
              <w:t>(2) Kindertageseinrichtungen mit Kindern ab Vollendung des dritten Lebensjahres haben im Rahmen ihres eigenständigen Bildungs- und Erziehungsauftrags mit der Grund- und Förderschule zusammenzuarbeiten. Sie haben die Aufgabe, Kinder, deren Einschulung ansteht, auf diesen Übergang vorzubereiten und hierbei zu begleiten. (…)</w:t>
            </w:r>
          </w:p>
        </w:tc>
      </w:tr>
    </w:tbl>
    <w:p w:rsidR="00F06A24" w:rsidRDefault="00F06A24">
      <w:pPr>
        <w:autoSpaceDE w:val="0"/>
        <w:autoSpaceDN w:val="0"/>
        <w:adjustRightInd w:val="0"/>
        <w:spacing w:after="0" w:line="240" w:lineRule="auto"/>
        <w:rPr>
          <w:rFonts w:ascii="Arial" w:hAnsi="Arial" w:cs="Arial"/>
          <w:bCs/>
          <w:i/>
          <w:iCs/>
          <w:color w:val="000000" w:themeColor="text1"/>
          <w:sz w:val="24"/>
          <w:szCs w:val="24"/>
        </w:rPr>
      </w:pPr>
    </w:p>
    <w:p w:rsidR="00F06A24" w:rsidRDefault="00F06A24">
      <w:pPr>
        <w:autoSpaceDE w:val="0"/>
        <w:autoSpaceDN w:val="0"/>
        <w:adjustRightInd w:val="0"/>
        <w:spacing w:after="0" w:line="240" w:lineRule="auto"/>
        <w:rPr>
          <w:rFonts w:ascii="Arial" w:hAnsi="Arial" w:cs="Arial"/>
          <w:bCs/>
          <w:i/>
          <w:iCs/>
          <w:color w:val="000000" w:themeColor="text1"/>
          <w:sz w:val="24"/>
          <w:szCs w:val="24"/>
        </w:rPr>
      </w:pPr>
    </w:p>
    <w:p w:rsidR="00F06A24" w:rsidRDefault="00A73B0B">
      <w:pPr>
        <w:ind w:firstLine="708"/>
        <w:rPr>
          <w:rFonts w:ascii="Arial" w:hAnsi="Arial" w:cs="Arial"/>
          <w:b/>
          <w:color w:val="000000" w:themeColor="text1"/>
        </w:rPr>
      </w:pPr>
      <w:r>
        <w:rPr>
          <w:rFonts w:ascii="Arial" w:hAnsi="Arial" w:cs="Arial"/>
          <w:b/>
          <w:color w:val="000000" w:themeColor="text1"/>
        </w:rPr>
        <w:t>Curriculare 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c>
          <w:tcPr>
            <w:tcW w:w="1276" w:type="dxa"/>
            <w:tcBorders>
              <w:bottom w:val="single" w:sz="4" w:space="0" w:color="auto"/>
            </w:tcBorders>
            <w:shd w:val="clear" w:color="auto" w:fill="DEEAF6" w:themeFill="accent1" w:themeFillTint="33"/>
          </w:tcPr>
          <w:p w:rsidR="00F06A24" w:rsidRDefault="00A73B0B">
            <w:pPr>
              <w:rPr>
                <w:rFonts w:ascii="Arial" w:hAnsi="Arial" w:cs="Arial"/>
                <w:b/>
                <w:color w:val="FFFFFF" w:themeColor="background1"/>
              </w:rPr>
            </w:pPr>
            <w:proofErr w:type="spellStart"/>
            <w:r>
              <w:rPr>
                <w:rFonts w:ascii="Arial" w:hAnsi="Arial" w:cs="Arial"/>
                <w:b/>
                <w:color w:val="1F4E79" w:themeColor="accent1" w:themeShade="80"/>
              </w:rPr>
              <w:lastRenderedPageBreak/>
              <w:t>BayBL</w:t>
            </w:r>
            <w:proofErr w:type="spellEnd"/>
          </w:p>
        </w:tc>
        <w:tc>
          <w:tcPr>
            <w:tcW w:w="7796" w:type="dxa"/>
            <w:tcBorders>
              <w:bottom w:val="single" w:sz="4" w:space="0" w:color="auto"/>
            </w:tcBorders>
          </w:tcPr>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6.E Gestaltung der Übergänge im Bildungsverlauf</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„Beim Übertritt in die Grundschule kommt es nicht nur auf den Entwicklungsstand des Kindes, sondern auch darauf an, dass die Schule auf die individuellen Kompetenzen und Lernbedürfnisse der Kinder eingeht, um einen erfolgreichen Anfang zu ermöglichen“ (Kurzfassung, S. 12).</w:t>
            </w:r>
          </w:p>
        </w:tc>
      </w:tr>
      <w:tr w:rsidR="00F06A24">
        <w:tc>
          <w:tcPr>
            <w:tcW w:w="1276" w:type="dxa"/>
            <w:tcBorders>
              <w:top w:val="single" w:sz="4" w:space="0" w:color="auto"/>
              <w:bottom w:val="single" w:sz="4" w:space="0" w:color="auto"/>
            </w:tcBorders>
            <w:shd w:val="clear" w:color="auto" w:fill="DEEAF6" w:themeFill="accent1" w:themeFillTint="33"/>
          </w:tcPr>
          <w:p w:rsidR="00F06A24" w:rsidRDefault="00A73B0B">
            <w:pPr>
              <w:rPr>
                <w:rFonts w:ascii="Arial" w:hAnsi="Arial" w:cs="Arial"/>
                <w:b/>
                <w:color w:val="1F4E79" w:themeColor="accent1" w:themeShade="80"/>
              </w:rPr>
            </w:pPr>
            <w:proofErr w:type="spellStart"/>
            <w:r>
              <w:rPr>
                <w:rFonts w:ascii="Arial" w:hAnsi="Arial" w:cs="Arial"/>
                <w:b/>
                <w:color w:val="1F4E79" w:themeColor="accent1" w:themeShade="80"/>
              </w:rPr>
              <w:t>BayBEP</w:t>
            </w:r>
            <w:proofErr w:type="spellEnd"/>
          </w:p>
        </w:tc>
        <w:tc>
          <w:tcPr>
            <w:tcW w:w="7796" w:type="dxa"/>
            <w:tcBorders>
              <w:top w:val="single" w:sz="4" w:space="0" w:color="auto"/>
              <w:bottom w:val="single" w:sz="4" w:space="0" w:color="auto"/>
            </w:tcBorders>
          </w:tcPr>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6.1.2 Übergang in die nachfolgende Tageseinrichtung</w:t>
            </w:r>
          </w:p>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6.1.3 Übergang in die Grundschule</w:t>
            </w:r>
          </w:p>
          <w:p w:rsidR="00F06A24" w:rsidRDefault="00A73B0B">
            <w:pPr>
              <w:autoSpaceDE w:val="0"/>
              <w:autoSpaceDN w:val="0"/>
              <w:adjustRightInd w:val="0"/>
              <w:spacing w:after="120"/>
              <w:rPr>
                <w:rFonts w:ascii="Arial" w:hAnsi="Arial" w:cs="Arial"/>
                <w:i/>
                <w:iCs/>
                <w:color w:val="1F4E79" w:themeColor="accent1" w:themeShade="80"/>
              </w:rPr>
            </w:pPr>
            <w:r>
              <w:rPr>
                <w:rFonts w:ascii="Arial" w:hAnsi="Arial" w:cs="Arial"/>
                <w:i/>
                <w:iCs/>
                <w:color w:val="1F4E79" w:themeColor="accent1" w:themeShade="80"/>
              </w:rPr>
              <w:t>„Inhaltliche Anschlussfähigkeit herstellen</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 xml:space="preserve">Die </w:t>
            </w:r>
            <w:r>
              <w:rPr>
                <w:rFonts w:ascii="Arial" w:hAnsi="Arial" w:cs="Arial"/>
                <w:i/>
                <w:iCs/>
                <w:color w:val="1F4E79" w:themeColor="accent1" w:themeShade="80"/>
              </w:rPr>
              <w:t xml:space="preserve">Kinder für die Schule aufnahmefähig zu machen </w:t>
            </w:r>
            <w:r>
              <w:rPr>
                <w:rFonts w:ascii="Arial" w:hAnsi="Arial" w:cs="Arial"/>
                <w:color w:val="1F4E79" w:themeColor="accent1" w:themeShade="80"/>
              </w:rPr>
              <w:t>und die Schule aufnahmefähig zu machen für die Kinder – dies ist ein aufeinander bezogener Prozess und eine gemeinsame Aufgabe.</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i/>
                <w:iCs/>
                <w:color w:val="1F4E79" w:themeColor="accent1" w:themeShade="80"/>
              </w:rPr>
              <w:t xml:space="preserve">Aufgabe der Tageseinrichtung </w:t>
            </w:r>
            <w:r>
              <w:rPr>
                <w:rFonts w:ascii="Arial" w:hAnsi="Arial" w:cs="Arial"/>
                <w:color w:val="1F4E79" w:themeColor="accent1" w:themeShade="80"/>
              </w:rPr>
              <w:t>ist es, die Kinder langfristig und angemessen auf den Übergang vorzubereiten.</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Sie beginnt am Tag der Aufnahme; sie steht in den ersten Jahren nicht im Vordergrund, schwingt aber im Hintergrund stets mit. Sie bezieht sich auf die Stärkung von Basiskompetenzen und auf die Entwicklung schulnaher Kompetenzen, auf denen die Schule aufbauen kann (z.B. Sprachentwicklung, Begegnung mit der Schriftkultur). Interesse, Vorfreude und damit Bereitschaft zu wecken, ein Schulkind zu werden, sind ein weiteres Ziel.</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i/>
                <w:iCs/>
                <w:color w:val="1F4E79" w:themeColor="accent1" w:themeShade="80"/>
              </w:rPr>
              <w:t xml:space="preserve">Aufgabe der Schule </w:t>
            </w:r>
            <w:r>
              <w:rPr>
                <w:rFonts w:ascii="Arial" w:hAnsi="Arial" w:cs="Arial"/>
                <w:color w:val="1F4E79" w:themeColor="accent1" w:themeShade="80"/>
              </w:rPr>
              <w:t xml:space="preserve">ist es, Lehrplan und Unterricht so differenziert und flexibel auszugestalten, dass unter Berücksichtigung der individuellen Unterschiede jedem Kind die bestmögliche Unterstützung </w:t>
            </w:r>
            <w:proofErr w:type="spellStart"/>
            <w:r>
              <w:rPr>
                <w:rFonts w:ascii="Arial" w:hAnsi="Arial" w:cs="Arial"/>
                <w:color w:val="1F4E79" w:themeColor="accent1" w:themeShade="80"/>
              </w:rPr>
              <w:t>zuteil werden</w:t>
            </w:r>
            <w:proofErr w:type="spellEnd"/>
            <w:r>
              <w:rPr>
                <w:rFonts w:ascii="Arial" w:hAnsi="Arial" w:cs="Arial"/>
                <w:color w:val="1F4E79" w:themeColor="accent1" w:themeShade="80"/>
              </w:rPr>
              <w:t xml:space="preserve"> kann. Die Entwicklungsunterschiede der Kinder, die in diesem Alter zum Teil erheblich sind, bedürfen besonderer Beachtung. Klare Unterschiede zur Tageseinrichtung sind wichtig, um die Kinder in ihrem Lern- und Entwicklungsfortschritt anzuregen“ (S. 109).</w:t>
            </w:r>
          </w:p>
          <w:p w:rsidR="00F06A24" w:rsidRDefault="00A73B0B">
            <w:pPr>
              <w:autoSpaceDE w:val="0"/>
              <w:autoSpaceDN w:val="0"/>
              <w:adjustRightInd w:val="0"/>
              <w:spacing w:after="120"/>
              <w:rPr>
                <w:rFonts w:ascii="Arial" w:hAnsi="Arial" w:cs="Arial"/>
                <w:i/>
                <w:iCs/>
                <w:color w:val="1F4E79" w:themeColor="accent1" w:themeShade="80"/>
              </w:rPr>
            </w:pPr>
            <w:r>
              <w:rPr>
                <w:rFonts w:ascii="Arial" w:hAnsi="Arial" w:cs="Arial"/>
                <w:i/>
                <w:iCs/>
                <w:color w:val="1F4E79" w:themeColor="accent1" w:themeShade="80"/>
              </w:rPr>
              <w:t>„Übergangsbegleitung der Kinder – gemeinsame Angebote</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i/>
                <w:iCs/>
                <w:color w:val="1F4E79" w:themeColor="accent1" w:themeShade="80"/>
              </w:rPr>
              <w:t xml:space="preserve">Schulvorbereitung </w:t>
            </w:r>
            <w:r>
              <w:rPr>
                <w:rFonts w:ascii="Arial" w:hAnsi="Arial" w:cs="Arial"/>
                <w:color w:val="1F4E79" w:themeColor="accent1" w:themeShade="80"/>
              </w:rPr>
              <w:t>im Jahr der Einschulung zu intensivieren ist sinnvoll. Besser als Schulanfängerprogramme und Übungsblätter ist ein Angebot, bei dem sich altersgemischte Lernaktivitäten, in die sich jedes Kind mit seinem Wissen und Können einbringen kann z.B. Projekte, und spezielle Angebote für Schulkinder wie Schulkinderkonferenzen, Lernwerkstatt, Verkehrserziehung oder Begleitung von Rollenspielen, in denen sich Kinder mit dem neuen Lebensumfeld ‚Schule’ auseinander setzen, abwechseln.</w:t>
            </w:r>
          </w:p>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color w:val="1F4E79" w:themeColor="accent1" w:themeShade="80"/>
              </w:rPr>
              <w:t>Wichtig sind Gelegenheiten, den Lebensraum Schule möglichst frühzeitig kennen zu lernen, z.B. Schulbesuche, Kindergartenbesuche von Lehrkräften, die ausführliche Information der Kinder und das Eingehen auf ihre Fragen“ (S. 110).</w:t>
            </w:r>
          </w:p>
        </w:tc>
      </w:tr>
      <w:tr w:rsidR="00F06A24">
        <w:tc>
          <w:tcPr>
            <w:tcW w:w="1276" w:type="dxa"/>
            <w:tcBorders>
              <w:top w:val="single" w:sz="4" w:space="0" w:color="auto"/>
            </w:tcBorders>
            <w:shd w:val="clear" w:color="auto" w:fill="DEEAF6" w:themeFill="accent1" w:themeFillTint="33"/>
          </w:tcPr>
          <w:p w:rsidR="00F06A24" w:rsidRDefault="00A73B0B">
            <w:pPr>
              <w:rPr>
                <w:rFonts w:ascii="Arial" w:hAnsi="Arial" w:cs="Arial"/>
                <w:b/>
              </w:rPr>
            </w:pPr>
            <w:r>
              <w:rPr>
                <w:rFonts w:ascii="Arial" w:hAnsi="Arial" w:cs="Arial"/>
                <w:b/>
                <w:color w:val="1F4E79" w:themeColor="accent1" w:themeShade="80"/>
              </w:rPr>
              <w:t>U3-Hand-reichung</w:t>
            </w:r>
          </w:p>
        </w:tc>
        <w:tc>
          <w:tcPr>
            <w:tcW w:w="7796" w:type="dxa"/>
            <w:tcBorders>
              <w:top w:val="single" w:sz="4" w:space="0" w:color="auto"/>
            </w:tcBorders>
          </w:tcPr>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3.2 Übergänge moderieren und bewältigen</w:t>
            </w:r>
          </w:p>
        </w:tc>
      </w:tr>
    </w:tbl>
    <w:p w:rsidR="00F06A24" w:rsidRDefault="00F06A24">
      <w:pPr>
        <w:autoSpaceDE w:val="0"/>
        <w:autoSpaceDN w:val="0"/>
        <w:adjustRightInd w:val="0"/>
        <w:spacing w:after="0" w:line="240" w:lineRule="auto"/>
        <w:rPr>
          <w:rFonts w:ascii="Arial" w:hAnsi="Arial" w:cs="Arial"/>
          <w:bCs/>
          <w:iCs/>
          <w:color w:val="000000" w:themeColor="text1"/>
          <w:sz w:val="20"/>
          <w:szCs w:val="20"/>
          <w:u w:val="single"/>
        </w:rPr>
      </w:pPr>
    </w:p>
    <w:p w:rsidR="00F06A24" w:rsidRDefault="00F06A24">
      <w:pPr>
        <w:autoSpaceDE w:val="0"/>
        <w:autoSpaceDN w:val="0"/>
        <w:adjustRightInd w:val="0"/>
        <w:spacing w:after="0" w:line="240" w:lineRule="auto"/>
        <w:rPr>
          <w:rFonts w:ascii="Arial" w:hAnsi="Arial" w:cs="Arial"/>
          <w:bCs/>
          <w:iCs/>
          <w:color w:val="000000" w:themeColor="text1"/>
          <w:sz w:val="20"/>
          <w:szCs w:val="20"/>
          <w:u w:val="single"/>
        </w:rPr>
      </w:pPr>
    </w:p>
    <w:p w:rsidR="00F06A24" w:rsidRDefault="00A73B0B">
      <w:pPr>
        <w:autoSpaceDE w:val="0"/>
        <w:autoSpaceDN w:val="0"/>
        <w:adjustRightInd w:val="0"/>
        <w:spacing w:after="120" w:line="240" w:lineRule="auto"/>
        <w:ind w:firstLine="708"/>
        <w:rPr>
          <w:rFonts w:ascii="Arial" w:hAnsi="Arial" w:cs="Arial"/>
          <w:b/>
          <w:bCs/>
          <w:color w:val="000000" w:themeColor="text1"/>
        </w:rPr>
      </w:pPr>
      <w:r>
        <w:rPr>
          <w:rFonts w:ascii="Arial" w:hAnsi="Arial" w:cs="Arial"/>
          <w:b/>
          <w:bCs/>
          <w:color w:val="000000" w:themeColor="text1"/>
        </w:rPr>
        <w:t>Ausgestaltung in Kindertageseinrichtungen der Stadt Fürth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c>
          <w:tcPr>
            <w:tcW w:w="1276" w:type="dxa"/>
            <w:shd w:val="clear" w:color="auto" w:fill="C5E0B3" w:themeFill="accent6" w:themeFillTint="66"/>
          </w:tcPr>
          <w:p w:rsidR="00F06A24" w:rsidRDefault="00A73B0B">
            <w:pPr>
              <w:rPr>
                <w:rFonts w:ascii="Arial" w:hAnsi="Arial" w:cs="Arial"/>
                <w:b/>
                <w:sz w:val="24"/>
                <w:szCs w:val="24"/>
              </w:rPr>
            </w:pPr>
            <w:r>
              <w:rPr>
                <w:rFonts w:ascii="Arial" w:hAnsi="Arial" w:cs="Arial"/>
                <w:b/>
                <w:color w:val="385623" w:themeColor="accent6" w:themeShade="80"/>
                <w:sz w:val="24"/>
                <w:szCs w:val="24"/>
              </w:rPr>
              <w:t>Stadt Fürth</w:t>
            </w:r>
          </w:p>
        </w:tc>
        <w:tc>
          <w:tcPr>
            <w:tcW w:w="7796" w:type="dxa"/>
          </w:tcPr>
          <w:p w:rsidR="00F06A24" w:rsidRDefault="00A73B0B">
            <w:pPr>
              <w:autoSpaceDE w:val="0"/>
              <w:autoSpaceDN w:val="0"/>
              <w:adjustRightInd w:val="0"/>
              <w:spacing w:after="120"/>
              <w:rPr>
                <w:rFonts w:ascii="Arial" w:hAnsi="Arial" w:cs="Arial"/>
                <w:color w:val="385623" w:themeColor="accent6" w:themeShade="80"/>
              </w:rPr>
            </w:pPr>
            <w:r>
              <w:rPr>
                <w:rFonts w:ascii="Arial" w:hAnsi="Arial" w:cs="Arial"/>
                <w:color w:val="385623" w:themeColor="accent6" w:themeShade="80"/>
              </w:rPr>
              <w:t>Die Kindertageseinrichtungen der Stadt Fürth arbeiten eng mit den benachbarten Kinderkrippen, den Kindergärten, den Kinderhorten sowie der Schule zusammen, um das dortige Fachpersonal zu unterstützen, aber vor allem um die Kinder bestmöglich auf den jeweiligen Übergang vorzubereiten.</w:t>
            </w:r>
          </w:p>
          <w:p w:rsidR="00F06A24" w:rsidRDefault="00A73B0B">
            <w:pPr>
              <w:spacing w:after="120"/>
              <w:jc w:val="both"/>
              <w:rPr>
                <w:rFonts w:ascii="Arial" w:hAnsi="Arial" w:cs="Arial"/>
                <w:color w:val="385623" w:themeColor="accent6" w:themeShade="80"/>
              </w:rPr>
            </w:pPr>
            <w:r>
              <w:rPr>
                <w:rFonts w:ascii="Arial" w:hAnsi="Arial" w:cs="Arial"/>
                <w:color w:val="385623" w:themeColor="accent6" w:themeShade="80"/>
              </w:rPr>
              <w:t xml:space="preserve">In Kooperation mit den Anschlusseinrichtungen und den Sorgeberechtigten </w:t>
            </w:r>
            <w:r>
              <w:rPr>
                <w:rFonts w:ascii="Arial" w:hAnsi="Arial" w:cs="Arial"/>
                <w:color w:val="385623" w:themeColor="accent6" w:themeShade="80"/>
              </w:rPr>
              <w:lastRenderedPageBreak/>
              <w:t>bereiten wir die Kinder, aber auch die Eltern auf anstehenden Übergänge vor und unterstützen sie während des Ablösungsprozesses, damit ein erfolgreicher Start in der jeweiligen Nachfolgeeinrichtung gelingen kann.</w:t>
            </w:r>
          </w:p>
          <w:p w:rsidR="00F06A24" w:rsidRDefault="00A73B0B">
            <w:pPr>
              <w:spacing w:after="120"/>
              <w:jc w:val="both"/>
              <w:rPr>
                <w:rFonts w:ascii="Arial" w:hAnsi="Arial" w:cs="Arial"/>
                <w:color w:val="385623" w:themeColor="accent6" w:themeShade="80"/>
              </w:rPr>
            </w:pPr>
            <w:r>
              <w:rPr>
                <w:rFonts w:ascii="Arial" w:hAnsi="Arial" w:cs="Arial"/>
                <w:color w:val="385623" w:themeColor="accent6" w:themeShade="80"/>
              </w:rPr>
              <w:t>Die Ausprägung der Unterstützung ist abhängig vom Entwicklungsstand des Kindes, seinen sozialen Kompetenzen und seinen individuellen Bedürfnissen.</w:t>
            </w:r>
          </w:p>
        </w:tc>
      </w:tr>
    </w:tbl>
    <w:p w:rsidR="00F06A24" w:rsidRDefault="00F06A24">
      <w:pPr>
        <w:autoSpaceDE w:val="0"/>
        <w:autoSpaceDN w:val="0"/>
        <w:adjustRightInd w:val="0"/>
        <w:spacing w:after="0" w:line="240" w:lineRule="auto"/>
        <w:rPr>
          <w:rFonts w:ascii="Arial" w:hAnsi="Arial" w:cs="Arial"/>
          <w:b/>
          <w:bCs/>
          <w:color w:val="000000" w:themeColor="text1"/>
          <w:sz w:val="24"/>
          <w:szCs w:val="24"/>
        </w:rPr>
      </w:pPr>
    </w:p>
    <w:p w:rsidR="00F06A24" w:rsidRDefault="00F06A24">
      <w:pPr>
        <w:autoSpaceDE w:val="0"/>
        <w:autoSpaceDN w:val="0"/>
        <w:adjustRightInd w:val="0"/>
        <w:spacing w:after="0" w:line="240" w:lineRule="auto"/>
        <w:rPr>
          <w:rFonts w:ascii="Arial" w:hAnsi="Arial" w:cs="Arial"/>
          <w:b/>
          <w:bCs/>
          <w:color w:val="000000" w:themeColor="text1"/>
          <w:sz w:val="24"/>
          <w:szCs w:val="24"/>
        </w:rPr>
      </w:pPr>
    </w:p>
    <w:p w:rsidR="00F06A24" w:rsidRDefault="00A73B0B">
      <w:pPr>
        <w:spacing w:after="120" w:line="240" w:lineRule="auto"/>
        <w:ind w:firstLine="708"/>
        <w:rPr>
          <w:rFonts w:ascii="Arial" w:hAnsi="Arial" w:cs="Arial"/>
          <w:b/>
          <w:color w:val="000000" w:themeColor="text1"/>
        </w:rPr>
      </w:pPr>
      <w:r>
        <w:rPr>
          <w:rFonts w:ascii="Arial" w:hAnsi="Arial" w:cs="Arial"/>
          <w:b/>
          <w:color w:val="000000" w:themeColor="text1"/>
        </w:rPr>
        <w:t xml:space="preserve">Spezielle Gegebenheiten im Haus für Kinder </w:t>
      </w:r>
      <w:r w:rsidR="00DC6568">
        <w:rPr>
          <w:rFonts w:ascii="Arial" w:hAnsi="Arial" w:cs="Arial"/>
          <w:b/>
          <w:color w:val="000000" w:themeColor="text1"/>
        </w:rPr>
        <w:t>Regenbogen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rPr>
          <w:trHeight w:val="652"/>
        </w:trPr>
        <w:tc>
          <w:tcPr>
            <w:tcW w:w="1276" w:type="dxa"/>
            <w:shd w:val="clear" w:color="auto" w:fill="FFC000"/>
          </w:tcPr>
          <w:p w:rsidR="00F06A24" w:rsidRDefault="00A73B0B">
            <w:pPr>
              <w:rPr>
                <w:rFonts w:ascii="Arial" w:hAnsi="Arial" w:cs="Arial"/>
                <w:b/>
                <w:color w:val="000000" w:themeColor="text1"/>
                <w:sz w:val="24"/>
                <w:szCs w:val="24"/>
              </w:rPr>
            </w:pPr>
            <w:r>
              <w:rPr>
                <w:rFonts w:ascii="Arial" w:hAnsi="Arial" w:cs="Arial"/>
                <w:b/>
                <w:color w:val="000000" w:themeColor="text1"/>
                <w:sz w:val="24"/>
                <w:szCs w:val="24"/>
              </w:rPr>
              <w:t>Kita</w:t>
            </w:r>
          </w:p>
        </w:tc>
        <w:tc>
          <w:tcPr>
            <w:tcW w:w="7796" w:type="dxa"/>
          </w:tcPr>
          <w:p w:rsidR="00F06A24" w:rsidRPr="009F70E1" w:rsidRDefault="00D479A4" w:rsidP="004B7F71">
            <w:pPr>
              <w:rPr>
                <w:rFonts w:ascii="Arial" w:hAnsi="Arial" w:cs="Arial"/>
                <w:color w:val="000000" w:themeColor="text1"/>
              </w:rPr>
            </w:pPr>
            <w:r>
              <w:rPr>
                <w:rFonts w:ascii="Arial" w:hAnsi="Arial" w:cs="Arial"/>
                <w:color w:val="000000" w:themeColor="text1"/>
              </w:rPr>
              <w:t>Gemeinsam mit der Rosenschule bereiten wir unsere Vorschulkinder durch "Vorschule" und "Vorkurs" spielerisch auf die Schule vor.</w:t>
            </w:r>
            <w:r>
              <w:rPr>
                <w:rFonts w:ascii="Arial" w:hAnsi="Arial" w:cs="Arial"/>
                <w:color w:val="000000" w:themeColor="text1"/>
              </w:rPr>
              <w:br/>
              <w:t xml:space="preserve">Wir besuchen regelmäßig den Spielplatz vor der Schule </w:t>
            </w:r>
            <w:r w:rsidR="003F6BC6">
              <w:rPr>
                <w:rFonts w:ascii="Arial" w:hAnsi="Arial" w:cs="Arial"/>
                <w:color w:val="000000" w:themeColor="text1"/>
              </w:rPr>
              <w:t xml:space="preserve">um den Weg einzuüben. </w:t>
            </w:r>
            <w:r>
              <w:rPr>
                <w:rFonts w:ascii="Arial" w:hAnsi="Arial" w:cs="Arial"/>
                <w:color w:val="000000" w:themeColor="text1"/>
              </w:rPr>
              <w:t>Einladung</w:t>
            </w:r>
            <w:r w:rsidR="003F6BC6">
              <w:rPr>
                <w:rFonts w:ascii="Arial" w:hAnsi="Arial" w:cs="Arial"/>
                <w:color w:val="000000" w:themeColor="text1"/>
              </w:rPr>
              <w:t>en</w:t>
            </w:r>
            <w:r>
              <w:rPr>
                <w:rFonts w:ascii="Arial" w:hAnsi="Arial" w:cs="Arial"/>
                <w:color w:val="000000" w:themeColor="text1"/>
              </w:rPr>
              <w:t xml:space="preserve"> der Rosenschule zum Schnupperunterricht im Klassenzimmer </w:t>
            </w:r>
            <w:r w:rsidR="003F6BC6">
              <w:rPr>
                <w:rFonts w:ascii="Arial" w:hAnsi="Arial" w:cs="Arial"/>
                <w:color w:val="000000" w:themeColor="text1"/>
              </w:rPr>
              <w:t xml:space="preserve">nehmen wir </w:t>
            </w:r>
            <w:r>
              <w:rPr>
                <w:rFonts w:ascii="Arial" w:hAnsi="Arial" w:cs="Arial"/>
                <w:color w:val="000000" w:themeColor="text1"/>
              </w:rPr>
              <w:t>stets wahr.</w:t>
            </w:r>
            <w:r>
              <w:rPr>
                <w:rFonts w:ascii="Arial" w:hAnsi="Arial" w:cs="Arial"/>
                <w:color w:val="000000" w:themeColor="text1"/>
              </w:rPr>
              <w:br/>
              <w:t>Unsere Vorschulkinder haben engen Kontakt zu den Hortkindern unserer Einrichtung und können hier bereits im Vorfeld Ängste und Unsicherheiten abbauen.</w:t>
            </w:r>
            <w:r>
              <w:rPr>
                <w:rFonts w:ascii="Arial" w:hAnsi="Arial" w:cs="Arial"/>
                <w:color w:val="000000" w:themeColor="text1"/>
              </w:rPr>
              <w:br/>
            </w:r>
            <w:r>
              <w:rPr>
                <w:rFonts w:ascii="Arial" w:hAnsi="Arial" w:cs="Arial"/>
                <w:color w:val="000000" w:themeColor="text1"/>
              </w:rPr>
              <w:br/>
              <w:t>Unseren werdenden Schulkind-Eltern, stehen wir mit Rat und Tat zur Seite.</w:t>
            </w:r>
            <w:r>
              <w:rPr>
                <w:rFonts w:ascii="Arial" w:hAnsi="Arial" w:cs="Arial"/>
                <w:color w:val="000000" w:themeColor="text1"/>
              </w:rPr>
              <w:br/>
              <w:t xml:space="preserve">Wir bieten regelmäßige Elterncafés zum gemeinsamen Austausch, sowie Themenelternabende zur Unterstützung des kindlichen Selbstvertrauens ("Trau dich was" Kurs) an. </w:t>
            </w:r>
            <w:r w:rsidR="004B7F71">
              <w:rPr>
                <w:rFonts w:ascii="Arial" w:hAnsi="Arial" w:cs="Arial"/>
                <w:color w:val="000000" w:themeColor="text1"/>
              </w:rPr>
              <w:br/>
              <w:t>Zum Jahresabschluss findet das traditionelle Schultütenbasteln statt.</w:t>
            </w:r>
            <w:r w:rsidR="004B7F71">
              <w:rPr>
                <w:rFonts w:ascii="Arial" w:hAnsi="Arial" w:cs="Arial"/>
                <w:color w:val="000000" w:themeColor="text1"/>
              </w:rPr>
              <w:br/>
            </w:r>
            <w:r>
              <w:rPr>
                <w:rFonts w:ascii="Arial" w:hAnsi="Arial" w:cs="Arial"/>
                <w:color w:val="000000" w:themeColor="text1"/>
              </w:rPr>
              <w:br/>
              <w:t xml:space="preserve">Zur Vorbereitung unserer Entwicklungsgespräche </w:t>
            </w:r>
            <w:r w:rsidR="00642630">
              <w:rPr>
                <w:rFonts w:ascii="Arial" w:hAnsi="Arial" w:cs="Arial"/>
                <w:color w:val="000000" w:themeColor="text1"/>
              </w:rPr>
              <w:t xml:space="preserve">tauschen wir uns mit der Lehrerkraft der Rosenschule aus. So kann nicht nur der bereits erlangte Entwicklungsstand des Kindes, sondern auch die </w:t>
            </w:r>
            <w:r w:rsidR="003F6BC6">
              <w:rPr>
                <w:rFonts w:ascii="Arial" w:hAnsi="Arial" w:cs="Arial"/>
                <w:color w:val="000000" w:themeColor="text1"/>
              </w:rPr>
              <w:t xml:space="preserve">individuellen </w:t>
            </w:r>
            <w:r w:rsidR="00642630">
              <w:rPr>
                <w:rFonts w:ascii="Arial" w:hAnsi="Arial" w:cs="Arial"/>
                <w:color w:val="000000" w:themeColor="text1"/>
              </w:rPr>
              <w:t>Herausforderung</w:t>
            </w:r>
            <w:r w:rsidR="003F6BC6">
              <w:rPr>
                <w:rFonts w:ascii="Arial" w:hAnsi="Arial" w:cs="Arial"/>
                <w:color w:val="000000" w:themeColor="text1"/>
              </w:rPr>
              <w:t>en</w:t>
            </w:r>
            <w:r w:rsidR="00642630">
              <w:rPr>
                <w:rFonts w:ascii="Arial" w:hAnsi="Arial" w:cs="Arial"/>
                <w:color w:val="000000" w:themeColor="text1"/>
              </w:rPr>
              <w:t xml:space="preserve"> der Schule besprochen werden.</w:t>
            </w:r>
          </w:p>
        </w:tc>
      </w:tr>
    </w:tbl>
    <w:p w:rsidR="00F06A24" w:rsidRDefault="00F06A24">
      <w:pPr>
        <w:autoSpaceDE w:val="0"/>
        <w:autoSpaceDN w:val="0"/>
        <w:adjustRightInd w:val="0"/>
        <w:spacing w:after="0" w:line="240" w:lineRule="auto"/>
        <w:rPr>
          <w:rFonts w:ascii="Arial" w:hAnsi="Arial" w:cs="Arial"/>
          <w:bCs/>
          <w:iCs/>
          <w:color w:val="000000" w:themeColor="text1"/>
          <w:sz w:val="20"/>
          <w:szCs w:val="20"/>
          <w:u w:val="single"/>
        </w:rPr>
      </w:pPr>
    </w:p>
    <w:p w:rsidR="00F06A24" w:rsidRDefault="00F06A24">
      <w:pPr>
        <w:autoSpaceDE w:val="0"/>
        <w:autoSpaceDN w:val="0"/>
        <w:adjustRightInd w:val="0"/>
        <w:spacing w:after="0" w:line="240" w:lineRule="auto"/>
        <w:rPr>
          <w:rFonts w:ascii="Arial" w:hAnsi="Arial" w:cs="Arial"/>
          <w:bCs/>
          <w:iCs/>
          <w:color w:val="000000" w:themeColor="text1"/>
          <w:sz w:val="20"/>
          <w:szCs w:val="20"/>
          <w:u w:val="single"/>
        </w:rPr>
      </w:pPr>
    </w:p>
    <w:p w:rsidR="00F06A24" w:rsidRDefault="00F06A24">
      <w:pPr>
        <w:autoSpaceDE w:val="0"/>
        <w:autoSpaceDN w:val="0"/>
        <w:adjustRightInd w:val="0"/>
        <w:spacing w:after="0" w:line="240" w:lineRule="auto"/>
        <w:rPr>
          <w:rFonts w:ascii="Arial" w:hAnsi="Arial" w:cs="Arial"/>
          <w:i/>
          <w:iCs/>
          <w:color w:val="000000" w:themeColor="text1"/>
        </w:rPr>
      </w:pPr>
    </w:p>
    <w:p w:rsidR="00F06A24" w:rsidRDefault="00F06A24">
      <w:pPr>
        <w:autoSpaceDE w:val="0"/>
        <w:autoSpaceDN w:val="0"/>
        <w:adjustRightInd w:val="0"/>
        <w:spacing w:after="0" w:line="240" w:lineRule="auto"/>
        <w:rPr>
          <w:rFonts w:ascii="Arial" w:hAnsi="Arial" w:cs="Arial"/>
          <w:bCs/>
          <w:color w:val="000000" w:themeColor="text1"/>
          <w:sz w:val="28"/>
          <w:szCs w:val="28"/>
        </w:rPr>
      </w:pPr>
    </w:p>
    <w:p w:rsidR="00F06A24" w:rsidRDefault="00F06A24">
      <w:pPr>
        <w:autoSpaceDE w:val="0"/>
        <w:autoSpaceDN w:val="0"/>
        <w:adjustRightInd w:val="0"/>
        <w:spacing w:after="0" w:line="240" w:lineRule="auto"/>
        <w:rPr>
          <w:rFonts w:ascii="Arial" w:hAnsi="Arial" w:cs="Arial"/>
          <w:bCs/>
          <w:color w:val="000000" w:themeColor="text1"/>
          <w:sz w:val="28"/>
          <w:szCs w:val="28"/>
        </w:rPr>
      </w:pPr>
    </w:p>
    <w:p w:rsidR="00F06A24" w:rsidRDefault="00F06A24">
      <w:pPr>
        <w:autoSpaceDE w:val="0"/>
        <w:autoSpaceDN w:val="0"/>
        <w:adjustRightInd w:val="0"/>
        <w:spacing w:after="0" w:line="240" w:lineRule="auto"/>
        <w:rPr>
          <w:rFonts w:ascii="Arial" w:hAnsi="Arial" w:cs="Arial"/>
          <w:bCs/>
          <w:color w:val="000000" w:themeColor="text1"/>
          <w:sz w:val="28"/>
          <w:szCs w:val="28"/>
        </w:rPr>
      </w:pPr>
    </w:p>
    <w:p w:rsidR="00F06A24" w:rsidRDefault="00A73B0B">
      <w:pPr>
        <w:pStyle w:val="berschrift2"/>
        <w:rPr>
          <w:rFonts w:ascii="Arial" w:hAnsi="Arial" w:cs="Arial"/>
          <w:b/>
          <w:sz w:val="32"/>
          <w:szCs w:val="32"/>
        </w:rPr>
      </w:pPr>
      <w:bookmarkStart w:id="20" w:name="_Toc92720888"/>
      <w:r>
        <w:rPr>
          <w:rFonts w:ascii="Arial" w:hAnsi="Arial" w:cs="Arial"/>
          <w:b/>
          <w:sz w:val="32"/>
          <w:szCs w:val="32"/>
        </w:rPr>
        <w:t>4. PÄDAGOGIK DER VIELFALT – ORGANISATION UND MODERATION VON BILDUNGSPROZESSEN</w:t>
      </w:r>
      <w:bookmarkEnd w:id="20"/>
    </w:p>
    <w:p w:rsidR="00F06A24" w:rsidRDefault="00F06A24">
      <w:pPr>
        <w:autoSpaceDE w:val="0"/>
        <w:autoSpaceDN w:val="0"/>
        <w:adjustRightInd w:val="0"/>
        <w:spacing w:after="0" w:line="240" w:lineRule="auto"/>
        <w:rPr>
          <w:rFonts w:ascii="Arial" w:hAnsi="Arial" w:cs="Arial"/>
          <w:b/>
          <w:color w:val="000000"/>
          <w:sz w:val="24"/>
          <w:szCs w:val="24"/>
        </w:rPr>
      </w:pPr>
    </w:p>
    <w:p w:rsidR="00F06A24" w:rsidRDefault="00A73B0B">
      <w:pPr>
        <w:autoSpaceDE w:val="0"/>
        <w:autoSpaceDN w:val="0"/>
        <w:adjustRightInd w:val="0"/>
        <w:spacing w:after="120" w:line="240" w:lineRule="auto"/>
        <w:ind w:firstLine="708"/>
        <w:rPr>
          <w:rFonts w:ascii="Arial" w:hAnsi="Arial" w:cs="Arial"/>
          <w:b/>
          <w:color w:val="000000" w:themeColor="text1"/>
        </w:rPr>
      </w:pPr>
      <w:r>
        <w:rPr>
          <w:rFonts w:ascii="Arial" w:hAnsi="Arial" w:cs="Arial"/>
          <w:b/>
          <w:color w:val="000000" w:themeColor="text1"/>
        </w:rPr>
        <w:t>Rechtsgrundlagen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276"/>
        <w:gridCol w:w="7786"/>
      </w:tblGrid>
      <w:tr w:rsidR="00F06A24">
        <w:tc>
          <w:tcPr>
            <w:tcW w:w="1276" w:type="dxa"/>
            <w:shd w:val="clear" w:color="auto" w:fill="FDB1A9"/>
          </w:tcPr>
          <w:p w:rsidR="00F06A24" w:rsidRDefault="00A73B0B">
            <w:pPr>
              <w:rPr>
                <w:rFonts w:ascii="Arial" w:hAnsi="Arial" w:cs="Arial"/>
                <w:b/>
                <w:color w:val="FFFFFF" w:themeColor="background1"/>
              </w:rPr>
            </w:pPr>
            <w:r>
              <w:rPr>
                <w:rFonts w:ascii="Arial" w:hAnsi="Arial" w:cs="Arial"/>
                <w:b/>
                <w:color w:val="C00000"/>
              </w:rPr>
              <w:t>AV BayKiBiG</w:t>
            </w:r>
          </w:p>
        </w:tc>
        <w:tc>
          <w:tcPr>
            <w:tcW w:w="7786" w:type="dxa"/>
          </w:tcPr>
          <w:p w:rsidR="00F06A24" w:rsidRDefault="00A73B0B">
            <w:pPr>
              <w:autoSpaceDE w:val="0"/>
              <w:autoSpaceDN w:val="0"/>
              <w:adjustRightInd w:val="0"/>
              <w:spacing w:after="120"/>
              <w:rPr>
                <w:rFonts w:ascii="Arial" w:hAnsi="Arial" w:cs="Arial"/>
                <w:b/>
                <w:bCs/>
                <w:color w:val="C00000"/>
              </w:rPr>
            </w:pPr>
            <w:r>
              <w:rPr>
                <w:rFonts w:ascii="Arial" w:hAnsi="Arial" w:cs="Arial"/>
                <w:b/>
                <w:bCs/>
                <w:color w:val="C00000"/>
              </w:rPr>
              <w:t>§ 1 Allgemeine Grundsätze für die individuelle Bildungsbegleitung</w:t>
            </w:r>
          </w:p>
          <w:p w:rsidR="00F06A24" w:rsidRDefault="00A73B0B">
            <w:pPr>
              <w:autoSpaceDE w:val="0"/>
              <w:autoSpaceDN w:val="0"/>
              <w:adjustRightInd w:val="0"/>
              <w:rPr>
                <w:rFonts w:ascii="Arial Narrow" w:hAnsi="Arial Narrow" w:cs="Arial Narrow"/>
                <w:color w:val="1F497D"/>
              </w:rPr>
            </w:pPr>
            <w:r>
              <w:rPr>
                <w:rFonts w:ascii="Arial" w:hAnsi="Arial" w:cs="Arial"/>
                <w:color w:val="C00000"/>
              </w:rPr>
              <w:t xml:space="preserve">(2) Das pädagogische Personal unterstützt die Kinder auf Grundlage einer </w:t>
            </w:r>
            <w:r>
              <w:rPr>
                <w:rFonts w:ascii="Arial" w:hAnsi="Arial" w:cs="Arial"/>
                <w:i/>
                <w:iCs/>
                <w:color w:val="C00000"/>
              </w:rPr>
              <w:t xml:space="preserve">inklusiven Pädagogik </w:t>
            </w:r>
            <w:r>
              <w:rPr>
                <w:rFonts w:ascii="Arial" w:hAnsi="Arial" w:cs="Arial"/>
                <w:color w:val="C00000"/>
              </w:rPr>
              <w:t>individuell und ganzheitlich im Hinblick auf ihr Alter und ihre Geschlechtsidentität, ihr Temperament, ihre Stärken, Begabungen und Interessen, ihr individuelles Lern- und Entwicklungstempo, ihre spezifischen Lern- und besonderen Unterstützungsbedürfnisse und ihren kulturellen Hintergrund. (…)</w:t>
            </w:r>
          </w:p>
        </w:tc>
      </w:tr>
    </w:tbl>
    <w:p w:rsidR="00F06A24" w:rsidRDefault="00F06A24">
      <w:pPr>
        <w:rPr>
          <w:rFonts w:ascii="Arial" w:hAnsi="Arial" w:cs="Arial"/>
          <w:b/>
          <w:color w:val="000000" w:themeColor="text1"/>
        </w:rPr>
      </w:pPr>
    </w:p>
    <w:p w:rsidR="00F06A24" w:rsidRDefault="00A73B0B">
      <w:pPr>
        <w:ind w:firstLine="708"/>
        <w:rPr>
          <w:rFonts w:ascii="Arial" w:hAnsi="Arial" w:cs="Arial"/>
          <w:b/>
          <w:color w:val="000000" w:themeColor="text1"/>
        </w:rPr>
      </w:pPr>
      <w:r>
        <w:rPr>
          <w:rFonts w:ascii="Arial" w:hAnsi="Arial" w:cs="Arial"/>
          <w:b/>
          <w:color w:val="000000" w:themeColor="text1"/>
        </w:rPr>
        <w:t>Curriculare 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c>
          <w:tcPr>
            <w:tcW w:w="1276" w:type="dxa"/>
            <w:tcBorders>
              <w:bottom w:val="single" w:sz="4" w:space="0" w:color="auto"/>
            </w:tcBorders>
            <w:shd w:val="clear" w:color="auto" w:fill="DEEAF6" w:themeFill="accent1" w:themeFillTint="33"/>
          </w:tcPr>
          <w:p w:rsidR="00F06A24" w:rsidRDefault="00A73B0B">
            <w:pPr>
              <w:rPr>
                <w:rFonts w:ascii="Arial" w:hAnsi="Arial" w:cs="Arial"/>
                <w:b/>
                <w:color w:val="FFFFFF" w:themeColor="background1"/>
              </w:rPr>
            </w:pPr>
            <w:proofErr w:type="spellStart"/>
            <w:r>
              <w:rPr>
                <w:rFonts w:ascii="Arial" w:hAnsi="Arial" w:cs="Arial"/>
                <w:b/>
                <w:color w:val="1F4E79" w:themeColor="accent1" w:themeShade="80"/>
              </w:rPr>
              <w:t>BayBL</w:t>
            </w:r>
            <w:proofErr w:type="spellEnd"/>
          </w:p>
        </w:tc>
        <w:tc>
          <w:tcPr>
            <w:tcW w:w="7796" w:type="dxa"/>
            <w:tcBorders>
              <w:bottom w:val="single" w:sz="4" w:space="0" w:color="auto"/>
            </w:tcBorders>
          </w:tcPr>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4.B Aufgaben der Pädagoginnen und Pädagogen</w:t>
            </w:r>
          </w:p>
          <w:p w:rsidR="00F06A24" w:rsidRDefault="00A73B0B">
            <w:pPr>
              <w:autoSpaceDE w:val="0"/>
              <w:autoSpaceDN w:val="0"/>
              <w:adjustRightInd w:val="0"/>
              <w:rPr>
                <w:rFonts w:ascii="Arial" w:hAnsi="Arial" w:cs="Arial"/>
                <w:color w:val="1F4E79" w:themeColor="accent1" w:themeShade="80"/>
              </w:rPr>
            </w:pPr>
            <w:r>
              <w:rPr>
                <w:rFonts w:ascii="Arial" w:hAnsi="Arial" w:cs="Arial"/>
                <w:color w:val="1F4E79" w:themeColor="accent1" w:themeShade="80"/>
              </w:rPr>
              <w:t xml:space="preserve">„Zentrale Aufgaben der Pädagoginnen und Pädagogen sind die Planung und </w:t>
            </w:r>
            <w:r>
              <w:rPr>
                <w:rFonts w:ascii="Arial" w:hAnsi="Arial" w:cs="Arial"/>
                <w:color w:val="1F4E79" w:themeColor="accent1" w:themeShade="80"/>
              </w:rPr>
              <w:lastRenderedPageBreak/>
              <w:t>Gestaltung optimaler Bedingungen für Bildungsprozesse, die eigenaktives, individuelles und kooperatives Lernen nachhaltig ermöglichen.</w:t>
            </w:r>
          </w:p>
          <w:p w:rsidR="00F06A24" w:rsidRDefault="00A73B0B">
            <w:pPr>
              <w:autoSpaceDE w:val="0"/>
              <w:autoSpaceDN w:val="0"/>
              <w:adjustRightInd w:val="0"/>
              <w:rPr>
                <w:rFonts w:ascii="Arial Narrow" w:hAnsi="Arial Narrow" w:cs="Arial Narrow"/>
                <w:color w:val="1F4E79" w:themeColor="accent1" w:themeShade="80"/>
              </w:rPr>
            </w:pPr>
            <w:r>
              <w:rPr>
                <w:rFonts w:ascii="Arial" w:hAnsi="Arial" w:cs="Arial"/>
                <w:color w:val="1F4E79" w:themeColor="accent1" w:themeShade="80"/>
              </w:rPr>
              <w:t xml:space="preserve">Dies erfordert eine stete Anpassung der Lernumgebungen, die individuelle Kompetenzentwicklung im Rahmen der heterogenen Lerngruppe zulassen. Im pädagogischen Alltag wird dies anhand einer Methodik umgesetzt, bei der </w:t>
            </w:r>
            <w:r>
              <w:rPr>
                <w:rFonts w:ascii="Arial" w:hAnsi="Arial" w:cs="Arial"/>
                <w:i/>
                <w:iCs/>
                <w:color w:val="1F4E79" w:themeColor="accent1" w:themeShade="80"/>
              </w:rPr>
              <w:t xml:space="preserve">kommunikative Prozesse </w:t>
            </w:r>
            <w:r>
              <w:rPr>
                <w:rFonts w:ascii="Arial" w:hAnsi="Arial" w:cs="Arial"/>
                <w:color w:val="1F4E79" w:themeColor="accent1" w:themeShade="80"/>
              </w:rPr>
              <w:t xml:space="preserve">sowie </w:t>
            </w:r>
            <w:r>
              <w:rPr>
                <w:rFonts w:ascii="Arial" w:hAnsi="Arial" w:cs="Arial"/>
                <w:i/>
                <w:iCs/>
                <w:color w:val="1F4E79" w:themeColor="accent1" w:themeShade="80"/>
              </w:rPr>
              <w:t xml:space="preserve">vielfältige Formen der inneren Differenzierung und Öffnung </w:t>
            </w:r>
            <w:r>
              <w:rPr>
                <w:rFonts w:ascii="Arial" w:hAnsi="Arial" w:cs="Arial"/>
                <w:color w:val="1F4E79" w:themeColor="accent1" w:themeShade="80"/>
              </w:rPr>
              <w:t>im Vordergrund stehen. Für die Organisation von Lernumgebungen (äußere Bedingungen, Lernmaterialien und -aufgaben, Sozial- und Arbeitsformen) sind eine konsequente Orientierung an den Kompetenzen der Kinder und deren aktive Beteiligung notwendig. Das Interesse der Kinder ist Ausgangspunkt der Bildungsaktivitäten.“ (Kurzfassung, S. 9).</w:t>
            </w:r>
          </w:p>
        </w:tc>
      </w:tr>
      <w:tr w:rsidR="00F06A24">
        <w:tc>
          <w:tcPr>
            <w:tcW w:w="1276" w:type="dxa"/>
            <w:tcBorders>
              <w:top w:val="single" w:sz="4" w:space="0" w:color="auto"/>
              <w:bottom w:val="single" w:sz="4" w:space="0" w:color="auto"/>
            </w:tcBorders>
            <w:shd w:val="clear" w:color="auto" w:fill="DEEAF6" w:themeFill="accent1" w:themeFillTint="33"/>
          </w:tcPr>
          <w:p w:rsidR="00F06A24" w:rsidRDefault="00A73B0B">
            <w:pPr>
              <w:rPr>
                <w:rFonts w:ascii="Arial" w:hAnsi="Arial" w:cs="Arial"/>
                <w:b/>
                <w:color w:val="1F4E79" w:themeColor="accent1" w:themeShade="80"/>
              </w:rPr>
            </w:pPr>
            <w:proofErr w:type="spellStart"/>
            <w:r>
              <w:rPr>
                <w:rFonts w:ascii="Arial" w:hAnsi="Arial" w:cs="Arial"/>
                <w:b/>
                <w:color w:val="1F4E79" w:themeColor="accent1" w:themeShade="80"/>
              </w:rPr>
              <w:lastRenderedPageBreak/>
              <w:t>BayBEP</w:t>
            </w:r>
            <w:proofErr w:type="spellEnd"/>
          </w:p>
          <w:p w:rsidR="00F06A24" w:rsidRDefault="00F06A24">
            <w:pPr>
              <w:rPr>
                <w:rFonts w:ascii="Arial" w:hAnsi="Arial" w:cs="Arial"/>
                <w:sz w:val="24"/>
                <w:szCs w:val="24"/>
              </w:rPr>
            </w:pPr>
          </w:p>
          <w:p w:rsidR="00F06A24" w:rsidRDefault="00F06A24">
            <w:pPr>
              <w:rPr>
                <w:rFonts w:ascii="Arial" w:hAnsi="Arial" w:cs="Arial"/>
                <w:sz w:val="24"/>
                <w:szCs w:val="24"/>
              </w:rPr>
            </w:pPr>
          </w:p>
          <w:p w:rsidR="00F06A24" w:rsidRDefault="00F06A24">
            <w:pPr>
              <w:rPr>
                <w:rFonts w:ascii="Arial" w:hAnsi="Arial" w:cs="Arial"/>
                <w:sz w:val="24"/>
                <w:szCs w:val="24"/>
              </w:rPr>
            </w:pPr>
          </w:p>
          <w:p w:rsidR="00F06A24" w:rsidRDefault="00F06A24">
            <w:pPr>
              <w:jc w:val="center"/>
              <w:rPr>
                <w:rFonts w:ascii="Arial" w:hAnsi="Arial" w:cs="Arial"/>
                <w:sz w:val="24"/>
                <w:szCs w:val="24"/>
              </w:rPr>
            </w:pPr>
          </w:p>
        </w:tc>
        <w:tc>
          <w:tcPr>
            <w:tcW w:w="7796" w:type="dxa"/>
            <w:tcBorders>
              <w:top w:val="single" w:sz="4" w:space="0" w:color="auto"/>
              <w:bottom w:val="single" w:sz="4" w:space="0" w:color="auto"/>
            </w:tcBorders>
          </w:tcPr>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2.8 Umgang mit individuellen Unterschieden und soziokultureller Vielfalt</w:t>
            </w:r>
          </w:p>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4.5 Umsetzung des Plans als Prozess</w:t>
            </w:r>
          </w:p>
          <w:p w:rsidR="00F06A24" w:rsidRDefault="00A73B0B">
            <w:pPr>
              <w:autoSpaceDE w:val="0"/>
              <w:autoSpaceDN w:val="0"/>
              <w:adjustRightInd w:val="0"/>
              <w:spacing w:after="120"/>
              <w:rPr>
                <w:rFonts w:ascii="Arial" w:hAnsi="Arial" w:cs="Arial"/>
                <w:i/>
                <w:iCs/>
                <w:color w:val="1F4E79" w:themeColor="accent1" w:themeShade="80"/>
              </w:rPr>
            </w:pPr>
            <w:r>
              <w:rPr>
                <w:rFonts w:ascii="Arial" w:hAnsi="Arial" w:cs="Arial"/>
                <w:i/>
                <w:iCs/>
                <w:color w:val="1F4E79" w:themeColor="accent1" w:themeShade="80"/>
              </w:rPr>
              <w:t>„In ihrer Kombination scheinen folgende Vorgehensweisen ein guter Weg, diesen Plan angemessen umzusetzen:</w:t>
            </w:r>
          </w:p>
          <w:p w:rsidR="00F06A24" w:rsidRDefault="00A73B0B">
            <w:pPr>
              <w:pStyle w:val="Listenabsatz"/>
              <w:numPr>
                <w:ilvl w:val="0"/>
                <w:numId w:val="11"/>
              </w:numPr>
              <w:autoSpaceDE w:val="0"/>
              <w:autoSpaceDN w:val="0"/>
              <w:adjustRightInd w:val="0"/>
              <w:spacing w:after="120"/>
              <w:ind w:left="313" w:hanging="283"/>
              <w:rPr>
                <w:rFonts w:ascii="Arial" w:hAnsi="Arial" w:cs="Arial"/>
                <w:color w:val="1F4E79" w:themeColor="accent1" w:themeShade="80"/>
              </w:rPr>
            </w:pPr>
            <w:r>
              <w:rPr>
                <w:rFonts w:ascii="Arial" w:hAnsi="Arial" w:cs="Arial"/>
                <w:color w:val="1F4E79" w:themeColor="accent1" w:themeShade="80"/>
              </w:rPr>
              <w:t xml:space="preserve">Das </w:t>
            </w:r>
            <w:r>
              <w:rPr>
                <w:rFonts w:ascii="Arial" w:hAnsi="Arial" w:cs="Arial"/>
                <w:i/>
                <w:iCs/>
                <w:color w:val="1F4E79" w:themeColor="accent1" w:themeShade="80"/>
              </w:rPr>
              <w:t>Konzept der inneren Öffnung</w:t>
            </w:r>
            <w:r>
              <w:rPr>
                <w:rFonts w:ascii="Arial" w:hAnsi="Arial" w:cs="Arial"/>
                <w:color w:val="1F4E79" w:themeColor="accent1" w:themeShade="80"/>
              </w:rPr>
              <w:t>, insbesondere auch das der offenen Kindertageseinrichtung, das mehr gruppenübergreifendes Arbeiten und Kindern mehr Angebotsauswahl eröffnet</w:t>
            </w:r>
          </w:p>
          <w:p w:rsidR="00F06A24" w:rsidRDefault="00A73B0B">
            <w:pPr>
              <w:pStyle w:val="Listenabsatz"/>
              <w:numPr>
                <w:ilvl w:val="0"/>
                <w:numId w:val="11"/>
              </w:numPr>
              <w:autoSpaceDE w:val="0"/>
              <w:autoSpaceDN w:val="0"/>
              <w:adjustRightInd w:val="0"/>
              <w:spacing w:after="120"/>
              <w:ind w:left="313" w:hanging="283"/>
              <w:rPr>
                <w:rFonts w:ascii="Arial" w:hAnsi="Arial" w:cs="Arial"/>
                <w:color w:val="1F4E79" w:themeColor="accent1" w:themeShade="80"/>
              </w:rPr>
            </w:pPr>
            <w:r>
              <w:rPr>
                <w:rFonts w:ascii="Arial" w:hAnsi="Arial" w:cs="Arial"/>
                <w:color w:val="1F4E79" w:themeColor="accent1" w:themeShade="80"/>
              </w:rPr>
              <w:t xml:space="preserve">Das </w:t>
            </w:r>
            <w:r>
              <w:rPr>
                <w:rFonts w:ascii="Arial" w:hAnsi="Arial" w:cs="Arial"/>
                <w:i/>
                <w:iCs/>
                <w:color w:val="1F4E79" w:themeColor="accent1" w:themeShade="80"/>
              </w:rPr>
              <w:t xml:space="preserve">Prinzip der inneren Differenzierung </w:t>
            </w:r>
            <w:r>
              <w:rPr>
                <w:rFonts w:ascii="Arial" w:hAnsi="Arial" w:cs="Arial"/>
                <w:color w:val="1F4E79" w:themeColor="accent1" w:themeShade="80"/>
              </w:rPr>
              <w:t>des pädagogischen Angebots, das mehr Kleingruppenarbeit und individuelle Unterstützung ermöglicht</w:t>
            </w:r>
          </w:p>
          <w:p w:rsidR="00F06A24" w:rsidRDefault="00A73B0B">
            <w:pPr>
              <w:pStyle w:val="Listenabsatz"/>
              <w:numPr>
                <w:ilvl w:val="0"/>
                <w:numId w:val="11"/>
              </w:numPr>
              <w:autoSpaceDE w:val="0"/>
              <w:autoSpaceDN w:val="0"/>
              <w:adjustRightInd w:val="0"/>
              <w:spacing w:after="120"/>
              <w:ind w:left="313" w:hanging="283"/>
              <w:rPr>
                <w:rFonts w:ascii="Arial" w:hAnsi="Arial" w:cs="Arial"/>
                <w:color w:val="1F4E79" w:themeColor="accent1" w:themeShade="80"/>
              </w:rPr>
            </w:pPr>
            <w:r>
              <w:rPr>
                <w:rFonts w:ascii="Arial" w:hAnsi="Arial" w:cs="Arial"/>
                <w:color w:val="1F4E79" w:themeColor="accent1" w:themeShade="80"/>
              </w:rPr>
              <w:t xml:space="preserve">Der </w:t>
            </w:r>
            <w:r>
              <w:rPr>
                <w:rFonts w:ascii="Arial" w:hAnsi="Arial" w:cs="Arial"/>
                <w:i/>
                <w:iCs/>
                <w:color w:val="1F4E79" w:themeColor="accent1" w:themeShade="80"/>
              </w:rPr>
              <w:t>Projektansatz</w:t>
            </w:r>
            <w:r>
              <w:rPr>
                <w:rFonts w:ascii="Arial" w:hAnsi="Arial" w:cs="Arial"/>
                <w:color w:val="1F4E79" w:themeColor="accent1" w:themeShade="80"/>
              </w:rPr>
              <w:t>, weiterentwickelt im Sinne des lern-methodischen Kompetenzerwerbs, der bereichs- und altersübergreifendes Arbeiten ermöglicht</w:t>
            </w:r>
          </w:p>
          <w:p w:rsidR="00F06A24" w:rsidRDefault="00A73B0B">
            <w:pPr>
              <w:pStyle w:val="Listenabsatz"/>
              <w:numPr>
                <w:ilvl w:val="0"/>
                <w:numId w:val="11"/>
              </w:numPr>
              <w:autoSpaceDE w:val="0"/>
              <w:autoSpaceDN w:val="0"/>
              <w:adjustRightInd w:val="0"/>
              <w:spacing w:after="120"/>
              <w:ind w:left="313" w:hanging="283"/>
              <w:rPr>
                <w:rFonts w:ascii="Arial" w:hAnsi="Arial" w:cs="Arial"/>
                <w:color w:val="1F4E79" w:themeColor="accent1" w:themeShade="80"/>
              </w:rPr>
            </w:pPr>
            <w:r>
              <w:rPr>
                <w:rFonts w:ascii="Arial" w:hAnsi="Arial" w:cs="Arial"/>
                <w:color w:val="1F4E79" w:themeColor="accent1" w:themeShade="80"/>
              </w:rPr>
              <w:t xml:space="preserve">Das </w:t>
            </w:r>
            <w:r>
              <w:rPr>
                <w:rFonts w:ascii="Arial" w:hAnsi="Arial" w:cs="Arial"/>
                <w:i/>
                <w:iCs/>
                <w:color w:val="1F4E79" w:themeColor="accent1" w:themeShade="80"/>
              </w:rPr>
              <w:t>gezielte Aufgreifen von Alltagssituationen</w:t>
            </w:r>
            <w:r>
              <w:rPr>
                <w:rFonts w:ascii="Arial" w:hAnsi="Arial" w:cs="Arial"/>
                <w:color w:val="1F4E79" w:themeColor="accent1" w:themeShade="80"/>
              </w:rPr>
              <w:t>, die sich in vielen Bildungsbereichen für unmittelbare Lernprozesse der Kinder eignen</w:t>
            </w:r>
          </w:p>
          <w:p w:rsidR="00F06A24" w:rsidRDefault="00A73B0B">
            <w:pPr>
              <w:pStyle w:val="Listenabsatz"/>
              <w:numPr>
                <w:ilvl w:val="0"/>
                <w:numId w:val="11"/>
              </w:numPr>
              <w:autoSpaceDE w:val="0"/>
              <w:autoSpaceDN w:val="0"/>
              <w:adjustRightInd w:val="0"/>
              <w:spacing w:after="120"/>
              <w:ind w:left="313" w:hanging="283"/>
              <w:rPr>
                <w:rFonts w:ascii="Arial" w:hAnsi="Arial" w:cs="Arial"/>
                <w:color w:val="1F4E79" w:themeColor="accent1" w:themeShade="80"/>
              </w:rPr>
            </w:pPr>
            <w:r>
              <w:rPr>
                <w:rFonts w:ascii="Arial" w:hAnsi="Arial" w:cs="Arial"/>
                <w:color w:val="1F4E79" w:themeColor="accent1" w:themeShade="80"/>
              </w:rPr>
              <w:t xml:space="preserve">Eine </w:t>
            </w:r>
            <w:r>
              <w:rPr>
                <w:rFonts w:ascii="Arial" w:hAnsi="Arial" w:cs="Arial"/>
                <w:i/>
                <w:iCs/>
                <w:color w:val="1F4E79" w:themeColor="accent1" w:themeShade="80"/>
              </w:rPr>
              <w:t xml:space="preserve">hohe Gewichtung der Mitwirkung der Kinder am Bildungs- und Einrichtungsgeschehen </w:t>
            </w:r>
            <w:r>
              <w:rPr>
                <w:rFonts w:ascii="Arial" w:hAnsi="Arial" w:cs="Arial"/>
                <w:color w:val="1F4E79" w:themeColor="accent1" w:themeShade="80"/>
              </w:rPr>
              <w:t>sowie der Bildungs- und Erziehungspartnerschaft mit Eltern.</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Dieses Vorgehen beinhaltet die Chance, die vorhandenen Ressourcen effizienter einzusetzen und zugleich die Bildungsqualität für die Kinder zu erhöhen“ (S. 41).</w:t>
            </w:r>
          </w:p>
          <w:p w:rsidR="00F06A24" w:rsidRDefault="00F06A24">
            <w:pPr>
              <w:autoSpaceDE w:val="0"/>
              <w:autoSpaceDN w:val="0"/>
              <w:adjustRightInd w:val="0"/>
              <w:spacing w:after="120"/>
              <w:rPr>
                <w:rFonts w:ascii="Arial" w:hAnsi="Arial" w:cs="Arial"/>
                <w:b/>
                <w:bCs/>
                <w:color w:val="1F4E79" w:themeColor="accent1" w:themeShade="80"/>
              </w:rPr>
            </w:pPr>
          </w:p>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5.10 Widerstandsfähigkeit (Resilienz)</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i/>
                <w:iCs/>
                <w:color w:val="1F4E79" w:themeColor="accent1" w:themeShade="80"/>
              </w:rPr>
              <w:t xml:space="preserve">Individualisierung und innere Differenzierung des pädagogischen Angebots. </w:t>
            </w:r>
            <w:r>
              <w:rPr>
                <w:rFonts w:ascii="Arial" w:hAnsi="Arial" w:cs="Arial"/>
                <w:color w:val="1F4E79" w:themeColor="accent1" w:themeShade="80"/>
              </w:rPr>
              <w:t xml:space="preserve">Es bietet ausreichend Freiraum für individuelle und moderierte Lernprozesse. Dies ist notwendig, um der breiten Altersspanne der Kinder, … den Unterschieden in den … Interessen und Neigungen der Kinder sowie der Bandbereite der Bildungs- und Erziehungsziele dieses Plans zugleich Rechnung zu tragen. Bei allen pädagogischen Maßnahmen wird durch innere Differenzierung die Voraussetzung dafür geschaffen, dass Kinder sich entsprechend ihrem Entwicklungsstand in </w:t>
            </w:r>
            <w:r>
              <w:rPr>
                <w:rFonts w:ascii="Arial" w:hAnsi="Arial" w:cs="Arial"/>
                <w:i/>
                <w:iCs/>
                <w:color w:val="1F4E79" w:themeColor="accent1" w:themeShade="80"/>
              </w:rPr>
              <w:t xml:space="preserve">vielfältige Lernprozesse </w:t>
            </w:r>
            <w:r>
              <w:rPr>
                <w:rFonts w:ascii="Arial" w:hAnsi="Arial" w:cs="Arial"/>
                <w:color w:val="1F4E79" w:themeColor="accent1" w:themeShade="80"/>
              </w:rPr>
              <w:t>einbringen können. Dieses Konzept schließt keineswegs aus, bestimmte Angebote für alle Kinder gemeinsam zu machen (z.B. Morgenkreis) bzw. themenbezogene Projekte und andere Lernangebote altersgemischt zu gestalten, sodass alle Kinder einer Gruppe daran teilnehmen können“ (S. 81)</w:t>
            </w:r>
          </w:p>
          <w:p w:rsidR="00F06A24" w:rsidRDefault="00A73B0B">
            <w:pPr>
              <w:autoSpaceDE w:val="0"/>
              <w:autoSpaceDN w:val="0"/>
              <w:adjustRightInd w:val="0"/>
              <w:rPr>
                <w:rFonts w:ascii="Arial" w:hAnsi="Arial" w:cs="Arial"/>
                <w:b/>
                <w:bCs/>
                <w:color w:val="1F4E79" w:themeColor="accent1" w:themeShade="80"/>
              </w:rPr>
            </w:pPr>
            <w:r>
              <w:rPr>
                <w:rFonts w:ascii="Arial" w:hAnsi="Arial" w:cs="Arial"/>
                <w:b/>
                <w:bCs/>
                <w:color w:val="1F4E79" w:themeColor="accent1" w:themeShade="80"/>
              </w:rPr>
              <w:t>8.1 Mitwirkung der Kinder am Bildungs- und Einrichtungsgeschehen (Partizipation)</w:t>
            </w:r>
          </w:p>
          <w:p w:rsidR="00F06A24" w:rsidRDefault="00A73B0B">
            <w:pPr>
              <w:autoSpaceDE w:val="0"/>
              <w:autoSpaceDN w:val="0"/>
              <w:adjustRightInd w:val="0"/>
              <w:spacing w:after="120"/>
              <w:rPr>
                <w:rFonts w:ascii="Arial" w:hAnsi="Arial" w:cs="Arial"/>
                <w:i/>
                <w:iCs/>
                <w:color w:val="1F4E79" w:themeColor="accent1" w:themeShade="80"/>
              </w:rPr>
            </w:pPr>
            <w:r>
              <w:rPr>
                <w:rFonts w:ascii="Arial" w:hAnsi="Arial" w:cs="Arial"/>
                <w:i/>
                <w:iCs/>
                <w:color w:val="1F4E79" w:themeColor="accent1" w:themeShade="80"/>
              </w:rPr>
              <w:t>Innere Öffnung – Das Konzept der offenen Kindertageseinrichtung</w:t>
            </w:r>
          </w:p>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8.2 Moderierung von Bildungs- und Erziehungsprozessen</w:t>
            </w:r>
          </w:p>
        </w:tc>
      </w:tr>
      <w:tr w:rsidR="00F06A24">
        <w:tc>
          <w:tcPr>
            <w:tcW w:w="1276" w:type="dxa"/>
            <w:tcBorders>
              <w:top w:val="single" w:sz="4" w:space="0" w:color="auto"/>
            </w:tcBorders>
            <w:shd w:val="clear" w:color="auto" w:fill="DEEAF6" w:themeFill="accent1" w:themeFillTint="33"/>
          </w:tcPr>
          <w:p w:rsidR="00F06A24" w:rsidRDefault="00A73B0B">
            <w:pPr>
              <w:rPr>
                <w:rFonts w:ascii="Arial" w:hAnsi="Arial" w:cs="Arial"/>
                <w:b/>
              </w:rPr>
            </w:pPr>
            <w:r>
              <w:rPr>
                <w:rFonts w:ascii="Arial" w:hAnsi="Arial" w:cs="Arial"/>
                <w:b/>
                <w:color w:val="1F4E79" w:themeColor="accent1" w:themeShade="80"/>
              </w:rPr>
              <w:t>U3-Hand-</w:t>
            </w:r>
            <w:r>
              <w:rPr>
                <w:rFonts w:ascii="Arial" w:hAnsi="Arial" w:cs="Arial"/>
                <w:b/>
                <w:color w:val="1F4E79" w:themeColor="accent1" w:themeShade="80"/>
              </w:rPr>
              <w:lastRenderedPageBreak/>
              <w:t>reichung</w:t>
            </w:r>
          </w:p>
        </w:tc>
        <w:tc>
          <w:tcPr>
            <w:tcW w:w="7796" w:type="dxa"/>
            <w:tcBorders>
              <w:top w:val="single" w:sz="4" w:space="0" w:color="auto"/>
            </w:tcBorders>
          </w:tcPr>
          <w:p w:rsidR="00F06A24" w:rsidRDefault="00A73B0B">
            <w:pPr>
              <w:autoSpaceDE w:val="0"/>
              <w:autoSpaceDN w:val="0"/>
              <w:adjustRightInd w:val="0"/>
              <w:rPr>
                <w:rFonts w:ascii="Arial" w:hAnsi="Arial" w:cs="Arial"/>
                <w:b/>
                <w:bCs/>
              </w:rPr>
            </w:pPr>
            <w:r>
              <w:rPr>
                <w:rFonts w:ascii="Arial Narrow,Bold" w:hAnsi="Arial Narrow,Bold" w:cs="Arial Narrow,Bold"/>
                <w:b/>
                <w:bCs/>
                <w:color w:val="1F4E79" w:themeColor="accent1" w:themeShade="80"/>
                <w:sz w:val="21"/>
                <w:szCs w:val="21"/>
              </w:rPr>
              <w:lastRenderedPageBreak/>
              <w:t>3.4 Bildungsprozesse organisieren und moderieren</w:t>
            </w:r>
          </w:p>
        </w:tc>
      </w:tr>
    </w:tbl>
    <w:p w:rsidR="00F06A24" w:rsidRDefault="00F06A24">
      <w:pPr>
        <w:autoSpaceDE w:val="0"/>
        <w:autoSpaceDN w:val="0"/>
        <w:adjustRightInd w:val="0"/>
        <w:spacing w:after="0" w:line="240" w:lineRule="auto"/>
        <w:rPr>
          <w:rFonts w:ascii="Arial" w:hAnsi="Arial" w:cs="Arial"/>
          <w:b/>
          <w:bCs/>
          <w:color w:val="000000" w:themeColor="text1"/>
          <w:sz w:val="24"/>
          <w:szCs w:val="24"/>
        </w:rPr>
      </w:pPr>
    </w:p>
    <w:p w:rsidR="00F06A24" w:rsidRDefault="00F06A24">
      <w:pPr>
        <w:autoSpaceDE w:val="0"/>
        <w:autoSpaceDN w:val="0"/>
        <w:adjustRightInd w:val="0"/>
        <w:spacing w:after="0" w:line="240" w:lineRule="auto"/>
        <w:rPr>
          <w:rFonts w:ascii="Arial" w:hAnsi="Arial" w:cs="Arial"/>
          <w:b/>
          <w:bCs/>
          <w:color w:val="000000" w:themeColor="text1"/>
          <w:sz w:val="24"/>
          <w:szCs w:val="24"/>
        </w:rPr>
      </w:pPr>
    </w:p>
    <w:p w:rsidR="00F06A24" w:rsidRDefault="00A73B0B">
      <w:pPr>
        <w:pStyle w:val="berschrift3"/>
        <w:rPr>
          <w:rFonts w:ascii="Arial" w:hAnsi="Arial" w:cs="Arial"/>
          <w:b/>
          <w:color w:val="000000" w:themeColor="text1"/>
          <w:sz w:val="28"/>
          <w:szCs w:val="28"/>
        </w:rPr>
      </w:pPr>
      <w:bookmarkStart w:id="21" w:name="_Toc92720889"/>
      <w:r>
        <w:rPr>
          <w:rFonts w:ascii="Arial" w:hAnsi="Arial" w:cs="Arial"/>
          <w:b/>
          <w:color w:val="000000" w:themeColor="text1"/>
          <w:sz w:val="28"/>
          <w:szCs w:val="28"/>
        </w:rPr>
        <w:t>4.1 Differenzierte Lernumgebung</w:t>
      </w:r>
      <w:bookmarkEnd w:id="21"/>
    </w:p>
    <w:p w:rsidR="00F06A24" w:rsidRDefault="00F06A24">
      <w:pPr>
        <w:autoSpaceDE w:val="0"/>
        <w:autoSpaceDN w:val="0"/>
        <w:adjustRightInd w:val="0"/>
        <w:spacing w:after="120" w:line="240" w:lineRule="auto"/>
        <w:rPr>
          <w:rFonts w:ascii="Arial" w:hAnsi="Arial" w:cs="Arial"/>
          <w:b/>
          <w:color w:val="000000"/>
          <w:sz w:val="24"/>
          <w:szCs w:val="24"/>
        </w:rPr>
      </w:pPr>
    </w:p>
    <w:p w:rsidR="00F06A24" w:rsidRDefault="00A73B0B">
      <w:pPr>
        <w:pStyle w:val="berschrift5"/>
        <w:rPr>
          <w:rFonts w:ascii="Arial" w:hAnsi="Arial" w:cs="Arial"/>
          <w:b/>
          <w:color w:val="000000" w:themeColor="text1"/>
          <w:sz w:val="24"/>
          <w:szCs w:val="24"/>
        </w:rPr>
      </w:pPr>
      <w:bookmarkStart w:id="22" w:name="_Toc92720890"/>
      <w:r>
        <w:rPr>
          <w:rFonts w:ascii="Arial" w:hAnsi="Arial" w:cs="Arial"/>
          <w:b/>
          <w:color w:val="000000" w:themeColor="text1"/>
          <w:sz w:val="24"/>
          <w:szCs w:val="24"/>
        </w:rPr>
        <w:t>Arbeits- und Gruppenorganisation</w:t>
      </w:r>
      <w:bookmarkEnd w:id="22"/>
    </w:p>
    <w:p w:rsidR="00F06A24" w:rsidRDefault="00F06A24">
      <w:pPr>
        <w:autoSpaceDE w:val="0"/>
        <w:autoSpaceDN w:val="0"/>
        <w:adjustRightInd w:val="0"/>
        <w:spacing w:after="120" w:line="240" w:lineRule="auto"/>
        <w:ind w:firstLine="708"/>
        <w:rPr>
          <w:rFonts w:ascii="Arial" w:hAnsi="Arial" w:cs="Arial"/>
          <w:b/>
          <w:color w:val="000000" w:themeColor="text1"/>
        </w:rPr>
      </w:pPr>
    </w:p>
    <w:p w:rsidR="00F06A24" w:rsidRDefault="00A73B0B">
      <w:pPr>
        <w:autoSpaceDE w:val="0"/>
        <w:autoSpaceDN w:val="0"/>
        <w:adjustRightInd w:val="0"/>
        <w:spacing w:after="120" w:line="240" w:lineRule="auto"/>
        <w:ind w:firstLine="708"/>
        <w:rPr>
          <w:rFonts w:ascii="Arial" w:hAnsi="Arial" w:cs="Arial"/>
          <w:b/>
          <w:color w:val="000000" w:themeColor="text1"/>
        </w:rPr>
      </w:pPr>
      <w:r>
        <w:rPr>
          <w:rFonts w:ascii="Arial" w:hAnsi="Arial" w:cs="Arial"/>
          <w:b/>
          <w:color w:val="000000" w:themeColor="text1"/>
        </w:rPr>
        <w:t>Rechtsgrundlagen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276"/>
        <w:gridCol w:w="7786"/>
      </w:tblGrid>
      <w:tr w:rsidR="00F06A24">
        <w:tc>
          <w:tcPr>
            <w:tcW w:w="1276" w:type="dxa"/>
            <w:tcBorders>
              <w:bottom w:val="single" w:sz="4" w:space="0" w:color="auto"/>
            </w:tcBorders>
            <w:shd w:val="clear" w:color="auto" w:fill="FDB1A9"/>
          </w:tcPr>
          <w:p w:rsidR="00F06A24" w:rsidRDefault="00A73B0B">
            <w:pPr>
              <w:rPr>
                <w:rFonts w:ascii="Arial" w:hAnsi="Arial" w:cs="Arial"/>
                <w:b/>
                <w:color w:val="FFFFFF" w:themeColor="background1"/>
              </w:rPr>
            </w:pPr>
            <w:r>
              <w:rPr>
                <w:rFonts w:ascii="Arial" w:hAnsi="Arial" w:cs="Arial"/>
                <w:b/>
                <w:color w:val="C00000"/>
              </w:rPr>
              <w:t>BayKiBiG</w:t>
            </w:r>
          </w:p>
        </w:tc>
        <w:tc>
          <w:tcPr>
            <w:tcW w:w="7786" w:type="dxa"/>
            <w:tcBorders>
              <w:bottom w:val="single" w:sz="4" w:space="0" w:color="auto"/>
            </w:tcBorders>
          </w:tcPr>
          <w:p w:rsidR="00F06A24" w:rsidRDefault="00A73B0B">
            <w:pPr>
              <w:autoSpaceDE w:val="0"/>
              <w:autoSpaceDN w:val="0"/>
              <w:adjustRightInd w:val="0"/>
              <w:spacing w:after="120"/>
              <w:rPr>
                <w:rFonts w:ascii="Arial" w:hAnsi="Arial" w:cs="Arial"/>
                <w:b/>
                <w:bCs/>
                <w:color w:val="C00000"/>
              </w:rPr>
            </w:pPr>
            <w:r>
              <w:rPr>
                <w:rFonts w:ascii="Arial" w:hAnsi="Arial" w:cs="Arial"/>
                <w:b/>
                <w:bCs/>
                <w:color w:val="C00000"/>
              </w:rPr>
              <w:t>Art. 10 Auftrag zur Bildung, Erziehung und Betreuung in Kindertageseinrichtungen</w:t>
            </w:r>
          </w:p>
          <w:p w:rsidR="00F06A24" w:rsidRDefault="00A73B0B">
            <w:pPr>
              <w:autoSpaceDE w:val="0"/>
              <w:autoSpaceDN w:val="0"/>
              <w:adjustRightInd w:val="0"/>
              <w:rPr>
                <w:rFonts w:ascii="Arial Narrow" w:hAnsi="Arial Narrow" w:cs="Arial Narrow"/>
                <w:color w:val="C00000"/>
              </w:rPr>
            </w:pPr>
            <w:r>
              <w:rPr>
                <w:rFonts w:ascii="Arial" w:hAnsi="Arial" w:cs="Arial"/>
                <w:color w:val="C00000"/>
              </w:rPr>
              <w:t>(1) Kindertageseinrichtungen bieten jedem einzelnen Kind vielfältige und entwicklungsangemessene Bildungs- und Erfahrungsmöglichkeiten, um beste Bildungs- und Entwicklungschancen zu gewährleisten, Entwicklungsrisiken frühzeitig entgegenzuwirken sowie zur Integration zu befähigen. Eine angemessene Bildung, Erziehung und Betreuung ist durch den Einsatz ausreichenden und qualifizierten Personals sicherzustellen.</w:t>
            </w:r>
          </w:p>
        </w:tc>
      </w:tr>
      <w:tr w:rsidR="00F06A24">
        <w:tc>
          <w:tcPr>
            <w:tcW w:w="1276" w:type="dxa"/>
            <w:tcBorders>
              <w:top w:val="single" w:sz="4" w:space="0" w:color="auto"/>
            </w:tcBorders>
            <w:shd w:val="clear" w:color="auto" w:fill="FDB1A9"/>
          </w:tcPr>
          <w:p w:rsidR="00F06A24" w:rsidRDefault="00A73B0B">
            <w:pPr>
              <w:rPr>
                <w:rFonts w:ascii="Arial" w:hAnsi="Arial" w:cs="Arial"/>
                <w:b/>
                <w:color w:val="C00000"/>
              </w:rPr>
            </w:pPr>
            <w:r>
              <w:rPr>
                <w:rFonts w:ascii="Arial" w:hAnsi="Arial" w:cs="Arial"/>
                <w:b/>
                <w:color w:val="C00000"/>
              </w:rPr>
              <w:t>AV BayKiBiG</w:t>
            </w:r>
          </w:p>
        </w:tc>
        <w:tc>
          <w:tcPr>
            <w:tcW w:w="7786" w:type="dxa"/>
            <w:tcBorders>
              <w:top w:val="single" w:sz="4" w:space="0" w:color="auto"/>
            </w:tcBorders>
          </w:tcPr>
          <w:p w:rsidR="00F06A24" w:rsidRDefault="00A73B0B">
            <w:pPr>
              <w:autoSpaceDE w:val="0"/>
              <w:autoSpaceDN w:val="0"/>
              <w:adjustRightInd w:val="0"/>
              <w:spacing w:after="120"/>
              <w:rPr>
                <w:rFonts w:ascii="Arial" w:hAnsi="Arial" w:cs="Arial"/>
                <w:b/>
                <w:bCs/>
                <w:color w:val="C00000"/>
              </w:rPr>
            </w:pPr>
            <w:r>
              <w:rPr>
                <w:rFonts w:ascii="Arial" w:hAnsi="Arial" w:cs="Arial"/>
                <w:b/>
                <w:bCs/>
                <w:color w:val="C00000"/>
              </w:rPr>
              <w:t>§ 17 Anstellungsschlüssel</w:t>
            </w:r>
            <w:r>
              <w:rPr>
                <w:rStyle w:val="Funotenzeichen"/>
                <w:rFonts w:ascii="Arial" w:hAnsi="Arial" w:cs="Arial"/>
                <w:b/>
                <w:bCs/>
                <w:color w:val="C00000"/>
              </w:rPr>
              <w:footnoteReference w:id="2"/>
            </w:r>
          </w:p>
          <w:p w:rsidR="00F06A24" w:rsidRDefault="00A73B0B">
            <w:pPr>
              <w:autoSpaceDE w:val="0"/>
              <w:autoSpaceDN w:val="0"/>
              <w:adjustRightInd w:val="0"/>
              <w:rPr>
                <w:rFonts w:ascii="Arial Narrow" w:hAnsi="Arial Narrow" w:cs="Arial Narrow"/>
                <w:color w:val="C00000"/>
              </w:rPr>
            </w:pPr>
            <w:r>
              <w:rPr>
                <w:rFonts w:ascii="Arial" w:hAnsi="Arial" w:cs="Arial"/>
                <w:color w:val="C00000"/>
              </w:rPr>
              <w:t>(1) Zur Absicherung des Einsatzes ausreichenden pädagogischen Personals ist für je 11,0 Buchungszeitstunden der angemeldeten Kinder jeweils mindestens eine Arbeitsstunde des pädagogischen Personals anzusetzen (Anstellungsschlüssel von 1 : 11,0); empfohlen wird ein Anstellungsschlüssel von 1:10. Buchungszeiten von Kindern mit Gewichtungsfaktor sind entsprechend vervielfacht einzurechnen.</w:t>
            </w:r>
          </w:p>
        </w:tc>
      </w:tr>
    </w:tbl>
    <w:p w:rsidR="00F06A24" w:rsidRDefault="00F06A24">
      <w:pPr>
        <w:rPr>
          <w:rFonts w:ascii="Arial" w:hAnsi="Arial" w:cs="Arial"/>
          <w:b/>
          <w:color w:val="000000"/>
          <w:sz w:val="24"/>
          <w:szCs w:val="24"/>
        </w:rPr>
      </w:pPr>
    </w:p>
    <w:p w:rsidR="00F06A24" w:rsidRDefault="00A73B0B">
      <w:pPr>
        <w:ind w:firstLine="708"/>
        <w:rPr>
          <w:rFonts w:ascii="Arial" w:hAnsi="Arial" w:cs="Arial"/>
          <w:b/>
          <w:color w:val="000000" w:themeColor="text1"/>
        </w:rPr>
      </w:pPr>
      <w:r>
        <w:rPr>
          <w:rFonts w:ascii="Arial" w:hAnsi="Arial" w:cs="Arial"/>
          <w:b/>
          <w:color w:val="000000" w:themeColor="text1"/>
        </w:rPr>
        <w:t>Curriculare 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c>
          <w:tcPr>
            <w:tcW w:w="1276" w:type="dxa"/>
            <w:tcBorders>
              <w:bottom w:val="single" w:sz="4" w:space="0" w:color="auto"/>
            </w:tcBorders>
            <w:shd w:val="clear" w:color="auto" w:fill="DEEAF6" w:themeFill="accent1" w:themeFillTint="33"/>
          </w:tcPr>
          <w:p w:rsidR="00F06A24" w:rsidRDefault="00A73B0B">
            <w:pPr>
              <w:rPr>
                <w:rFonts w:ascii="Arial" w:hAnsi="Arial" w:cs="Arial"/>
                <w:b/>
                <w:color w:val="FFFFFF" w:themeColor="background1"/>
              </w:rPr>
            </w:pPr>
            <w:proofErr w:type="spellStart"/>
            <w:r>
              <w:rPr>
                <w:rFonts w:ascii="Arial" w:hAnsi="Arial" w:cs="Arial"/>
                <w:b/>
                <w:color w:val="1F4E79" w:themeColor="accent1" w:themeShade="80"/>
              </w:rPr>
              <w:t>BayBL</w:t>
            </w:r>
            <w:proofErr w:type="spellEnd"/>
          </w:p>
        </w:tc>
        <w:tc>
          <w:tcPr>
            <w:tcW w:w="7796" w:type="dxa"/>
            <w:tcBorders>
              <w:bottom w:val="single" w:sz="4" w:space="0" w:color="auto"/>
            </w:tcBorders>
          </w:tcPr>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3.D Inklusion – Pädagogik der Vielfalt</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„Ein gewollter und bewusst gestalteter Umgang mit Vielfalt ist Voraussetzung für ihre produktive Nutzung:</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 xml:space="preserve">(…) </w:t>
            </w:r>
            <w:r>
              <w:rPr>
                <w:rFonts w:ascii="Arial" w:hAnsi="Arial" w:cs="Arial"/>
                <w:b/>
                <w:bCs/>
                <w:color w:val="1F4E79" w:themeColor="accent1" w:themeShade="80"/>
              </w:rPr>
              <w:t>Heterogene Lerngruppen</w:t>
            </w:r>
            <w:r>
              <w:rPr>
                <w:rFonts w:ascii="Arial" w:hAnsi="Arial" w:cs="Arial"/>
                <w:color w:val="1F4E79" w:themeColor="accent1" w:themeShade="80"/>
              </w:rPr>
              <w:t xml:space="preserve">, in denen Vielfalt als Bereicherung anerkannt und wertgeschätzt wird, bieten Chancen für jedes Kind, seine Kompetenzen weiterzuentwickeln. In einem Klima der gegenseitigen Anerkennung lernen Kinder voneinander und erweitern ihre eigenen Perspektiven um die der anderen. Innere Differenzierung und gegebenenfalls äußere ermöglichen eine Individualisierung des Angebots. Der </w:t>
            </w:r>
            <w:r>
              <w:rPr>
                <w:rFonts w:ascii="Arial" w:hAnsi="Arial" w:cs="Arial"/>
                <w:b/>
                <w:bCs/>
                <w:color w:val="1F4E79" w:themeColor="accent1" w:themeShade="80"/>
              </w:rPr>
              <w:t xml:space="preserve">bewusste Wechsel zwischen heterogenen und </w:t>
            </w:r>
            <w:r>
              <w:rPr>
                <w:rFonts w:ascii="Arial" w:hAnsi="Arial" w:cs="Arial"/>
                <w:color w:val="1F4E79" w:themeColor="accent1" w:themeShade="80"/>
              </w:rPr>
              <w:t xml:space="preserve">gezielt anhand eines Aspektes (z. B. nach Alter, Sprache, Interesse) </w:t>
            </w:r>
            <w:r>
              <w:rPr>
                <w:rFonts w:ascii="Arial" w:hAnsi="Arial" w:cs="Arial"/>
                <w:b/>
                <w:bCs/>
                <w:color w:val="1F4E79" w:themeColor="accent1" w:themeShade="80"/>
              </w:rPr>
              <w:t xml:space="preserve">homogenisierten Gruppen </w:t>
            </w:r>
            <w:r>
              <w:rPr>
                <w:rFonts w:ascii="Arial" w:hAnsi="Arial" w:cs="Arial"/>
                <w:color w:val="1F4E79" w:themeColor="accent1" w:themeShade="80"/>
              </w:rPr>
              <w:t>trägt besonders dazu bei“ (S. 34 f).</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 xml:space="preserve">„In Lerngruppen kommt zur ohnehin vorhandenen Heterogenität noch die </w:t>
            </w:r>
            <w:r>
              <w:rPr>
                <w:rFonts w:ascii="Arial" w:hAnsi="Arial" w:cs="Arial"/>
                <w:i/>
                <w:iCs/>
                <w:color w:val="1F4E79" w:themeColor="accent1" w:themeShade="80"/>
              </w:rPr>
              <w:t xml:space="preserve">Altersmischung </w:t>
            </w:r>
            <w:r>
              <w:rPr>
                <w:rFonts w:ascii="Arial" w:hAnsi="Arial" w:cs="Arial"/>
                <w:color w:val="1F4E79" w:themeColor="accent1" w:themeShade="80"/>
              </w:rPr>
              <w:t>als Organisationsprinzip hinzu. Diese ermöglicht es, sich situativ auf die entscheidenden Unterschiede in den Lernvoraussetzungen einzustellen. (…). Kinder lernen oft leichter von Kindern als von Erwachsenen, da die Entwicklungsunterschiede nicht unüberwindbar groß sind. Von einer erweiterten Altersmischung können daher sowohl die jüngeren als auch die älteren Kinder profitieren (S. 34).</w:t>
            </w:r>
          </w:p>
        </w:tc>
      </w:tr>
      <w:tr w:rsidR="00F06A24">
        <w:tc>
          <w:tcPr>
            <w:tcW w:w="1276" w:type="dxa"/>
            <w:tcBorders>
              <w:top w:val="single" w:sz="4" w:space="0" w:color="auto"/>
              <w:bottom w:val="single" w:sz="4" w:space="0" w:color="auto"/>
            </w:tcBorders>
            <w:shd w:val="clear" w:color="auto" w:fill="DEEAF6" w:themeFill="accent1" w:themeFillTint="33"/>
          </w:tcPr>
          <w:p w:rsidR="00F06A24" w:rsidRDefault="00A73B0B">
            <w:pPr>
              <w:rPr>
                <w:rFonts w:ascii="Arial" w:hAnsi="Arial" w:cs="Arial"/>
                <w:b/>
                <w:color w:val="1F4E79" w:themeColor="accent1" w:themeShade="80"/>
              </w:rPr>
            </w:pPr>
            <w:proofErr w:type="spellStart"/>
            <w:r>
              <w:rPr>
                <w:rFonts w:ascii="Arial" w:hAnsi="Arial" w:cs="Arial"/>
                <w:b/>
                <w:color w:val="1F4E79" w:themeColor="accent1" w:themeShade="80"/>
              </w:rPr>
              <w:t>BayBEP</w:t>
            </w:r>
            <w:proofErr w:type="spellEnd"/>
          </w:p>
          <w:p w:rsidR="00F06A24" w:rsidRDefault="00F06A24">
            <w:pPr>
              <w:rPr>
                <w:rFonts w:ascii="Arial" w:hAnsi="Arial" w:cs="Arial"/>
                <w:sz w:val="24"/>
                <w:szCs w:val="24"/>
              </w:rPr>
            </w:pPr>
          </w:p>
          <w:p w:rsidR="00F06A24" w:rsidRDefault="00F06A24">
            <w:pPr>
              <w:rPr>
                <w:rFonts w:ascii="Arial" w:hAnsi="Arial" w:cs="Arial"/>
                <w:sz w:val="24"/>
                <w:szCs w:val="24"/>
              </w:rPr>
            </w:pPr>
          </w:p>
          <w:p w:rsidR="00F06A24" w:rsidRDefault="00F06A24">
            <w:pPr>
              <w:rPr>
                <w:rFonts w:ascii="Arial" w:hAnsi="Arial" w:cs="Arial"/>
                <w:sz w:val="24"/>
                <w:szCs w:val="24"/>
              </w:rPr>
            </w:pPr>
          </w:p>
          <w:p w:rsidR="00F06A24" w:rsidRDefault="00F06A24">
            <w:pPr>
              <w:jc w:val="center"/>
              <w:rPr>
                <w:rFonts w:ascii="Arial" w:hAnsi="Arial" w:cs="Arial"/>
                <w:sz w:val="24"/>
                <w:szCs w:val="24"/>
              </w:rPr>
            </w:pPr>
          </w:p>
        </w:tc>
        <w:tc>
          <w:tcPr>
            <w:tcW w:w="7796" w:type="dxa"/>
            <w:tcBorders>
              <w:top w:val="single" w:sz="4" w:space="0" w:color="auto"/>
              <w:bottom w:val="single" w:sz="4" w:space="0" w:color="auto"/>
            </w:tcBorders>
          </w:tcPr>
          <w:p w:rsidR="00F06A24" w:rsidRDefault="00A73B0B">
            <w:pPr>
              <w:autoSpaceDE w:val="0"/>
              <w:autoSpaceDN w:val="0"/>
              <w:adjustRightInd w:val="0"/>
              <w:rPr>
                <w:rFonts w:ascii="Arial" w:hAnsi="Arial" w:cs="Arial"/>
                <w:b/>
                <w:bCs/>
                <w:color w:val="1F4E79" w:themeColor="accent1" w:themeShade="80"/>
              </w:rPr>
            </w:pPr>
            <w:r>
              <w:rPr>
                <w:rFonts w:ascii="Arial" w:hAnsi="Arial" w:cs="Arial"/>
                <w:b/>
                <w:bCs/>
                <w:color w:val="1F4E79" w:themeColor="accent1" w:themeShade="80"/>
              </w:rPr>
              <w:lastRenderedPageBreak/>
              <w:t>5.10 Widerstandsfähigkeit (Resilienz)</w:t>
            </w:r>
          </w:p>
          <w:p w:rsidR="00F06A24" w:rsidRDefault="00A73B0B">
            <w:pPr>
              <w:autoSpaceDE w:val="0"/>
              <w:autoSpaceDN w:val="0"/>
              <w:adjustRightInd w:val="0"/>
              <w:spacing w:after="120"/>
              <w:rPr>
                <w:rFonts w:ascii="Arial" w:hAnsi="Arial" w:cs="Arial"/>
                <w:i/>
                <w:iCs/>
                <w:color w:val="1F4E79" w:themeColor="accent1" w:themeShade="80"/>
              </w:rPr>
            </w:pPr>
            <w:r>
              <w:rPr>
                <w:rFonts w:ascii="Arial" w:hAnsi="Arial" w:cs="Arial"/>
                <w:i/>
                <w:iCs/>
                <w:color w:val="1F4E79" w:themeColor="accent1" w:themeShade="80"/>
              </w:rPr>
              <w:lastRenderedPageBreak/>
              <w:t>Handeln auf kontextueller Ebene – Die Einrichtung als positiver Entwicklungsrahmen</w:t>
            </w:r>
          </w:p>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6.2.1 Kinder verschiedenen Alters</w:t>
            </w:r>
          </w:p>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6.2.4 Kinder mit erhöhtem Entwicklungsrisiko und (drohender) Behinderung</w:t>
            </w:r>
          </w:p>
          <w:p w:rsidR="00F06A24" w:rsidRDefault="00A73B0B">
            <w:pPr>
              <w:autoSpaceDE w:val="0"/>
              <w:autoSpaceDN w:val="0"/>
              <w:adjustRightInd w:val="0"/>
              <w:rPr>
                <w:rFonts w:ascii="Arial" w:hAnsi="Arial" w:cs="Arial"/>
                <w:b/>
                <w:bCs/>
                <w:color w:val="1F4E79" w:themeColor="accent1" w:themeShade="80"/>
              </w:rPr>
            </w:pPr>
            <w:r>
              <w:rPr>
                <w:rFonts w:ascii="Arial" w:hAnsi="Arial" w:cs="Arial"/>
                <w:b/>
                <w:bCs/>
                <w:color w:val="1F4E79" w:themeColor="accent1" w:themeShade="80"/>
              </w:rPr>
              <w:t>7.2 Emotionalität, soziale Beziehungen und Konflikte</w:t>
            </w:r>
          </w:p>
          <w:p w:rsidR="00F06A24" w:rsidRDefault="00A73B0B">
            <w:pPr>
              <w:autoSpaceDE w:val="0"/>
              <w:autoSpaceDN w:val="0"/>
              <w:adjustRightInd w:val="0"/>
              <w:spacing w:after="120"/>
              <w:rPr>
                <w:rFonts w:ascii="Arial" w:hAnsi="Arial" w:cs="Arial"/>
                <w:i/>
                <w:iCs/>
                <w:color w:val="1F4E79" w:themeColor="accent1" w:themeShade="80"/>
              </w:rPr>
            </w:pPr>
            <w:r>
              <w:rPr>
                <w:rFonts w:ascii="Arial" w:hAnsi="Arial" w:cs="Arial"/>
                <w:i/>
                <w:iCs/>
                <w:color w:val="1F4E79" w:themeColor="accent1" w:themeShade="80"/>
              </w:rPr>
              <w:t>Gruppenzugehörigkeit</w:t>
            </w:r>
          </w:p>
          <w:p w:rsidR="00F06A24" w:rsidRDefault="00A73B0B">
            <w:pPr>
              <w:autoSpaceDE w:val="0"/>
              <w:autoSpaceDN w:val="0"/>
              <w:adjustRightInd w:val="0"/>
              <w:rPr>
                <w:rFonts w:ascii="Arial" w:hAnsi="Arial" w:cs="Arial"/>
                <w:b/>
                <w:bCs/>
                <w:color w:val="1F4E79" w:themeColor="accent1" w:themeShade="80"/>
              </w:rPr>
            </w:pPr>
            <w:r>
              <w:rPr>
                <w:rFonts w:ascii="Arial" w:hAnsi="Arial" w:cs="Arial"/>
                <w:b/>
                <w:bCs/>
                <w:color w:val="1F4E79" w:themeColor="accent1" w:themeShade="80"/>
              </w:rPr>
              <w:t>8.1 Mitwirkung der Kinder am Bildungs- und Einrichtungsgeschehen (Partizipation)</w:t>
            </w:r>
          </w:p>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i/>
                <w:iCs/>
                <w:color w:val="1F4E79" w:themeColor="accent1" w:themeShade="80"/>
              </w:rPr>
              <w:t>„Innere Öffnung – Das Konzept der offenen Kindertageseinrichtung</w:t>
            </w:r>
          </w:p>
        </w:tc>
      </w:tr>
      <w:tr w:rsidR="00F06A24">
        <w:tc>
          <w:tcPr>
            <w:tcW w:w="1276" w:type="dxa"/>
            <w:tcBorders>
              <w:top w:val="single" w:sz="4" w:space="0" w:color="auto"/>
            </w:tcBorders>
            <w:shd w:val="clear" w:color="auto" w:fill="DEEAF6" w:themeFill="accent1" w:themeFillTint="33"/>
          </w:tcPr>
          <w:p w:rsidR="00F06A24" w:rsidRDefault="00A73B0B">
            <w:pPr>
              <w:rPr>
                <w:rFonts w:ascii="Arial" w:hAnsi="Arial" w:cs="Arial"/>
                <w:b/>
              </w:rPr>
            </w:pPr>
            <w:r>
              <w:rPr>
                <w:rFonts w:ascii="Arial" w:hAnsi="Arial" w:cs="Arial"/>
                <w:b/>
                <w:color w:val="1F4E79" w:themeColor="accent1" w:themeShade="80"/>
              </w:rPr>
              <w:lastRenderedPageBreak/>
              <w:t>U3-Hand-reichung</w:t>
            </w:r>
          </w:p>
        </w:tc>
        <w:tc>
          <w:tcPr>
            <w:tcW w:w="7796" w:type="dxa"/>
            <w:tcBorders>
              <w:top w:val="single" w:sz="4" w:space="0" w:color="auto"/>
            </w:tcBorders>
          </w:tcPr>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1.8 Pädagogik der Vielfalt (Diversität)</w:t>
            </w:r>
          </w:p>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3.4 Bildungsprozesse organisieren und moderieren</w:t>
            </w:r>
          </w:p>
        </w:tc>
      </w:tr>
    </w:tbl>
    <w:p w:rsidR="00F06A24" w:rsidRDefault="00F06A24">
      <w:pPr>
        <w:autoSpaceDE w:val="0"/>
        <w:autoSpaceDN w:val="0"/>
        <w:adjustRightInd w:val="0"/>
        <w:spacing w:after="0" w:line="240" w:lineRule="auto"/>
        <w:rPr>
          <w:rFonts w:ascii="Arial" w:hAnsi="Arial" w:cs="Arial"/>
          <w:b/>
          <w:bCs/>
          <w:color w:val="000000" w:themeColor="text1"/>
          <w:sz w:val="24"/>
          <w:szCs w:val="24"/>
        </w:rPr>
      </w:pPr>
    </w:p>
    <w:p w:rsidR="00F06A24" w:rsidRDefault="00F06A24">
      <w:pPr>
        <w:autoSpaceDE w:val="0"/>
        <w:autoSpaceDN w:val="0"/>
        <w:adjustRightInd w:val="0"/>
        <w:spacing w:after="0" w:line="240" w:lineRule="auto"/>
        <w:rPr>
          <w:rFonts w:ascii="Arial" w:hAnsi="Arial" w:cs="Arial"/>
          <w:b/>
          <w:bCs/>
          <w:color w:val="000000" w:themeColor="text1"/>
          <w:sz w:val="24"/>
          <w:szCs w:val="24"/>
        </w:rPr>
      </w:pPr>
    </w:p>
    <w:p w:rsidR="00F06A24" w:rsidRDefault="00A73B0B">
      <w:pPr>
        <w:autoSpaceDE w:val="0"/>
        <w:autoSpaceDN w:val="0"/>
        <w:adjustRightInd w:val="0"/>
        <w:spacing w:after="120" w:line="240" w:lineRule="auto"/>
        <w:ind w:firstLine="708"/>
        <w:rPr>
          <w:rFonts w:ascii="Arial" w:hAnsi="Arial" w:cs="Arial"/>
          <w:b/>
          <w:bCs/>
          <w:color w:val="000000" w:themeColor="text1"/>
        </w:rPr>
      </w:pPr>
      <w:r>
        <w:rPr>
          <w:rFonts w:ascii="Arial" w:hAnsi="Arial" w:cs="Arial"/>
          <w:b/>
          <w:bCs/>
          <w:color w:val="000000" w:themeColor="text1"/>
        </w:rPr>
        <w:t>Ausgestaltung in Kindertageseinrichtungen der Stadt Fürth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c>
          <w:tcPr>
            <w:tcW w:w="1276" w:type="dxa"/>
            <w:shd w:val="clear" w:color="auto" w:fill="C5E0B3" w:themeFill="accent6" w:themeFillTint="66"/>
          </w:tcPr>
          <w:p w:rsidR="00F06A24" w:rsidRDefault="00A73B0B">
            <w:pPr>
              <w:rPr>
                <w:rFonts w:ascii="Arial" w:hAnsi="Arial" w:cs="Arial"/>
                <w:b/>
                <w:sz w:val="24"/>
                <w:szCs w:val="24"/>
              </w:rPr>
            </w:pPr>
            <w:r>
              <w:rPr>
                <w:rFonts w:ascii="Arial" w:hAnsi="Arial" w:cs="Arial"/>
                <w:b/>
                <w:color w:val="385623" w:themeColor="accent6" w:themeShade="80"/>
                <w:sz w:val="24"/>
                <w:szCs w:val="24"/>
              </w:rPr>
              <w:t>Stadt Fürth</w:t>
            </w:r>
          </w:p>
        </w:tc>
        <w:tc>
          <w:tcPr>
            <w:tcW w:w="7796" w:type="dxa"/>
          </w:tcPr>
          <w:p w:rsidR="00F06A24" w:rsidRPr="001F0820" w:rsidRDefault="00A73B0B">
            <w:pPr>
              <w:spacing w:after="120"/>
              <w:rPr>
                <w:rFonts w:ascii="Arial" w:hAnsi="Arial" w:cs="Arial"/>
                <w:color w:val="385623" w:themeColor="accent6" w:themeShade="80"/>
              </w:rPr>
            </w:pPr>
            <w:r w:rsidRPr="001F0820">
              <w:rPr>
                <w:rFonts w:ascii="Arial" w:hAnsi="Arial" w:cs="Arial"/>
                <w:color w:val="385623" w:themeColor="accent6" w:themeShade="80"/>
              </w:rPr>
              <w:t>Kinder lernen nachhaltig, was sie interessiert und emotional bewegt. Wie Kinder Räume wahrnehmen, welche Anregungen man Ihnen bietet, hat maß</w:t>
            </w:r>
            <w:r w:rsidR="001F0820" w:rsidRPr="001F0820">
              <w:rPr>
                <w:rFonts w:ascii="Arial" w:hAnsi="Arial" w:cs="Arial"/>
                <w:color w:val="385623" w:themeColor="accent6" w:themeShade="80"/>
              </w:rPr>
              <w:t>geblichen Einfluss auf ihr L</w:t>
            </w:r>
            <w:r w:rsidRPr="001F0820">
              <w:rPr>
                <w:rFonts w:ascii="Arial" w:hAnsi="Arial" w:cs="Arial"/>
                <w:color w:val="385623" w:themeColor="accent6" w:themeShade="80"/>
              </w:rPr>
              <w:t>ernen. Kinder erhalten bei uns einen verlässlichen Rahmen, in dem sie sich trotzdem frei und selbstbestimmt bewegen können.</w:t>
            </w:r>
          </w:p>
          <w:p w:rsidR="00F06A24" w:rsidRDefault="00A73B0B">
            <w:pPr>
              <w:spacing w:after="120"/>
              <w:rPr>
                <w:rFonts w:ascii="Arial" w:hAnsi="Arial" w:cs="Arial"/>
                <w:color w:val="385623" w:themeColor="accent6" w:themeShade="80"/>
              </w:rPr>
            </w:pPr>
            <w:r w:rsidRPr="001F0820">
              <w:rPr>
                <w:rFonts w:ascii="Arial" w:hAnsi="Arial" w:cs="Arial"/>
                <w:color w:val="385623" w:themeColor="accent6" w:themeShade="80"/>
              </w:rPr>
              <w:t xml:space="preserve">Unsere Kindertagseinrichtungen bieten jedem Kind vielfältige Bildungsangebote, um beste Bildung und Entwicklungschancen zu gewährleisten. Eine angemessene Bildung, Erziehung und Betreuung wird durch den Einsatz von ausreichendem und qualifiziertem Personal sichergestellt. Viele Einrichtungen der Stadt Fürth arbeiten teiloffen und fördern so den Bewegungsradius und die Stärken der betreuten Kinder, sondern </w:t>
            </w:r>
            <w:r>
              <w:rPr>
                <w:rFonts w:ascii="Arial" w:hAnsi="Arial" w:cs="Arial"/>
                <w:color w:val="385623" w:themeColor="accent6" w:themeShade="80"/>
              </w:rPr>
              <w:t>auch die Entfaltungsmöglichkeiten des pädagogischen Personals.</w:t>
            </w:r>
          </w:p>
        </w:tc>
      </w:tr>
    </w:tbl>
    <w:p w:rsidR="00F06A24" w:rsidRDefault="00F06A24">
      <w:pPr>
        <w:autoSpaceDE w:val="0"/>
        <w:autoSpaceDN w:val="0"/>
        <w:adjustRightInd w:val="0"/>
        <w:spacing w:after="0" w:line="240" w:lineRule="auto"/>
        <w:rPr>
          <w:rFonts w:ascii="Arial" w:hAnsi="Arial" w:cs="Arial"/>
          <w:b/>
          <w:bCs/>
          <w:color w:val="000000" w:themeColor="text1"/>
          <w:sz w:val="24"/>
          <w:szCs w:val="24"/>
        </w:rPr>
      </w:pPr>
    </w:p>
    <w:p w:rsidR="00F06A24" w:rsidRDefault="00F06A24">
      <w:pPr>
        <w:autoSpaceDE w:val="0"/>
        <w:autoSpaceDN w:val="0"/>
        <w:adjustRightInd w:val="0"/>
        <w:spacing w:after="0" w:line="240" w:lineRule="auto"/>
        <w:rPr>
          <w:rFonts w:ascii="Arial" w:hAnsi="Arial" w:cs="Arial"/>
          <w:b/>
          <w:bCs/>
          <w:color w:val="000000" w:themeColor="text1"/>
          <w:sz w:val="24"/>
          <w:szCs w:val="24"/>
        </w:rPr>
      </w:pPr>
    </w:p>
    <w:p w:rsidR="00F06A24" w:rsidRDefault="00A73B0B">
      <w:pPr>
        <w:spacing w:after="120" w:line="240" w:lineRule="auto"/>
        <w:ind w:firstLine="708"/>
        <w:rPr>
          <w:rFonts w:ascii="Arial" w:hAnsi="Arial" w:cs="Arial"/>
          <w:b/>
          <w:color w:val="000000" w:themeColor="text1"/>
        </w:rPr>
      </w:pPr>
      <w:r>
        <w:rPr>
          <w:rFonts w:ascii="Arial" w:hAnsi="Arial" w:cs="Arial"/>
          <w:b/>
          <w:color w:val="000000" w:themeColor="text1"/>
        </w:rPr>
        <w:t xml:space="preserve">Spezielle Gegebenheiten im Haus für Kinder </w:t>
      </w:r>
      <w:r w:rsidR="00DC6568">
        <w:rPr>
          <w:rFonts w:ascii="Arial" w:hAnsi="Arial" w:cs="Arial"/>
          <w:b/>
          <w:color w:val="000000" w:themeColor="text1"/>
        </w:rPr>
        <w:t>Regenbogen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c>
          <w:tcPr>
            <w:tcW w:w="1276" w:type="dxa"/>
            <w:shd w:val="clear" w:color="auto" w:fill="FFC000"/>
          </w:tcPr>
          <w:p w:rsidR="00F06A24" w:rsidRDefault="00A73B0B">
            <w:pPr>
              <w:rPr>
                <w:rFonts w:ascii="Arial" w:hAnsi="Arial" w:cs="Arial"/>
                <w:b/>
                <w:color w:val="000000" w:themeColor="text1"/>
                <w:sz w:val="24"/>
                <w:szCs w:val="24"/>
              </w:rPr>
            </w:pPr>
            <w:r>
              <w:rPr>
                <w:rFonts w:ascii="Arial" w:hAnsi="Arial" w:cs="Arial"/>
                <w:b/>
                <w:color w:val="000000" w:themeColor="text1"/>
                <w:sz w:val="24"/>
                <w:szCs w:val="24"/>
              </w:rPr>
              <w:t>Kita</w:t>
            </w:r>
          </w:p>
        </w:tc>
        <w:tc>
          <w:tcPr>
            <w:tcW w:w="7796" w:type="dxa"/>
          </w:tcPr>
          <w:p w:rsidR="00FB6CBF" w:rsidRPr="001F0820" w:rsidRDefault="00FB6CBF" w:rsidP="00FB6CBF">
            <w:pPr>
              <w:rPr>
                <w:rFonts w:ascii="Arial" w:hAnsi="Arial" w:cs="Arial"/>
              </w:rPr>
            </w:pPr>
            <w:r w:rsidRPr="001F0820">
              <w:rPr>
                <w:rFonts w:ascii="Arial" w:hAnsi="Arial" w:cs="Arial"/>
              </w:rPr>
              <w:t>Besonders wichtig ist es uns, den Kindern einen Ort der Geborgenheit und Wärme zu bieten.</w:t>
            </w:r>
          </w:p>
          <w:p w:rsidR="00FB6CBF" w:rsidRPr="001F0820" w:rsidRDefault="00FB6CBF" w:rsidP="00FB6CBF">
            <w:pPr>
              <w:rPr>
                <w:rFonts w:ascii="Arial" w:hAnsi="Arial" w:cs="Arial"/>
              </w:rPr>
            </w:pPr>
            <w:r w:rsidRPr="001F0820">
              <w:rPr>
                <w:rFonts w:ascii="Arial" w:hAnsi="Arial" w:cs="Arial"/>
              </w:rPr>
              <w:t>Die Kinder sollen sich bei uns wohl fühlen und sich mit all ihren Stärken, Besonderheiten und Interessen angenommen fühlen.</w:t>
            </w:r>
            <w:r w:rsidRPr="001F0820">
              <w:rPr>
                <w:rFonts w:ascii="Arial" w:hAnsi="Arial" w:cs="Arial"/>
              </w:rPr>
              <w:br/>
              <w:t>Hierzu gehört ein breites Lern- und Angebotsspektrum, das Kinder sowohl in der Freispielzeit als auch in Kleingruppenarbeit anspricht.</w:t>
            </w:r>
          </w:p>
          <w:p w:rsidR="00FB6CBF" w:rsidRPr="001F0820" w:rsidRDefault="00FB6CBF" w:rsidP="00FB6CBF">
            <w:pPr>
              <w:rPr>
                <w:rFonts w:ascii="Arial" w:hAnsi="Arial" w:cs="Arial"/>
              </w:rPr>
            </w:pPr>
          </w:p>
          <w:p w:rsidR="00D64A6D" w:rsidRPr="001F0820" w:rsidRDefault="00DA6927" w:rsidP="00D64A6D">
            <w:pPr>
              <w:rPr>
                <w:rFonts w:ascii="Arial" w:hAnsi="Arial" w:cs="Arial"/>
              </w:rPr>
            </w:pPr>
            <w:r w:rsidRPr="001F0820">
              <w:rPr>
                <w:rFonts w:ascii="Arial" w:hAnsi="Arial" w:cs="Arial"/>
                <w:u w:val="single"/>
              </w:rPr>
              <w:t>Freispielzeit</w:t>
            </w:r>
            <w:r w:rsidRPr="001F0820">
              <w:rPr>
                <w:rFonts w:ascii="Arial" w:hAnsi="Arial" w:cs="Arial"/>
              </w:rPr>
              <w:br/>
            </w:r>
            <w:r w:rsidR="00D64A6D" w:rsidRPr="001F0820">
              <w:rPr>
                <w:rFonts w:ascii="Arial" w:hAnsi="Arial" w:cs="Arial"/>
              </w:rPr>
              <w:t>Mit dem Eintritt in die Schule wird von Kindern Selbstständigkeit in bestimmten Bereichen erwartet. Das Kind soll dadurch seine eigene Persönlichkeit entdecken und entwickeln, sein Selbstbewusstsein und Durchsetzungsvermögen steigern und dadurch positive und negative Erlebnisse bewältigen.</w:t>
            </w:r>
          </w:p>
          <w:p w:rsidR="00D64A6D" w:rsidRPr="001F0820" w:rsidRDefault="00D64A6D" w:rsidP="00D64A6D">
            <w:pPr>
              <w:rPr>
                <w:rFonts w:ascii="Arial" w:hAnsi="Arial" w:cs="Arial"/>
              </w:rPr>
            </w:pPr>
            <w:r w:rsidRPr="001F0820">
              <w:rPr>
                <w:rFonts w:ascii="Arial" w:hAnsi="Arial" w:cs="Arial"/>
              </w:rPr>
              <w:t>In unserer Kindertagesstätte wird der Alltag zum Lernfeld. Spielen ist eine der wichtigsten Formen des Lernens und hat deshalb im alltäglichen Geschehen eine gleich große Bedeutung wie das Sachlernen.</w:t>
            </w:r>
          </w:p>
          <w:p w:rsidR="00D64A6D" w:rsidRPr="001F0820" w:rsidRDefault="00D64A6D" w:rsidP="00D64A6D">
            <w:pPr>
              <w:rPr>
                <w:rFonts w:ascii="Arial" w:hAnsi="Arial" w:cs="Arial"/>
              </w:rPr>
            </w:pPr>
            <w:r w:rsidRPr="001F0820">
              <w:rPr>
                <w:rFonts w:ascii="Arial" w:hAnsi="Arial" w:cs="Arial"/>
              </w:rPr>
              <w:t xml:space="preserve">Im Freispiel werden von den Kindern wichtige Kompetenzen erlernt, die ihnen dabei helfen im späteren Leben zu Recht zu kommen. Um dieser Zeit des Lernens so viel Raum wie möglich zu bieten, wird nicht der gesamte Alltag mit festen Angeboten verplant. </w:t>
            </w:r>
            <w:r w:rsidRPr="001F0820">
              <w:rPr>
                <w:rFonts w:ascii="Arial" w:hAnsi="Arial" w:cs="Arial"/>
              </w:rPr>
              <w:br/>
            </w:r>
            <w:r w:rsidR="00E95236" w:rsidRPr="001F0820">
              <w:rPr>
                <w:rFonts w:ascii="Arial" w:hAnsi="Arial" w:cs="Arial"/>
              </w:rPr>
              <w:t>Spielgemeinschaften fordern</w:t>
            </w:r>
            <w:r w:rsidRPr="001F0820">
              <w:rPr>
                <w:rFonts w:ascii="Arial" w:hAnsi="Arial" w:cs="Arial"/>
              </w:rPr>
              <w:t xml:space="preserve"> Kinder heraus, Regeln und Vorgehensweisen </w:t>
            </w:r>
            <w:r w:rsidRPr="001F0820">
              <w:rPr>
                <w:rFonts w:ascii="Arial" w:hAnsi="Arial" w:cs="Arial"/>
              </w:rPr>
              <w:lastRenderedPageBreak/>
              <w:t>ihres Spiels gemeinsam auszuhandeln, über ihr Vorgehen zu sprechen und es miteinander zu reflektieren.</w:t>
            </w:r>
          </w:p>
          <w:p w:rsidR="00D64A6D" w:rsidRPr="001F0820" w:rsidRDefault="00D64A6D" w:rsidP="00D64A6D">
            <w:pPr>
              <w:rPr>
                <w:rFonts w:ascii="Arial" w:hAnsi="Arial" w:cs="Arial"/>
              </w:rPr>
            </w:pPr>
            <w:r w:rsidRPr="001F0820">
              <w:rPr>
                <w:rFonts w:ascii="Arial" w:hAnsi="Arial" w:cs="Arial"/>
              </w:rPr>
              <w:t>Anregende Lernumgebungen zu schaffen, den Kindern kombinationsreiche Spiele und strukturiertes Erforschen ermöglichen, sind insbesondere Miniaturversionen alltäglicher und außeralltäglicher Handlungsfelder, z.B. Kaufladen, Ritterburgen, Puzzles, Bauklötze, Funktionsräume etc..</w:t>
            </w:r>
          </w:p>
          <w:p w:rsidR="00F06A24" w:rsidRDefault="00D64A6D" w:rsidP="00D64A6D">
            <w:pPr>
              <w:rPr>
                <w:rFonts w:ascii="Arial" w:hAnsi="Arial" w:cs="Arial"/>
                <w:color w:val="385623" w:themeColor="accent6" w:themeShade="80"/>
              </w:rPr>
            </w:pPr>
            <w:r w:rsidRPr="001F0820">
              <w:rPr>
                <w:rFonts w:ascii="Arial" w:hAnsi="Arial" w:cs="Arial"/>
              </w:rPr>
              <w:t>Die Gegenwart eines Erwachsenen, der sich nicht in das Spiel einmischt, aber die Spielsequenz stabilisiert, z.B. die Kinder zum Weitermachen animiert, Impulse gibt, wirkt sich positiv auf die Spielqualität aus. Die Erzieher stellen den Kinder</w:t>
            </w:r>
            <w:r w:rsidR="001F0820" w:rsidRPr="001F0820">
              <w:rPr>
                <w:rFonts w:ascii="Arial" w:hAnsi="Arial" w:cs="Arial"/>
              </w:rPr>
              <w:t>n</w:t>
            </w:r>
            <w:r w:rsidRPr="001F0820">
              <w:rPr>
                <w:rFonts w:ascii="Arial" w:hAnsi="Arial" w:cs="Arial"/>
              </w:rPr>
              <w:t xml:space="preserve"> außerdem immer wieder neues Material zur Verfügung, geben ihnen geeignete Spiel- und Freiräume, stehen bei Konfliktsituationen wenn nötig zur Seite, spielen mit oder leiten Anregungen weiter, sind für Fragen und Probleme jeder Zeit offen und nehmen sich bewusst Zeit für die Bedürfnisse der Kinder.</w:t>
            </w:r>
          </w:p>
        </w:tc>
      </w:tr>
    </w:tbl>
    <w:p w:rsidR="00F06A24" w:rsidRDefault="00F06A24">
      <w:pPr>
        <w:autoSpaceDE w:val="0"/>
        <w:autoSpaceDN w:val="0"/>
        <w:adjustRightInd w:val="0"/>
        <w:spacing w:after="0" w:line="240" w:lineRule="auto"/>
        <w:rPr>
          <w:rFonts w:ascii="Arial" w:hAnsi="Arial" w:cs="Arial"/>
          <w:b/>
          <w:bCs/>
          <w:color w:val="000000" w:themeColor="text1"/>
          <w:sz w:val="24"/>
          <w:szCs w:val="24"/>
        </w:rPr>
      </w:pPr>
    </w:p>
    <w:p w:rsidR="00F06A24" w:rsidRDefault="00F06A24">
      <w:pPr>
        <w:autoSpaceDE w:val="0"/>
        <w:autoSpaceDN w:val="0"/>
        <w:adjustRightInd w:val="0"/>
        <w:spacing w:after="0" w:line="240" w:lineRule="auto"/>
        <w:rPr>
          <w:rFonts w:ascii="Arial" w:hAnsi="Arial" w:cs="Arial"/>
          <w:b/>
          <w:bCs/>
          <w:color w:val="000000" w:themeColor="text1"/>
          <w:sz w:val="24"/>
          <w:szCs w:val="24"/>
        </w:rPr>
      </w:pPr>
    </w:p>
    <w:p w:rsidR="00F06A24" w:rsidRDefault="00F06A24">
      <w:pPr>
        <w:autoSpaceDE w:val="0"/>
        <w:autoSpaceDN w:val="0"/>
        <w:adjustRightInd w:val="0"/>
        <w:spacing w:after="0" w:line="240" w:lineRule="auto"/>
        <w:rPr>
          <w:rFonts w:ascii="Arial" w:hAnsi="Arial" w:cs="Arial"/>
          <w:b/>
          <w:bCs/>
          <w:color w:val="000000" w:themeColor="text1"/>
          <w:sz w:val="24"/>
          <w:szCs w:val="24"/>
        </w:rPr>
      </w:pPr>
    </w:p>
    <w:p w:rsidR="00F06A24" w:rsidRDefault="00F06A24">
      <w:pPr>
        <w:autoSpaceDE w:val="0"/>
        <w:autoSpaceDN w:val="0"/>
        <w:adjustRightInd w:val="0"/>
        <w:spacing w:after="0" w:line="240" w:lineRule="auto"/>
        <w:rPr>
          <w:rFonts w:ascii="Arial" w:hAnsi="Arial" w:cs="Arial"/>
          <w:b/>
          <w:bCs/>
          <w:color w:val="000000" w:themeColor="text1"/>
          <w:sz w:val="24"/>
          <w:szCs w:val="24"/>
        </w:rPr>
      </w:pPr>
    </w:p>
    <w:p w:rsidR="00F06A24" w:rsidRDefault="00F06A24">
      <w:pPr>
        <w:autoSpaceDE w:val="0"/>
        <w:autoSpaceDN w:val="0"/>
        <w:adjustRightInd w:val="0"/>
        <w:spacing w:after="0" w:line="240" w:lineRule="auto"/>
        <w:rPr>
          <w:rFonts w:ascii="Arial" w:hAnsi="Arial" w:cs="Arial"/>
          <w:bCs/>
          <w:iCs/>
          <w:color w:val="000000" w:themeColor="text1"/>
          <w:sz w:val="20"/>
          <w:szCs w:val="20"/>
          <w:u w:val="single"/>
        </w:rPr>
      </w:pPr>
    </w:p>
    <w:p w:rsidR="00F06A24" w:rsidRDefault="00F06A24">
      <w:pPr>
        <w:autoSpaceDE w:val="0"/>
        <w:autoSpaceDN w:val="0"/>
        <w:adjustRightInd w:val="0"/>
        <w:spacing w:after="0" w:line="240" w:lineRule="auto"/>
        <w:rPr>
          <w:rFonts w:ascii="Arial" w:hAnsi="Arial" w:cs="Arial"/>
          <w:bCs/>
          <w:iCs/>
          <w:color w:val="000000" w:themeColor="text1"/>
          <w:sz w:val="20"/>
          <w:szCs w:val="20"/>
          <w:u w:val="single"/>
        </w:rPr>
      </w:pPr>
    </w:p>
    <w:p w:rsidR="00F06A24" w:rsidRDefault="00A73B0B">
      <w:pPr>
        <w:pStyle w:val="berschrift5"/>
        <w:rPr>
          <w:rFonts w:ascii="Arial" w:hAnsi="Arial" w:cs="Arial"/>
          <w:b/>
          <w:color w:val="000000" w:themeColor="text1"/>
          <w:sz w:val="24"/>
          <w:szCs w:val="24"/>
        </w:rPr>
      </w:pPr>
      <w:bookmarkStart w:id="23" w:name="_Toc92720891"/>
      <w:r>
        <w:rPr>
          <w:rFonts w:ascii="Arial" w:hAnsi="Arial" w:cs="Arial"/>
          <w:b/>
          <w:color w:val="000000" w:themeColor="text1"/>
          <w:sz w:val="24"/>
          <w:szCs w:val="24"/>
        </w:rPr>
        <w:t>Raumkonzept und Materialvielfalt</w:t>
      </w:r>
      <w:bookmarkEnd w:id="23"/>
    </w:p>
    <w:p w:rsidR="00F06A24" w:rsidRDefault="00F06A24">
      <w:pPr>
        <w:autoSpaceDE w:val="0"/>
        <w:autoSpaceDN w:val="0"/>
        <w:adjustRightInd w:val="0"/>
        <w:spacing w:after="0" w:line="240" w:lineRule="auto"/>
        <w:rPr>
          <w:rFonts w:ascii="Arial" w:hAnsi="Arial" w:cs="Arial"/>
          <w:color w:val="000000"/>
          <w:sz w:val="20"/>
          <w:szCs w:val="20"/>
        </w:rPr>
      </w:pPr>
    </w:p>
    <w:p w:rsidR="00F06A24" w:rsidRDefault="00F06A24">
      <w:pPr>
        <w:autoSpaceDE w:val="0"/>
        <w:autoSpaceDN w:val="0"/>
        <w:adjustRightInd w:val="0"/>
        <w:spacing w:after="0" w:line="240" w:lineRule="auto"/>
        <w:rPr>
          <w:rFonts w:ascii="Arial" w:hAnsi="Arial" w:cs="Arial"/>
          <w:color w:val="000000"/>
          <w:sz w:val="20"/>
          <w:szCs w:val="20"/>
        </w:rPr>
      </w:pPr>
    </w:p>
    <w:p w:rsidR="00F06A24" w:rsidRDefault="00A73B0B">
      <w:pPr>
        <w:autoSpaceDE w:val="0"/>
        <w:autoSpaceDN w:val="0"/>
        <w:adjustRightInd w:val="0"/>
        <w:spacing w:after="120" w:line="240" w:lineRule="auto"/>
        <w:ind w:firstLine="708"/>
        <w:rPr>
          <w:rFonts w:ascii="Arial" w:hAnsi="Arial" w:cs="Arial"/>
          <w:b/>
          <w:color w:val="000000" w:themeColor="text1"/>
        </w:rPr>
      </w:pPr>
      <w:r>
        <w:rPr>
          <w:rFonts w:ascii="Arial" w:hAnsi="Arial" w:cs="Arial"/>
          <w:b/>
          <w:color w:val="000000" w:themeColor="text1"/>
        </w:rPr>
        <w:t>Rechtsgrundlagen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2772"/>
        <w:gridCol w:w="6516"/>
      </w:tblGrid>
      <w:tr w:rsidR="00F06A24">
        <w:tc>
          <w:tcPr>
            <w:tcW w:w="1276" w:type="dxa"/>
            <w:shd w:val="clear" w:color="auto" w:fill="FDB1A9"/>
          </w:tcPr>
          <w:p w:rsidR="00F06A24" w:rsidRDefault="00A73B0B">
            <w:pPr>
              <w:rPr>
                <w:rFonts w:ascii="Arial" w:hAnsi="Arial" w:cs="Arial"/>
                <w:b/>
                <w:color w:val="FFFFFF" w:themeColor="background1"/>
              </w:rPr>
            </w:pPr>
            <w:r>
              <w:rPr>
                <w:rFonts w:ascii="Arial" w:hAnsi="Arial" w:cs="Arial"/>
                <w:b/>
                <w:color w:val="C00000"/>
              </w:rPr>
              <w:t>Summenraumprogramm</w:t>
            </w:r>
          </w:p>
        </w:tc>
        <w:tc>
          <w:tcPr>
            <w:tcW w:w="7786" w:type="dxa"/>
          </w:tcPr>
          <w:p w:rsidR="00F06A24" w:rsidRDefault="00A73B0B">
            <w:pPr>
              <w:autoSpaceDE w:val="0"/>
              <w:autoSpaceDN w:val="0"/>
              <w:adjustRightInd w:val="0"/>
              <w:rPr>
                <w:rFonts w:ascii="Arial" w:hAnsi="Arial" w:cs="Arial"/>
                <w:b/>
                <w:color w:val="C00000"/>
              </w:rPr>
            </w:pPr>
            <w:r>
              <w:rPr>
                <w:rFonts w:ascii="Arial" w:hAnsi="Arial" w:cs="Arial"/>
                <w:b/>
                <w:color w:val="C00000"/>
              </w:rPr>
              <w:t>Summenraumprogramm für Tageseinrichtungen für Kinder verschiedener Altersgruppen</w:t>
            </w:r>
          </w:p>
          <w:p w:rsidR="00F06A24" w:rsidRDefault="00A73B0B">
            <w:pPr>
              <w:autoSpaceDE w:val="0"/>
              <w:autoSpaceDN w:val="0"/>
              <w:adjustRightInd w:val="0"/>
              <w:rPr>
                <w:rFonts w:ascii="Arial" w:hAnsi="Arial" w:cs="Arial"/>
                <w:b/>
                <w:color w:val="C00000"/>
              </w:rPr>
            </w:pPr>
            <w:r>
              <w:rPr>
                <w:rFonts w:ascii="Arial" w:hAnsi="Arial" w:cs="Arial"/>
                <w:color w:val="C00000"/>
              </w:rPr>
              <w:t xml:space="preserve"> Anlage 3 der Richtlinien über die Zuweisungen des Freistaates Bayern zu kommunalen Baumaßnahmen im kommunalen</w:t>
            </w:r>
          </w:p>
          <w:p w:rsidR="00F06A24" w:rsidRDefault="00A73B0B">
            <w:pPr>
              <w:autoSpaceDE w:val="0"/>
              <w:autoSpaceDN w:val="0"/>
              <w:adjustRightInd w:val="0"/>
              <w:spacing w:after="120"/>
              <w:rPr>
                <w:rFonts w:ascii="Arial Narrow" w:hAnsi="Arial Narrow" w:cs="Arial Narrow"/>
                <w:color w:val="C00000"/>
              </w:rPr>
            </w:pPr>
            <w:r>
              <w:rPr>
                <w:rFonts w:ascii="Arial" w:hAnsi="Arial" w:cs="Arial"/>
                <w:color w:val="C00000"/>
              </w:rPr>
              <w:t xml:space="preserve">Finanzausgleich </w:t>
            </w:r>
            <w:r>
              <w:rPr>
                <w:rFonts w:ascii="Arial" w:hAnsi="Arial" w:cs="Arial"/>
                <w:color w:val="0000FF"/>
              </w:rPr>
              <w:t>https://www.verkuendung-bayern.de/files/fmbl/2009/16/fmbl-2009-16.pd</w:t>
            </w:r>
          </w:p>
        </w:tc>
      </w:tr>
    </w:tbl>
    <w:p w:rsidR="00F06A24" w:rsidRDefault="00F06A24">
      <w:pPr>
        <w:autoSpaceDE w:val="0"/>
        <w:autoSpaceDN w:val="0"/>
        <w:adjustRightInd w:val="0"/>
        <w:spacing w:after="0" w:line="240" w:lineRule="auto"/>
        <w:rPr>
          <w:rFonts w:ascii="Arial" w:hAnsi="Arial" w:cs="Arial"/>
          <w:color w:val="000000"/>
          <w:sz w:val="20"/>
          <w:szCs w:val="20"/>
        </w:rPr>
      </w:pPr>
    </w:p>
    <w:p w:rsidR="00F06A24" w:rsidRDefault="00F06A24">
      <w:pPr>
        <w:autoSpaceDE w:val="0"/>
        <w:autoSpaceDN w:val="0"/>
        <w:adjustRightInd w:val="0"/>
        <w:spacing w:after="0" w:line="240" w:lineRule="auto"/>
        <w:rPr>
          <w:rFonts w:ascii="Arial" w:hAnsi="Arial" w:cs="Arial"/>
          <w:color w:val="000000"/>
          <w:sz w:val="20"/>
          <w:szCs w:val="20"/>
        </w:rPr>
      </w:pPr>
    </w:p>
    <w:p w:rsidR="00F06A24" w:rsidRDefault="00A73B0B">
      <w:pPr>
        <w:ind w:firstLine="708"/>
        <w:rPr>
          <w:rFonts w:ascii="Arial" w:hAnsi="Arial" w:cs="Arial"/>
          <w:b/>
          <w:color w:val="000000" w:themeColor="text1"/>
        </w:rPr>
      </w:pPr>
      <w:r>
        <w:rPr>
          <w:rFonts w:ascii="Arial" w:hAnsi="Arial" w:cs="Arial"/>
          <w:b/>
          <w:color w:val="000000" w:themeColor="text1"/>
        </w:rPr>
        <w:t>Curriculare 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c>
          <w:tcPr>
            <w:tcW w:w="1276" w:type="dxa"/>
            <w:tcBorders>
              <w:bottom w:val="single" w:sz="4" w:space="0" w:color="auto"/>
            </w:tcBorders>
            <w:shd w:val="clear" w:color="auto" w:fill="DEEAF6" w:themeFill="accent1" w:themeFillTint="33"/>
          </w:tcPr>
          <w:p w:rsidR="00F06A24" w:rsidRDefault="00A73B0B">
            <w:pPr>
              <w:rPr>
                <w:rFonts w:ascii="Arial" w:hAnsi="Arial" w:cs="Arial"/>
                <w:b/>
                <w:color w:val="FFFFFF" w:themeColor="background1"/>
              </w:rPr>
            </w:pPr>
            <w:proofErr w:type="spellStart"/>
            <w:r>
              <w:rPr>
                <w:rFonts w:ascii="Arial" w:hAnsi="Arial" w:cs="Arial"/>
                <w:b/>
                <w:color w:val="1F4E79" w:themeColor="accent1" w:themeShade="80"/>
              </w:rPr>
              <w:t>BayBEP</w:t>
            </w:r>
            <w:proofErr w:type="spellEnd"/>
          </w:p>
        </w:tc>
        <w:tc>
          <w:tcPr>
            <w:tcW w:w="7796" w:type="dxa"/>
            <w:tcBorders>
              <w:bottom w:val="single" w:sz="4" w:space="0" w:color="auto"/>
            </w:tcBorders>
          </w:tcPr>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5.10 Widerstandsfähigkeit (Resilienz)</w:t>
            </w:r>
          </w:p>
          <w:p w:rsidR="00F06A24" w:rsidRDefault="00A73B0B">
            <w:pPr>
              <w:autoSpaceDE w:val="0"/>
              <w:autoSpaceDN w:val="0"/>
              <w:adjustRightInd w:val="0"/>
              <w:spacing w:after="120"/>
              <w:rPr>
                <w:rFonts w:ascii="Arial" w:hAnsi="Arial" w:cs="Arial"/>
                <w:i/>
                <w:iCs/>
                <w:color w:val="1F4E79" w:themeColor="accent1" w:themeShade="80"/>
              </w:rPr>
            </w:pPr>
            <w:r>
              <w:rPr>
                <w:rFonts w:ascii="Arial" w:hAnsi="Arial" w:cs="Arial"/>
                <w:i/>
                <w:iCs/>
                <w:color w:val="1F4E79" w:themeColor="accent1" w:themeShade="80"/>
              </w:rPr>
              <w:t>„Handeln auf kontextueller Ebene – Die Einrichtung als positiver Entwicklungsrahmen</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i/>
                <w:iCs/>
                <w:color w:val="1F4E79" w:themeColor="accent1" w:themeShade="80"/>
              </w:rPr>
              <w:t>Geeignete Lernumgebung</w:t>
            </w:r>
            <w:r>
              <w:rPr>
                <w:rFonts w:ascii="Arial" w:hAnsi="Arial" w:cs="Arial"/>
                <w:color w:val="1F4E79" w:themeColor="accent1" w:themeShade="80"/>
              </w:rPr>
              <w:t>: Das Konzept der inneren Differenzierung ist gekoppelt an ein geeignetes und durchdachtes Raumkonzept, das den Kindern ausreichend Platz für Bewegung, vielfältige individuelle Lernprozesse, Rückzug und Geborgenheit zugleich bietet. Hierbei sind zwei Gestaltungsmöglichkeiten von Interesse, die sich auch miteinander kombinieren lassen. Ein Raumkonzept, das offen und flexibel ist, bietet die Möglichkeit zur Veränderung. Unter Beteiligung der Kinder lassen sich die Räume und deren Ausstattung immer wieder umgestalten und neu arrangieren (…) Soweit Möglichkeiten bestehen, sollten Großraumsituationen zugunsten einer kleinteiligeren räumlichen Gliederung mit spezifischen Erfahrungs- und Lernangeboten (z.B. Funktionsräume) reduziert werden. Dies eröffnet den Kindern die Möglichkeit, auch über längere Zeiträume ungestört ihren individuellen Interessen und Neigungen nachzugehen. Entscheidend ist, Kinder an der Raumgestaltung zu beteiligen.</w:t>
            </w:r>
          </w:p>
          <w:p w:rsidR="00F06A24" w:rsidRDefault="00A73B0B">
            <w:pPr>
              <w:autoSpaceDE w:val="0"/>
              <w:autoSpaceDN w:val="0"/>
              <w:adjustRightInd w:val="0"/>
              <w:spacing w:after="120"/>
              <w:rPr>
                <w:rFonts w:ascii="Arial" w:hAnsi="Arial" w:cs="Arial"/>
                <w:i/>
                <w:iCs/>
                <w:color w:val="1F4E79" w:themeColor="accent1" w:themeShade="80"/>
              </w:rPr>
            </w:pPr>
            <w:r>
              <w:rPr>
                <w:rFonts w:ascii="Arial" w:hAnsi="Arial" w:cs="Arial"/>
                <w:i/>
                <w:iCs/>
                <w:color w:val="1F4E79" w:themeColor="accent1" w:themeShade="80"/>
              </w:rPr>
              <w:t>Die „Lernumgebung“ wird im Plan angesprochen:</w:t>
            </w:r>
          </w:p>
          <w:p w:rsidR="00F06A24" w:rsidRDefault="00A73B0B">
            <w:pPr>
              <w:pStyle w:val="Listenabsatz"/>
              <w:numPr>
                <w:ilvl w:val="0"/>
                <w:numId w:val="20"/>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lastRenderedPageBreak/>
              <w:t>Mädchen und Jungen – Geschlechtersensible Erziehung (Kapitel 6.2.2)</w:t>
            </w:r>
          </w:p>
          <w:p w:rsidR="00F06A24" w:rsidRDefault="00A73B0B">
            <w:pPr>
              <w:pStyle w:val="Listenabsatz"/>
              <w:numPr>
                <w:ilvl w:val="0"/>
                <w:numId w:val="20"/>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Themenbezogene Bildungs- und Erziehungsbereiche (Kapitel 7)</w:t>
            </w:r>
          </w:p>
          <w:p w:rsidR="00F06A24" w:rsidRDefault="00A73B0B">
            <w:pPr>
              <w:pStyle w:val="Listenabsatz"/>
              <w:numPr>
                <w:ilvl w:val="0"/>
                <w:numId w:val="20"/>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Mitwirkung der Kinder am Bildungs- und Einrichtungsgeschehen (Partizipation) (Kapitel 8.1)“ (S. 81 f.).</w:t>
            </w:r>
          </w:p>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FF0000"/>
              </w:rPr>
              <w:t xml:space="preserve">HINWEIS: </w:t>
            </w:r>
            <w:r>
              <w:rPr>
                <w:rFonts w:ascii="Arial" w:hAnsi="Arial" w:cs="Arial"/>
                <w:b/>
                <w:bCs/>
                <w:color w:val="1F4E79" w:themeColor="accent1" w:themeShade="80"/>
              </w:rPr>
              <w:t xml:space="preserve">Im </w:t>
            </w:r>
            <w:proofErr w:type="spellStart"/>
            <w:r>
              <w:rPr>
                <w:rFonts w:ascii="Arial" w:hAnsi="Arial" w:cs="Arial"/>
                <w:b/>
                <w:bCs/>
                <w:color w:val="1F4E79" w:themeColor="accent1" w:themeShade="80"/>
              </w:rPr>
              <w:t>BayBEP</w:t>
            </w:r>
            <w:proofErr w:type="spellEnd"/>
            <w:r>
              <w:rPr>
                <w:rFonts w:ascii="Arial" w:hAnsi="Arial" w:cs="Arial"/>
                <w:b/>
                <w:bCs/>
                <w:color w:val="1F4E79" w:themeColor="accent1" w:themeShade="80"/>
              </w:rPr>
              <w:t xml:space="preserve"> findet sich in jedem Bildungs- und Erziehungsbereich der Punkt „Geeignete Lernumgebung“, in dem wichtige Aspekte der Raum- und Materialausstattung beschrieben sind.</w:t>
            </w:r>
          </w:p>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7.2 Emotionalität, soziale Beziehungen und Konflikte</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b/>
                <w:bCs/>
                <w:color w:val="1F4E79" w:themeColor="accent1" w:themeShade="80"/>
              </w:rPr>
              <w:t>„</w:t>
            </w:r>
            <w:r>
              <w:rPr>
                <w:rFonts w:ascii="Arial" w:hAnsi="Arial" w:cs="Arial"/>
                <w:color w:val="1F4E79" w:themeColor="accent1" w:themeShade="80"/>
              </w:rPr>
              <w:t xml:space="preserve">Je größer die Spielbereiche, desto höher sind die Anforderungen an die Konfliktlösefähigkeiten der Kinder. Zu Lernumgebungen, die das Konfliktniveau absenken, gehören insbesondere attraktives Material (z.B. für Rollenspiel, Bauen, Werken), ausreichend Bewegungsräume (z.B. Bewegungsraum, Freigelände), räumliche Rückzugsmöglichkeiten (z.B. Snoezelen, Rückzugsnischen) sowie freie </w:t>
            </w:r>
            <w:proofErr w:type="spellStart"/>
            <w:r>
              <w:rPr>
                <w:rFonts w:ascii="Arial" w:hAnsi="Arial" w:cs="Arial"/>
                <w:color w:val="1F4E79" w:themeColor="accent1" w:themeShade="80"/>
              </w:rPr>
              <w:t>Raumwahl</w:t>
            </w:r>
            <w:proofErr w:type="spellEnd"/>
            <w:r>
              <w:rPr>
                <w:rFonts w:ascii="Arial" w:hAnsi="Arial" w:cs="Arial"/>
                <w:color w:val="1F4E79" w:themeColor="accent1" w:themeShade="80"/>
              </w:rPr>
              <w:t>. Dieser Zuwachs an Handlungs- und Entscheidungsspielräumen für die Kinder lässt sich z.B. durch innere Öffnung erreichen. Sind in einem Raum zwei Spielbereiche untergebracht, bei denen sich die Kinder gegenseitig regelmäßig stören (z.B. Bauecke neben Puppenecke), kann z.B. Raumteilung helfen, sodass zwei kleine Spielbereiche entstehen (z.B. flexibel einsetzbare Paravents, Vorhänge, Regale, Podeste als Raumteiler)“ (S. 180)</w:t>
            </w:r>
          </w:p>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8.1 Mitwirkung der Kinder am Bildungs- und Einrichtungsgeschehen (Partizipation)</w:t>
            </w:r>
          </w:p>
          <w:p w:rsidR="00F06A24" w:rsidRDefault="00A73B0B">
            <w:pPr>
              <w:autoSpaceDE w:val="0"/>
              <w:autoSpaceDN w:val="0"/>
              <w:adjustRightInd w:val="0"/>
              <w:spacing w:after="120"/>
              <w:rPr>
                <w:rFonts w:ascii="Arial" w:hAnsi="Arial" w:cs="Arial"/>
                <w:i/>
                <w:iCs/>
                <w:color w:val="1F4E79" w:themeColor="accent1" w:themeShade="80"/>
              </w:rPr>
            </w:pPr>
            <w:r>
              <w:rPr>
                <w:rFonts w:ascii="Arial" w:hAnsi="Arial" w:cs="Arial"/>
                <w:i/>
                <w:iCs/>
                <w:color w:val="1F4E79" w:themeColor="accent1" w:themeShade="80"/>
              </w:rPr>
              <w:t>„Innere Öffnung – Das Konzept der offenen Kindertageseinrichtung</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Offene Arbeit durch ein differenziertes Raumprogramm zu flankieren, ist ein guter Weg. Anstelle multifunktionaler Gruppenräume gibt es dann Funktionsräume, die bestimmten Bildungsbereichen gewidmet sind. In die Raumplanung und -gestaltung sind die Kinder aktiv einbezogen; zugleich gibt es für sie Räume, die sie selbstständig gestalten und laufend verändern können“ (S. 403 f).</w:t>
            </w:r>
          </w:p>
        </w:tc>
      </w:tr>
      <w:tr w:rsidR="00F06A24">
        <w:tc>
          <w:tcPr>
            <w:tcW w:w="1276" w:type="dxa"/>
            <w:tcBorders>
              <w:top w:val="single" w:sz="4" w:space="0" w:color="auto"/>
            </w:tcBorders>
            <w:shd w:val="clear" w:color="auto" w:fill="DEEAF6" w:themeFill="accent1" w:themeFillTint="33"/>
          </w:tcPr>
          <w:p w:rsidR="00F06A24" w:rsidRDefault="00A73B0B">
            <w:pPr>
              <w:rPr>
                <w:rFonts w:ascii="Arial" w:hAnsi="Arial" w:cs="Arial"/>
                <w:b/>
              </w:rPr>
            </w:pPr>
            <w:r>
              <w:rPr>
                <w:rFonts w:ascii="Arial" w:hAnsi="Arial" w:cs="Arial"/>
                <w:b/>
                <w:color w:val="1F4E79" w:themeColor="accent1" w:themeShade="80"/>
              </w:rPr>
              <w:lastRenderedPageBreak/>
              <w:t>U3-Hand-reichung</w:t>
            </w:r>
          </w:p>
        </w:tc>
        <w:tc>
          <w:tcPr>
            <w:tcW w:w="7796" w:type="dxa"/>
            <w:tcBorders>
              <w:top w:val="single" w:sz="4" w:space="0" w:color="auto"/>
            </w:tcBorders>
          </w:tcPr>
          <w:p w:rsidR="00F06A24" w:rsidRDefault="00A73B0B">
            <w:pPr>
              <w:autoSpaceDE w:val="0"/>
              <w:autoSpaceDN w:val="0"/>
              <w:adjustRightInd w:val="0"/>
              <w:rPr>
                <w:rFonts w:ascii="Arial" w:hAnsi="Arial" w:cs="Arial"/>
                <w:b/>
                <w:bCs/>
                <w:color w:val="1F4E79" w:themeColor="accent1" w:themeShade="80"/>
              </w:rPr>
            </w:pPr>
            <w:r>
              <w:rPr>
                <w:rFonts w:ascii="Arial" w:hAnsi="Arial" w:cs="Arial"/>
                <w:b/>
                <w:bCs/>
                <w:color w:val="1F4E79" w:themeColor="accent1" w:themeShade="80"/>
              </w:rPr>
              <w:t>3.4 Bildungsprozesse organisieren und moderieren</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Die Lernumgebung gestalten – Das Materialangebot als Basis der pädagogischen Arbeit</w:t>
            </w:r>
          </w:p>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FF0000"/>
              </w:rPr>
              <w:t xml:space="preserve">HINWEIS: </w:t>
            </w:r>
            <w:r>
              <w:rPr>
                <w:rFonts w:ascii="Arial" w:hAnsi="Arial" w:cs="Arial"/>
                <w:b/>
                <w:bCs/>
                <w:color w:val="1F4E79" w:themeColor="accent1" w:themeShade="80"/>
              </w:rPr>
              <w:t xml:space="preserve">In jedem Kapitel im Teil 2 „Das Kind und seine Kompetenzen im Mittelpunkt“ finden sich im Punkt </w:t>
            </w:r>
            <w:r>
              <w:rPr>
                <w:rFonts w:ascii="Arial" w:hAnsi="Arial" w:cs="Arial"/>
                <w:b/>
                <w:bCs/>
                <w:i/>
                <w:iCs/>
                <w:color w:val="1F4E79" w:themeColor="accent1" w:themeShade="80"/>
              </w:rPr>
              <w:t xml:space="preserve">Umsetzung in der Praxis </w:t>
            </w:r>
            <w:r>
              <w:rPr>
                <w:rFonts w:ascii="Arial" w:hAnsi="Arial" w:cs="Arial"/>
                <w:b/>
                <w:bCs/>
                <w:color w:val="1F4E79" w:themeColor="accent1" w:themeShade="80"/>
              </w:rPr>
              <w:t>auch Hinweise zur Raum- und Materialausstattung.</w:t>
            </w:r>
          </w:p>
        </w:tc>
      </w:tr>
    </w:tbl>
    <w:p w:rsidR="00F06A24" w:rsidRDefault="00F06A24">
      <w:pPr>
        <w:autoSpaceDE w:val="0"/>
        <w:autoSpaceDN w:val="0"/>
        <w:adjustRightInd w:val="0"/>
        <w:spacing w:after="0" w:line="240" w:lineRule="auto"/>
        <w:rPr>
          <w:rFonts w:ascii="Arial" w:hAnsi="Arial" w:cs="Arial"/>
          <w:b/>
          <w:bCs/>
          <w:color w:val="000000" w:themeColor="text1"/>
          <w:sz w:val="24"/>
          <w:szCs w:val="24"/>
        </w:rPr>
      </w:pPr>
    </w:p>
    <w:p w:rsidR="00F06A24" w:rsidRDefault="00F06A24">
      <w:pPr>
        <w:autoSpaceDE w:val="0"/>
        <w:autoSpaceDN w:val="0"/>
        <w:adjustRightInd w:val="0"/>
        <w:spacing w:after="0" w:line="240" w:lineRule="auto"/>
        <w:rPr>
          <w:rFonts w:ascii="Arial" w:hAnsi="Arial" w:cs="Arial"/>
          <w:b/>
          <w:bCs/>
          <w:color w:val="000000" w:themeColor="text1"/>
          <w:sz w:val="24"/>
          <w:szCs w:val="24"/>
        </w:rPr>
      </w:pPr>
    </w:p>
    <w:p w:rsidR="00F06A24" w:rsidRDefault="00A73B0B">
      <w:pPr>
        <w:autoSpaceDE w:val="0"/>
        <w:autoSpaceDN w:val="0"/>
        <w:adjustRightInd w:val="0"/>
        <w:spacing w:after="120" w:line="240" w:lineRule="auto"/>
        <w:ind w:firstLine="708"/>
        <w:rPr>
          <w:rFonts w:ascii="Arial" w:hAnsi="Arial" w:cs="Arial"/>
          <w:b/>
          <w:bCs/>
          <w:color w:val="000000" w:themeColor="text1"/>
        </w:rPr>
      </w:pPr>
      <w:r>
        <w:rPr>
          <w:rFonts w:ascii="Arial" w:hAnsi="Arial" w:cs="Arial"/>
          <w:b/>
          <w:bCs/>
          <w:color w:val="000000" w:themeColor="text1"/>
        </w:rPr>
        <w:t>Ausgestaltung in Kindertageseinrichtungen der Stadt Fürth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c>
          <w:tcPr>
            <w:tcW w:w="1276" w:type="dxa"/>
            <w:shd w:val="clear" w:color="auto" w:fill="C5E0B3" w:themeFill="accent6" w:themeFillTint="66"/>
          </w:tcPr>
          <w:p w:rsidR="00F06A24" w:rsidRDefault="00A73B0B">
            <w:pPr>
              <w:rPr>
                <w:rFonts w:ascii="Arial" w:hAnsi="Arial" w:cs="Arial"/>
                <w:b/>
                <w:sz w:val="24"/>
                <w:szCs w:val="24"/>
              </w:rPr>
            </w:pPr>
            <w:r>
              <w:rPr>
                <w:rFonts w:ascii="Arial" w:hAnsi="Arial" w:cs="Arial"/>
                <w:b/>
                <w:color w:val="385623" w:themeColor="accent6" w:themeShade="80"/>
                <w:sz w:val="24"/>
                <w:szCs w:val="24"/>
              </w:rPr>
              <w:t>Stadt Fürth</w:t>
            </w:r>
          </w:p>
        </w:tc>
        <w:tc>
          <w:tcPr>
            <w:tcW w:w="7796" w:type="dxa"/>
          </w:tcPr>
          <w:p w:rsidR="00F06A24" w:rsidRDefault="00A73B0B">
            <w:pPr>
              <w:spacing w:after="120"/>
              <w:rPr>
                <w:rFonts w:ascii="Arial" w:hAnsi="Arial" w:cs="Arial"/>
                <w:color w:val="385623" w:themeColor="accent6" w:themeShade="80"/>
              </w:rPr>
            </w:pPr>
            <w:r>
              <w:rPr>
                <w:rFonts w:ascii="Arial" w:hAnsi="Arial" w:cs="Arial"/>
                <w:color w:val="385623" w:themeColor="accent6" w:themeShade="80"/>
              </w:rPr>
              <w:t>Wir gestalten unsere Räume so, dass sie zum Verweilen einladen, zu Aktivitäten anregen, Lern- und Spielmöglichkeiten bieten und Wohlbefinden ermöglichen. Wo immer möglich, pflegen wir ein offenes und flexibles Raumkonzept, welches die Kinder mitverändern und umgestalten können. Des Weiteren bieten wir vielfältige Materialien zum Werken, Basteln, Experimentieren, Bewegen, Spielen und zur Konstruktion an.</w:t>
            </w:r>
          </w:p>
        </w:tc>
      </w:tr>
    </w:tbl>
    <w:p w:rsidR="00F06A24" w:rsidRDefault="00F06A24">
      <w:pPr>
        <w:autoSpaceDE w:val="0"/>
        <w:autoSpaceDN w:val="0"/>
        <w:adjustRightInd w:val="0"/>
        <w:spacing w:after="0" w:line="240" w:lineRule="auto"/>
        <w:rPr>
          <w:rFonts w:ascii="Arial" w:hAnsi="Arial" w:cs="Arial"/>
          <w:b/>
          <w:bCs/>
          <w:color w:val="000000" w:themeColor="text1"/>
          <w:sz w:val="24"/>
          <w:szCs w:val="24"/>
        </w:rPr>
      </w:pPr>
    </w:p>
    <w:p w:rsidR="00F06A24" w:rsidRDefault="00F06A24">
      <w:pPr>
        <w:autoSpaceDE w:val="0"/>
        <w:autoSpaceDN w:val="0"/>
        <w:adjustRightInd w:val="0"/>
        <w:spacing w:after="0" w:line="240" w:lineRule="auto"/>
        <w:rPr>
          <w:rFonts w:ascii="Arial" w:hAnsi="Arial" w:cs="Arial"/>
          <w:b/>
          <w:bCs/>
          <w:color w:val="000000" w:themeColor="text1"/>
          <w:sz w:val="24"/>
          <w:szCs w:val="24"/>
        </w:rPr>
      </w:pPr>
    </w:p>
    <w:p w:rsidR="00F06A24" w:rsidRDefault="00A73B0B">
      <w:pPr>
        <w:spacing w:after="120" w:line="240" w:lineRule="auto"/>
        <w:ind w:firstLine="708"/>
        <w:rPr>
          <w:rFonts w:ascii="Arial" w:hAnsi="Arial" w:cs="Arial"/>
          <w:b/>
          <w:color w:val="000000" w:themeColor="text1"/>
        </w:rPr>
      </w:pPr>
      <w:r>
        <w:rPr>
          <w:rFonts w:ascii="Arial" w:hAnsi="Arial" w:cs="Arial"/>
          <w:b/>
          <w:color w:val="000000" w:themeColor="text1"/>
        </w:rPr>
        <w:t xml:space="preserve">Spezielle Gegebenheiten im Haus für Kinder </w:t>
      </w:r>
      <w:r w:rsidR="00DC6568">
        <w:rPr>
          <w:rFonts w:ascii="Arial" w:hAnsi="Arial" w:cs="Arial"/>
          <w:b/>
          <w:color w:val="000000" w:themeColor="text1"/>
        </w:rPr>
        <w:t>Regenbogen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rPr>
          <w:trHeight w:val="652"/>
        </w:trPr>
        <w:tc>
          <w:tcPr>
            <w:tcW w:w="1276" w:type="dxa"/>
            <w:shd w:val="clear" w:color="auto" w:fill="FFC000"/>
          </w:tcPr>
          <w:p w:rsidR="00F06A24" w:rsidRDefault="00A73B0B">
            <w:pPr>
              <w:rPr>
                <w:rFonts w:ascii="Arial" w:hAnsi="Arial" w:cs="Arial"/>
                <w:b/>
                <w:color w:val="000000" w:themeColor="text1"/>
                <w:sz w:val="24"/>
                <w:szCs w:val="24"/>
              </w:rPr>
            </w:pPr>
            <w:r>
              <w:rPr>
                <w:rFonts w:ascii="Arial" w:hAnsi="Arial" w:cs="Arial"/>
                <w:b/>
                <w:color w:val="000000" w:themeColor="text1"/>
                <w:sz w:val="24"/>
                <w:szCs w:val="24"/>
              </w:rPr>
              <w:lastRenderedPageBreak/>
              <w:t>Kita</w:t>
            </w:r>
          </w:p>
        </w:tc>
        <w:tc>
          <w:tcPr>
            <w:tcW w:w="7796" w:type="dxa"/>
          </w:tcPr>
          <w:p w:rsidR="00F06A24" w:rsidRDefault="00EF2694" w:rsidP="00EF2694">
            <w:pPr>
              <w:rPr>
                <w:rFonts w:ascii="Arial" w:hAnsi="Arial" w:cs="Arial"/>
                <w:color w:val="385623" w:themeColor="accent6" w:themeShade="80"/>
              </w:rPr>
            </w:pPr>
            <w:r w:rsidRPr="00EF2694">
              <w:rPr>
                <w:rStyle w:val="markedcontent"/>
                <w:rFonts w:ascii="Arial" w:hAnsi="Arial" w:cs="Arial"/>
                <w:szCs w:val="28"/>
              </w:rPr>
              <w:t>In unserem Kinde</w:t>
            </w:r>
            <w:r w:rsidR="0020515C">
              <w:rPr>
                <w:rStyle w:val="markedcontent"/>
                <w:rFonts w:ascii="Arial" w:hAnsi="Arial" w:cs="Arial"/>
                <w:szCs w:val="28"/>
              </w:rPr>
              <w:t xml:space="preserve">rgarten stehen durch </w:t>
            </w:r>
            <w:r w:rsidRPr="00EF2694">
              <w:rPr>
                <w:rStyle w:val="markedcontent"/>
                <w:rFonts w:ascii="Arial" w:hAnsi="Arial" w:cs="Arial"/>
                <w:szCs w:val="28"/>
              </w:rPr>
              <w:t>die Teilöffnung alle</w:t>
            </w:r>
            <w:r w:rsidRPr="00EF2694">
              <w:rPr>
                <w:sz w:val="18"/>
              </w:rPr>
              <w:br/>
            </w:r>
            <w:r w:rsidRPr="00EF2694">
              <w:rPr>
                <w:rStyle w:val="markedcontent"/>
                <w:rFonts w:ascii="Arial" w:hAnsi="Arial" w:cs="Arial"/>
                <w:szCs w:val="28"/>
              </w:rPr>
              <w:t>Räume mit unterschiedlichen pädagogischen Lernmaterialien zur Verfügung.</w:t>
            </w:r>
            <w:r w:rsidRPr="00EF2694">
              <w:rPr>
                <w:sz w:val="18"/>
              </w:rPr>
              <w:br/>
            </w:r>
            <w:r w:rsidRPr="00EF2694">
              <w:rPr>
                <w:rStyle w:val="markedcontent"/>
                <w:rFonts w:ascii="Arial" w:hAnsi="Arial" w:cs="Arial"/>
                <w:szCs w:val="28"/>
              </w:rPr>
              <w:t>Die Kinder haben somit Zugang zu allen Angeboten und Projekten, die vom</w:t>
            </w:r>
            <w:r w:rsidRPr="00EF2694">
              <w:rPr>
                <w:sz w:val="18"/>
              </w:rPr>
              <w:br/>
            </w:r>
            <w:r w:rsidRPr="00EF2694">
              <w:rPr>
                <w:rStyle w:val="markedcontent"/>
                <w:rFonts w:ascii="Arial" w:hAnsi="Arial" w:cs="Arial"/>
                <w:szCs w:val="28"/>
              </w:rPr>
              <w:t xml:space="preserve">pädagogischen Personal im Wechsel angeboten werden. </w:t>
            </w:r>
            <w:r w:rsidR="0020515C">
              <w:rPr>
                <w:rStyle w:val="markedcontent"/>
                <w:rFonts w:ascii="Arial" w:hAnsi="Arial" w:cs="Arial"/>
                <w:szCs w:val="28"/>
              </w:rPr>
              <w:br/>
            </w:r>
            <w:r w:rsidRPr="00EF2694">
              <w:rPr>
                <w:rStyle w:val="markedcontent"/>
                <w:rFonts w:ascii="Arial" w:hAnsi="Arial" w:cs="Arial"/>
                <w:szCs w:val="28"/>
              </w:rPr>
              <w:t>Dies geht vom Freispiel mit Baumaterialien über kreatives Gestalten hin zur Nutzung diverser Medien und Forschermaterialien.</w:t>
            </w:r>
          </w:p>
        </w:tc>
      </w:tr>
    </w:tbl>
    <w:p w:rsidR="00F06A24" w:rsidRDefault="00F06A24">
      <w:pPr>
        <w:autoSpaceDE w:val="0"/>
        <w:autoSpaceDN w:val="0"/>
        <w:adjustRightInd w:val="0"/>
        <w:spacing w:after="0" w:line="240" w:lineRule="auto"/>
        <w:rPr>
          <w:rFonts w:ascii="Arial" w:hAnsi="Arial" w:cs="Arial"/>
          <w:bCs/>
          <w:iCs/>
          <w:color w:val="000000" w:themeColor="text1"/>
          <w:sz w:val="20"/>
          <w:szCs w:val="20"/>
          <w:u w:val="single"/>
        </w:rPr>
      </w:pPr>
    </w:p>
    <w:p w:rsidR="00F06A24" w:rsidRDefault="00F06A24">
      <w:pPr>
        <w:autoSpaceDE w:val="0"/>
        <w:autoSpaceDN w:val="0"/>
        <w:adjustRightInd w:val="0"/>
        <w:spacing w:after="0" w:line="240" w:lineRule="auto"/>
        <w:rPr>
          <w:rFonts w:ascii="Arial" w:hAnsi="Arial" w:cs="Arial"/>
          <w:color w:val="000000" w:themeColor="text1"/>
          <w:sz w:val="20"/>
          <w:szCs w:val="20"/>
        </w:rPr>
      </w:pPr>
    </w:p>
    <w:p w:rsidR="00F06A24" w:rsidRDefault="00F06A24">
      <w:pPr>
        <w:autoSpaceDE w:val="0"/>
        <w:autoSpaceDN w:val="0"/>
        <w:adjustRightInd w:val="0"/>
        <w:spacing w:after="0" w:line="240" w:lineRule="auto"/>
        <w:rPr>
          <w:rFonts w:ascii="Arial" w:hAnsi="Arial" w:cs="Arial"/>
          <w:bCs/>
          <w:iCs/>
          <w:color w:val="000000" w:themeColor="text1"/>
          <w:sz w:val="20"/>
          <w:szCs w:val="20"/>
          <w:u w:val="single"/>
        </w:rPr>
      </w:pPr>
    </w:p>
    <w:p w:rsidR="00F06A24" w:rsidRDefault="00F06A24">
      <w:pPr>
        <w:rPr>
          <w:rFonts w:ascii="Arial" w:hAnsi="Arial" w:cs="Arial"/>
          <w:b/>
          <w:color w:val="000000"/>
          <w:sz w:val="24"/>
          <w:szCs w:val="24"/>
        </w:rPr>
      </w:pPr>
    </w:p>
    <w:p w:rsidR="00F06A24" w:rsidRDefault="00A73B0B">
      <w:pPr>
        <w:pStyle w:val="berschrift5"/>
        <w:rPr>
          <w:rFonts w:ascii="Arial" w:hAnsi="Arial" w:cs="Arial"/>
          <w:b/>
          <w:color w:val="000000" w:themeColor="text1"/>
          <w:sz w:val="24"/>
          <w:szCs w:val="24"/>
        </w:rPr>
      </w:pPr>
      <w:bookmarkStart w:id="24" w:name="_Toc92720892"/>
      <w:r>
        <w:rPr>
          <w:rFonts w:ascii="Arial" w:hAnsi="Arial" w:cs="Arial"/>
          <w:b/>
          <w:color w:val="000000" w:themeColor="text1"/>
          <w:sz w:val="24"/>
          <w:szCs w:val="24"/>
        </w:rPr>
        <w:t>Klare und flexible Tages- und Wochenstruktur</w:t>
      </w:r>
      <w:bookmarkEnd w:id="24"/>
    </w:p>
    <w:p w:rsidR="00F06A24" w:rsidRDefault="00F06A24">
      <w:pPr>
        <w:autoSpaceDE w:val="0"/>
        <w:autoSpaceDN w:val="0"/>
        <w:adjustRightInd w:val="0"/>
        <w:spacing w:after="0" w:line="240" w:lineRule="auto"/>
        <w:rPr>
          <w:rFonts w:ascii="Arial" w:hAnsi="Arial" w:cs="Arial"/>
          <w:bCs/>
          <w:iCs/>
          <w:color w:val="000000" w:themeColor="text1"/>
          <w:sz w:val="20"/>
          <w:szCs w:val="20"/>
          <w:u w:val="single"/>
        </w:rPr>
      </w:pPr>
    </w:p>
    <w:p w:rsidR="00F06A24" w:rsidRDefault="00F06A24">
      <w:pPr>
        <w:autoSpaceDE w:val="0"/>
        <w:autoSpaceDN w:val="0"/>
        <w:adjustRightInd w:val="0"/>
        <w:spacing w:after="0" w:line="240" w:lineRule="auto"/>
        <w:rPr>
          <w:rFonts w:ascii="Arial" w:hAnsi="Arial" w:cs="Arial"/>
          <w:bCs/>
          <w:iCs/>
          <w:color w:val="000000" w:themeColor="text1"/>
          <w:sz w:val="20"/>
          <w:szCs w:val="20"/>
          <w:u w:val="single"/>
        </w:rPr>
      </w:pPr>
    </w:p>
    <w:p w:rsidR="00F06A24" w:rsidRDefault="00A73B0B">
      <w:pPr>
        <w:autoSpaceDE w:val="0"/>
        <w:autoSpaceDN w:val="0"/>
        <w:adjustRightInd w:val="0"/>
        <w:spacing w:after="120" w:line="240" w:lineRule="auto"/>
        <w:ind w:firstLine="708"/>
        <w:rPr>
          <w:rFonts w:ascii="Arial" w:hAnsi="Arial" w:cs="Arial"/>
          <w:b/>
          <w:color w:val="000000" w:themeColor="text1"/>
        </w:rPr>
      </w:pPr>
      <w:r>
        <w:rPr>
          <w:rFonts w:ascii="Arial" w:hAnsi="Arial" w:cs="Arial"/>
          <w:b/>
          <w:color w:val="000000" w:themeColor="text1"/>
        </w:rPr>
        <w:t>Rechtsgrundlagen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276"/>
        <w:gridCol w:w="7786"/>
      </w:tblGrid>
      <w:tr w:rsidR="00F06A24">
        <w:tc>
          <w:tcPr>
            <w:tcW w:w="1276" w:type="dxa"/>
            <w:shd w:val="clear" w:color="auto" w:fill="FDB1A9"/>
          </w:tcPr>
          <w:p w:rsidR="00F06A24" w:rsidRDefault="00A73B0B">
            <w:pPr>
              <w:rPr>
                <w:rFonts w:ascii="Arial" w:hAnsi="Arial" w:cs="Arial"/>
                <w:b/>
                <w:color w:val="C00000"/>
              </w:rPr>
            </w:pPr>
            <w:r>
              <w:rPr>
                <w:rFonts w:ascii="Arial" w:hAnsi="Arial" w:cs="Arial"/>
                <w:b/>
                <w:color w:val="C00000"/>
              </w:rPr>
              <w:t>AV BayKiBiG</w:t>
            </w:r>
          </w:p>
        </w:tc>
        <w:tc>
          <w:tcPr>
            <w:tcW w:w="7786" w:type="dxa"/>
          </w:tcPr>
          <w:p w:rsidR="00F06A24" w:rsidRDefault="00A73B0B">
            <w:pPr>
              <w:autoSpaceDE w:val="0"/>
              <w:autoSpaceDN w:val="0"/>
              <w:adjustRightInd w:val="0"/>
              <w:spacing w:after="120"/>
              <w:rPr>
                <w:rFonts w:ascii="Arial" w:hAnsi="Arial" w:cs="Arial"/>
                <w:b/>
                <w:bCs/>
                <w:color w:val="C00000"/>
              </w:rPr>
            </w:pPr>
            <w:r>
              <w:rPr>
                <w:rFonts w:ascii="Arial" w:hAnsi="Arial" w:cs="Arial"/>
                <w:b/>
                <w:bCs/>
                <w:color w:val="C00000"/>
              </w:rPr>
              <w:t>§ 14 Aufgaben des pädagogischen Personals und des Trägers</w:t>
            </w:r>
          </w:p>
          <w:p w:rsidR="00F06A24" w:rsidRDefault="00A73B0B">
            <w:pPr>
              <w:autoSpaceDE w:val="0"/>
              <w:autoSpaceDN w:val="0"/>
              <w:adjustRightInd w:val="0"/>
              <w:spacing w:after="120"/>
              <w:rPr>
                <w:rFonts w:ascii="Arial Narrow" w:hAnsi="Arial Narrow" w:cs="Arial Narrow"/>
                <w:color w:val="C00000"/>
              </w:rPr>
            </w:pPr>
            <w:r>
              <w:rPr>
                <w:rFonts w:ascii="Arial" w:hAnsi="Arial" w:cs="Arial"/>
                <w:color w:val="C00000"/>
              </w:rPr>
              <w:t>(1) Das pädagogische Personal hat die Aufgabe dafür zu sorgen, dass die Kinder die Bildungs- und Erziehungsziele vor allem durch begleitete Bildungsaktivitäten erreichen. Hierzu gehören insbesondere das freie Spiel in Alltagssituationen, bei dem die Kinder im Blick des pädagogischen Personals bleiben, die Anregung der sinnlichen Wahrnehmung und Raum für Bewegung, Begegnungen mit der Buch-, Erzähl- und Schriftkultur, der darstellenden Kunst und der Musik, Experimente und der Vergleich und die Zählung von Objekten, umweltbezogenes Handeln und die Heranführung an unterschiedliche Materialien und Werkzeuge für die gestalterische Formgebung.</w:t>
            </w:r>
          </w:p>
        </w:tc>
      </w:tr>
    </w:tbl>
    <w:p w:rsidR="00F06A24" w:rsidRDefault="00F06A24">
      <w:pPr>
        <w:autoSpaceDE w:val="0"/>
        <w:autoSpaceDN w:val="0"/>
        <w:adjustRightInd w:val="0"/>
        <w:spacing w:after="0" w:line="240" w:lineRule="auto"/>
        <w:rPr>
          <w:rFonts w:ascii="Arial" w:hAnsi="Arial" w:cs="Arial"/>
          <w:bCs/>
          <w:iCs/>
          <w:color w:val="000000" w:themeColor="text1"/>
          <w:sz w:val="20"/>
          <w:szCs w:val="20"/>
          <w:u w:val="single"/>
        </w:rPr>
      </w:pPr>
    </w:p>
    <w:p w:rsidR="00F06A24" w:rsidRDefault="00F06A24">
      <w:pPr>
        <w:autoSpaceDE w:val="0"/>
        <w:autoSpaceDN w:val="0"/>
        <w:adjustRightInd w:val="0"/>
        <w:spacing w:after="0" w:line="240" w:lineRule="auto"/>
        <w:rPr>
          <w:rFonts w:ascii="Arial" w:hAnsi="Arial" w:cs="Arial"/>
          <w:bCs/>
          <w:iCs/>
          <w:color w:val="000000" w:themeColor="text1"/>
          <w:sz w:val="20"/>
          <w:szCs w:val="20"/>
          <w:u w:val="single"/>
        </w:rPr>
      </w:pPr>
    </w:p>
    <w:p w:rsidR="00F06A24" w:rsidRDefault="00A73B0B">
      <w:pPr>
        <w:ind w:firstLine="708"/>
        <w:rPr>
          <w:rFonts w:ascii="Arial" w:hAnsi="Arial" w:cs="Arial"/>
          <w:b/>
          <w:color w:val="000000" w:themeColor="text1"/>
        </w:rPr>
      </w:pPr>
      <w:r>
        <w:rPr>
          <w:rFonts w:ascii="Arial" w:hAnsi="Arial" w:cs="Arial"/>
          <w:b/>
          <w:color w:val="000000" w:themeColor="text1"/>
        </w:rPr>
        <w:t>Curriculare 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c>
          <w:tcPr>
            <w:tcW w:w="1276" w:type="dxa"/>
            <w:tcBorders>
              <w:bottom w:val="single" w:sz="4" w:space="0" w:color="auto"/>
            </w:tcBorders>
            <w:shd w:val="clear" w:color="auto" w:fill="DEEAF6" w:themeFill="accent1" w:themeFillTint="33"/>
          </w:tcPr>
          <w:p w:rsidR="00F06A24" w:rsidRDefault="00A73B0B">
            <w:pPr>
              <w:rPr>
                <w:rFonts w:ascii="Arial" w:hAnsi="Arial" w:cs="Arial"/>
                <w:b/>
                <w:color w:val="1F4E79" w:themeColor="accent1" w:themeShade="80"/>
              </w:rPr>
            </w:pPr>
            <w:proofErr w:type="spellStart"/>
            <w:r>
              <w:rPr>
                <w:rFonts w:ascii="Arial" w:hAnsi="Arial" w:cs="Arial"/>
                <w:b/>
                <w:color w:val="1F4E79" w:themeColor="accent1" w:themeShade="80"/>
              </w:rPr>
              <w:t>BayBEP</w:t>
            </w:r>
            <w:proofErr w:type="spellEnd"/>
          </w:p>
        </w:tc>
        <w:tc>
          <w:tcPr>
            <w:tcW w:w="7796" w:type="dxa"/>
            <w:tcBorders>
              <w:bottom w:val="single" w:sz="4" w:space="0" w:color="auto"/>
            </w:tcBorders>
          </w:tcPr>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2.7 Verhältnis von Spielen und Lernen</w:t>
            </w:r>
          </w:p>
          <w:p w:rsidR="00F06A24" w:rsidRDefault="00A73B0B">
            <w:pPr>
              <w:autoSpaceDE w:val="0"/>
              <w:autoSpaceDN w:val="0"/>
              <w:adjustRightInd w:val="0"/>
              <w:spacing w:after="120"/>
              <w:rPr>
                <w:rFonts w:ascii="Arial" w:hAnsi="Arial" w:cs="Arial"/>
                <w:i/>
                <w:iCs/>
                <w:color w:val="1F4E79" w:themeColor="accent1" w:themeShade="80"/>
              </w:rPr>
            </w:pPr>
            <w:r>
              <w:rPr>
                <w:rFonts w:ascii="Arial" w:hAnsi="Arial" w:cs="Arial"/>
                <w:i/>
                <w:iCs/>
                <w:color w:val="1F4E79" w:themeColor="accent1" w:themeShade="80"/>
              </w:rPr>
              <w:t>„Verknüpfung von Spielen und Lernen</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Spielen und Lernen sind keine Gegensätze, sondern zwei Seiten derselben Medaille, haben mehr Gemeinsamkeiten als Unterschiede – beide stellen eine Beziehung zur Umwelt her und streben nach Einsicht und Sinn (…) Freie Spielprozesse sind immer auch Lernprozesse, denn Kinder lernen zumindest beiläufig durch Spielen. Das Spiel ist die elementare Form des Lernens. Und es ist Auslöser und integraler Bestandteil geplanter und moderierter Lernaktivitäten mit Kindern. So gehen z.B. viele Projekte aus Spielaktivitäten hervor, zugleich durchdringen sich Spiel- und Projekttätigkeit.</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Im Elementarbereich verwischen die Grenzen zwischen der herkömmlichen Trennung von Freispiel und geplanten Lernaktivitäten zunehmend. Im Rahmen der Projektarbeit können Freispielphasen enthalten sein, in denen sich die Kinder weiterhin mit dem Projektthema allein oder mit anderen Kindern auseinandersetzen. Die Qualität der Freispielprozesse lässt sich durch gezielte Unterstützungsmaßnahmen erhöhen.</w:t>
            </w:r>
          </w:p>
          <w:p w:rsidR="00F06A24" w:rsidRDefault="00A73B0B">
            <w:pPr>
              <w:autoSpaceDE w:val="0"/>
              <w:autoSpaceDN w:val="0"/>
              <w:adjustRightInd w:val="0"/>
              <w:spacing w:after="120"/>
              <w:rPr>
                <w:rFonts w:ascii="Arial" w:hAnsi="Arial" w:cs="Arial"/>
                <w:i/>
                <w:iCs/>
                <w:color w:val="1F4E79" w:themeColor="accent1" w:themeShade="80"/>
              </w:rPr>
            </w:pPr>
            <w:r>
              <w:rPr>
                <w:rFonts w:ascii="Arial" w:hAnsi="Arial" w:cs="Arial"/>
                <w:i/>
                <w:iCs/>
                <w:color w:val="1F4E79" w:themeColor="accent1" w:themeShade="80"/>
              </w:rPr>
              <w:t>Überwindung des Gegensatzes von spiel- und instruktionsorientierten Lernansätzen</w:t>
            </w:r>
          </w:p>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color w:val="1F4E79" w:themeColor="accent1" w:themeShade="80"/>
              </w:rPr>
              <w:t xml:space="preserve">(…) Die Höhergewichtung des elementaren Bildungsauftrags hat zur Konsequenz, dass sich das beiläufige Lernen der Kinder bei ihrem Spiel zum spielerischen Lernen hin entwickelt, dem mehr systematische Begleitung und didaktische Aufbereitung </w:t>
            </w:r>
            <w:proofErr w:type="spellStart"/>
            <w:r>
              <w:rPr>
                <w:rFonts w:ascii="Arial" w:hAnsi="Arial" w:cs="Arial"/>
                <w:color w:val="1F4E79" w:themeColor="accent1" w:themeShade="80"/>
              </w:rPr>
              <w:t>zuteil wird</w:t>
            </w:r>
            <w:proofErr w:type="spellEnd"/>
            <w:r>
              <w:rPr>
                <w:rFonts w:ascii="Arial" w:hAnsi="Arial" w:cs="Arial"/>
                <w:color w:val="1F4E79" w:themeColor="accent1" w:themeShade="80"/>
              </w:rPr>
              <w:t xml:space="preserve">, und das durch weitere Bildungsansätze wie Projekte und Workshops ergänzt wird. Freispiel ist wichtig, sollte jedoch </w:t>
            </w:r>
            <w:r>
              <w:rPr>
                <w:rFonts w:ascii="Arial" w:hAnsi="Arial" w:cs="Arial"/>
                <w:color w:val="1F4E79" w:themeColor="accent1" w:themeShade="80"/>
              </w:rPr>
              <w:lastRenderedPageBreak/>
              <w:t>unterstützt werden und muss in einem angemessenen Verhältnis zu Lernaktivitäten stehen, die die Erwachsenen planen und initiieren. Das tägliche Erleben strukturierter Situationen als Lernmodell ist wesentlich. Die stimulierende und herausfordernde Funktion geplanter und gemeinsamer Lernaktivitäten in der Gruppe bringt Kinder in ihrer sozialen und kognitiven Entwicklung weiter.“ (S. 19 f).</w:t>
            </w:r>
          </w:p>
        </w:tc>
      </w:tr>
      <w:tr w:rsidR="00F06A24">
        <w:tc>
          <w:tcPr>
            <w:tcW w:w="1276" w:type="dxa"/>
            <w:tcBorders>
              <w:top w:val="single" w:sz="4" w:space="0" w:color="auto"/>
            </w:tcBorders>
            <w:shd w:val="clear" w:color="auto" w:fill="DEEAF6" w:themeFill="accent1" w:themeFillTint="33"/>
          </w:tcPr>
          <w:p w:rsidR="00F06A24" w:rsidRDefault="00A73B0B">
            <w:pPr>
              <w:rPr>
                <w:rFonts w:ascii="Arial" w:hAnsi="Arial" w:cs="Arial"/>
                <w:b/>
              </w:rPr>
            </w:pPr>
            <w:r>
              <w:rPr>
                <w:rFonts w:ascii="Arial" w:hAnsi="Arial" w:cs="Arial"/>
                <w:b/>
                <w:color w:val="1F4E79" w:themeColor="accent1" w:themeShade="80"/>
              </w:rPr>
              <w:lastRenderedPageBreak/>
              <w:t>U3-Hand-reichung</w:t>
            </w:r>
          </w:p>
        </w:tc>
        <w:tc>
          <w:tcPr>
            <w:tcW w:w="7796" w:type="dxa"/>
            <w:tcBorders>
              <w:top w:val="single" w:sz="4" w:space="0" w:color="auto"/>
            </w:tcBorders>
          </w:tcPr>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1.1 Alte Positionen überwinden – Neu Erkenntnisse im Überblick</w:t>
            </w:r>
          </w:p>
        </w:tc>
      </w:tr>
    </w:tbl>
    <w:p w:rsidR="00F06A24" w:rsidRDefault="00F06A24">
      <w:pPr>
        <w:autoSpaceDE w:val="0"/>
        <w:autoSpaceDN w:val="0"/>
        <w:adjustRightInd w:val="0"/>
        <w:spacing w:after="0" w:line="240" w:lineRule="auto"/>
        <w:rPr>
          <w:rFonts w:ascii="Arial" w:hAnsi="Arial" w:cs="Arial"/>
          <w:bCs/>
          <w:iCs/>
          <w:color w:val="000000" w:themeColor="text1"/>
          <w:sz w:val="20"/>
          <w:szCs w:val="20"/>
          <w:u w:val="single"/>
        </w:rPr>
      </w:pPr>
    </w:p>
    <w:p w:rsidR="00F06A24" w:rsidRDefault="00F06A24">
      <w:pPr>
        <w:autoSpaceDE w:val="0"/>
        <w:autoSpaceDN w:val="0"/>
        <w:adjustRightInd w:val="0"/>
        <w:spacing w:after="0" w:line="240" w:lineRule="auto"/>
        <w:rPr>
          <w:rFonts w:ascii="Arial" w:hAnsi="Arial" w:cs="Arial"/>
          <w:color w:val="000000" w:themeColor="text1"/>
          <w:sz w:val="20"/>
          <w:szCs w:val="20"/>
        </w:rPr>
      </w:pPr>
    </w:p>
    <w:p w:rsidR="00F06A24" w:rsidRDefault="00A73B0B">
      <w:pPr>
        <w:autoSpaceDE w:val="0"/>
        <w:autoSpaceDN w:val="0"/>
        <w:adjustRightInd w:val="0"/>
        <w:spacing w:after="120" w:line="240" w:lineRule="auto"/>
        <w:ind w:firstLine="708"/>
        <w:rPr>
          <w:rFonts w:ascii="Arial" w:hAnsi="Arial" w:cs="Arial"/>
          <w:b/>
          <w:bCs/>
          <w:color w:val="000000" w:themeColor="text1"/>
        </w:rPr>
      </w:pPr>
      <w:r>
        <w:rPr>
          <w:rFonts w:ascii="Arial" w:hAnsi="Arial" w:cs="Arial"/>
          <w:b/>
          <w:bCs/>
          <w:color w:val="000000" w:themeColor="text1"/>
        </w:rPr>
        <w:t>Ausgestaltung in Kindertageseinrichtungen der Stadt Fürth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c>
          <w:tcPr>
            <w:tcW w:w="1276" w:type="dxa"/>
            <w:shd w:val="clear" w:color="auto" w:fill="C5E0B3" w:themeFill="accent6" w:themeFillTint="66"/>
          </w:tcPr>
          <w:p w:rsidR="00F06A24" w:rsidRDefault="00A73B0B">
            <w:pPr>
              <w:rPr>
                <w:rFonts w:ascii="Arial" w:hAnsi="Arial" w:cs="Arial"/>
                <w:b/>
                <w:sz w:val="24"/>
                <w:szCs w:val="24"/>
              </w:rPr>
            </w:pPr>
            <w:r>
              <w:rPr>
                <w:rFonts w:ascii="Arial" w:hAnsi="Arial" w:cs="Arial"/>
                <w:b/>
                <w:color w:val="385623" w:themeColor="accent6" w:themeShade="80"/>
                <w:sz w:val="24"/>
                <w:szCs w:val="24"/>
              </w:rPr>
              <w:t>Stadt Fürth</w:t>
            </w:r>
          </w:p>
        </w:tc>
        <w:tc>
          <w:tcPr>
            <w:tcW w:w="7796" w:type="dxa"/>
          </w:tcPr>
          <w:p w:rsidR="00F06A24" w:rsidRDefault="00A73B0B">
            <w:pPr>
              <w:rPr>
                <w:rFonts w:ascii="Arial" w:hAnsi="Arial" w:cs="Arial"/>
                <w:color w:val="385623" w:themeColor="accent6" w:themeShade="80"/>
              </w:rPr>
            </w:pPr>
            <w:r>
              <w:rPr>
                <w:rFonts w:ascii="Arial" w:hAnsi="Arial" w:cs="Arial"/>
                <w:color w:val="385623" w:themeColor="accent6" w:themeShade="80"/>
              </w:rPr>
              <w:t>Ziel der jeweiligen Tagesstruktur ist es, den Bedürfnissen der Kinder gerecht zu werden und Ihnen durch die Tagesgestaltung Sicherheit und Orientierung zu geben. Damit die Kinder die Entwicklungsreize aufnehmen können, ist es wichtig, dass sie die Möglichkeit haben, sich an festen verlässlichen Strukturen zu orientieren. Dennoch wird den individuellen Bedürfnissen der Kinder Raum und Zeit zur Verfügung gestellt, u.a. durch die im Tagesablauf berücksichtigte Freispielzeit.</w:t>
            </w:r>
          </w:p>
          <w:p w:rsidR="00F06A24" w:rsidRDefault="00A73B0B">
            <w:pPr>
              <w:rPr>
                <w:rFonts w:ascii="Arial" w:hAnsi="Arial" w:cs="Arial"/>
                <w:color w:val="000000"/>
              </w:rPr>
            </w:pPr>
            <w:r>
              <w:rPr>
                <w:rFonts w:ascii="Arial" w:hAnsi="Arial" w:cs="Arial"/>
                <w:color w:val="385623" w:themeColor="accent6" w:themeShade="80"/>
              </w:rPr>
              <w:t>Im Tagesablauf werden unterschiedliche Reize gesetzt und Herausforderungen geschaffen. Zeitgleich haben die Kinder die Möglichkeit durch freier Zuteilung zu Aktivitäten eigenen Interessen nachzugehen. Die Spielzonen (s.o.) geben Spielrahmen vor, im Kreativraum kann frei gestaltet und gewerkt werden, es gibt aber auch angeleitete Angebote unterschiedlichster Couleur.</w:t>
            </w:r>
          </w:p>
        </w:tc>
      </w:tr>
    </w:tbl>
    <w:p w:rsidR="00F06A24" w:rsidRDefault="00F06A24">
      <w:pPr>
        <w:autoSpaceDE w:val="0"/>
        <w:autoSpaceDN w:val="0"/>
        <w:adjustRightInd w:val="0"/>
        <w:spacing w:after="0" w:line="240" w:lineRule="auto"/>
        <w:rPr>
          <w:rFonts w:ascii="Arial" w:hAnsi="Arial" w:cs="Arial"/>
          <w:b/>
          <w:bCs/>
          <w:color w:val="000000" w:themeColor="text1"/>
          <w:sz w:val="24"/>
          <w:szCs w:val="24"/>
        </w:rPr>
      </w:pPr>
    </w:p>
    <w:p w:rsidR="00F06A24" w:rsidRDefault="00F06A24">
      <w:pPr>
        <w:autoSpaceDE w:val="0"/>
        <w:autoSpaceDN w:val="0"/>
        <w:adjustRightInd w:val="0"/>
        <w:spacing w:after="0" w:line="240" w:lineRule="auto"/>
        <w:rPr>
          <w:rFonts w:ascii="Arial" w:hAnsi="Arial" w:cs="Arial"/>
          <w:b/>
          <w:bCs/>
          <w:color w:val="000000" w:themeColor="text1"/>
          <w:sz w:val="24"/>
          <w:szCs w:val="24"/>
        </w:rPr>
      </w:pPr>
    </w:p>
    <w:p w:rsidR="00F06A24" w:rsidRDefault="00A73B0B">
      <w:pPr>
        <w:spacing w:after="120" w:line="240" w:lineRule="auto"/>
        <w:ind w:firstLine="708"/>
        <w:rPr>
          <w:rFonts w:ascii="Arial" w:hAnsi="Arial" w:cs="Arial"/>
          <w:b/>
          <w:color w:val="000000" w:themeColor="text1"/>
        </w:rPr>
      </w:pPr>
      <w:r>
        <w:rPr>
          <w:rFonts w:ascii="Arial" w:hAnsi="Arial" w:cs="Arial"/>
          <w:b/>
          <w:color w:val="000000" w:themeColor="text1"/>
        </w:rPr>
        <w:t xml:space="preserve">Spezielle Gegebenheiten im </w:t>
      </w:r>
      <w:r w:rsidR="00DC6568">
        <w:rPr>
          <w:rFonts w:ascii="Arial" w:hAnsi="Arial" w:cs="Arial"/>
          <w:b/>
          <w:color w:val="000000" w:themeColor="text1"/>
        </w:rPr>
        <w:t>Haus für Kinder Regenbogen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rPr>
          <w:trHeight w:val="652"/>
        </w:trPr>
        <w:tc>
          <w:tcPr>
            <w:tcW w:w="1276" w:type="dxa"/>
            <w:shd w:val="clear" w:color="auto" w:fill="FFC000"/>
          </w:tcPr>
          <w:p w:rsidR="00F06A24" w:rsidRDefault="00A73B0B">
            <w:pPr>
              <w:rPr>
                <w:rFonts w:ascii="Arial" w:hAnsi="Arial" w:cs="Arial"/>
                <w:b/>
                <w:color w:val="000000" w:themeColor="text1"/>
                <w:sz w:val="24"/>
                <w:szCs w:val="24"/>
              </w:rPr>
            </w:pPr>
            <w:r>
              <w:rPr>
                <w:rFonts w:ascii="Arial" w:hAnsi="Arial" w:cs="Arial"/>
                <w:b/>
                <w:color w:val="000000" w:themeColor="text1"/>
                <w:sz w:val="24"/>
                <w:szCs w:val="24"/>
              </w:rPr>
              <w:t>Kita</w:t>
            </w:r>
          </w:p>
        </w:tc>
        <w:tc>
          <w:tcPr>
            <w:tcW w:w="7796" w:type="dxa"/>
          </w:tcPr>
          <w:p w:rsidR="008A33F8" w:rsidRPr="00F76999" w:rsidRDefault="00F76999" w:rsidP="00446CCA">
            <w:pPr>
              <w:tabs>
                <w:tab w:val="left" w:pos="2410"/>
              </w:tabs>
              <w:rPr>
                <w:rFonts w:ascii="Arial" w:hAnsi="Arial" w:cs="Arial"/>
              </w:rPr>
            </w:pPr>
            <w:r w:rsidRPr="00E53C24">
              <w:rPr>
                <w:rFonts w:ascii="Arial" w:hAnsi="Arial" w:cs="Arial"/>
                <w:u w:val="single"/>
              </w:rPr>
              <w:t xml:space="preserve">Tagesablauf </w:t>
            </w:r>
            <w:r w:rsidR="00E53C24" w:rsidRPr="00E53C24">
              <w:rPr>
                <w:rFonts w:ascii="Arial" w:hAnsi="Arial" w:cs="Arial"/>
                <w:u w:val="single"/>
              </w:rPr>
              <w:t>i</w:t>
            </w:r>
            <w:r w:rsidRPr="00E53C24">
              <w:rPr>
                <w:rFonts w:ascii="Arial" w:hAnsi="Arial" w:cs="Arial"/>
                <w:u w:val="single"/>
              </w:rPr>
              <w:t>m Kindergarten</w:t>
            </w:r>
            <w:r>
              <w:rPr>
                <w:rFonts w:ascii="Arial" w:hAnsi="Arial" w:cs="Arial"/>
              </w:rPr>
              <w:br/>
            </w:r>
            <w:r>
              <w:rPr>
                <w:rFonts w:ascii="Arial" w:hAnsi="Arial" w:cs="Arial"/>
              </w:rPr>
              <w:br/>
            </w:r>
            <w:r w:rsidRPr="00F76999">
              <w:rPr>
                <w:rFonts w:ascii="Arial" w:hAnsi="Arial" w:cs="Arial"/>
              </w:rPr>
              <w:t>7:00   Uhr</w:t>
            </w:r>
            <w:r w:rsidRPr="00F76999">
              <w:rPr>
                <w:rFonts w:ascii="Arial" w:hAnsi="Arial" w:cs="Arial"/>
              </w:rPr>
              <w:tab/>
              <w:t>Der Kindergarten öffnet</w:t>
            </w:r>
          </w:p>
          <w:p w:rsidR="00F76999" w:rsidRPr="00F76999" w:rsidRDefault="00F76999" w:rsidP="00446CCA">
            <w:pPr>
              <w:tabs>
                <w:tab w:val="left" w:pos="2410"/>
              </w:tabs>
              <w:rPr>
                <w:rFonts w:ascii="Arial" w:hAnsi="Arial" w:cs="Arial"/>
              </w:rPr>
            </w:pPr>
            <w:r w:rsidRPr="00F76999">
              <w:rPr>
                <w:rFonts w:ascii="Arial" w:hAnsi="Arial" w:cs="Arial"/>
              </w:rPr>
              <w:t xml:space="preserve">7:00   </w:t>
            </w:r>
            <w:r w:rsidR="008A33F8">
              <w:rPr>
                <w:rFonts w:ascii="Arial" w:hAnsi="Arial" w:cs="Arial"/>
              </w:rPr>
              <w:t>Uhr – 9:00 Uhr</w:t>
            </w:r>
            <w:r w:rsidR="008A33F8">
              <w:rPr>
                <w:rFonts w:ascii="Arial" w:hAnsi="Arial" w:cs="Arial"/>
              </w:rPr>
              <w:tab/>
              <w:t xml:space="preserve">Frühstückszeit, </w:t>
            </w:r>
            <w:r w:rsidRPr="00F76999">
              <w:rPr>
                <w:rFonts w:ascii="Arial" w:hAnsi="Arial" w:cs="Arial"/>
              </w:rPr>
              <w:t xml:space="preserve">Zähne putzen, </w:t>
            </w:r>
          </w:p>
          <w:p w:rsidR="00F76999" w:rsidRPr="00F76999" w:rsidRDefault="00F76999" w:rsidP="00446CCA">
            <w:pPr>
              <w:tabs>
                <w:tab w:val="left" w:pos="2410"/>
              </w:tabs>
              <w:rPr>
                <w:rFonts w:ascii="Arial" w:hAnsi="Arial" w:cs="Arial"/>
              </w:rPr>
            </w:pPr>
            <w:r w:rsidRPr="00F76999">
              <w:rPr>
                <w:rFonts w:ascii="Arial" w:hAnsi="Arial" w:cs="Arial"/>
              </w:rPr>
              <w:tab/>
              <w:t>Freispielzeit (im Innen- und Außenbereich)</w:t>
            </w:r>
          </w:p>
          <w:p w:rsidR="00F76999" w:rsidRPr="00F76999" w:rsidRDefault="00F76999" w:rsidP="00446CCA">
            <w:pPr>
              <w:tabs>
                <w:tab w:val="left" w:pos="2410"/>
              </w:tabs>
              <w:rPr>
                <w:rFonts w:ascii="Arial" w:hAnsi="Arial" w:cs="Arial"/>
              </w:rPr>
            </w:pPr>
            <w:r w:rsidRPr="00F76999">
              <w:rPr>
                <w:rFonts w:ascii="Arial" w:hAnsi="Arial" w:cs="Arial"/>
              </w:rPr>
              <w:t>8:45  Uhr</w:t>
            </w:r>
            <w:r w:rsidRPr="00F76999">
              <w:rPr>
                <w:rFonts w:ascii="Arial" w:hAnsi="Arial" w:cs="Arial"/>
              </w:rPr>
              <w:tab/>
              <w:t>Ende der Bringzeit</w:t>
            </w:r>
          </w:p>
          <w:p w:rsidR="003522E1" w:rsidRPr="00F76999" w:rsidRDefault="00F76999" w:rsidP="00446CCA">
            <w:pPr>
              <w:tabs>
                <w:tab w:val="left" w:pos="2410"/>
              </w:tabs>
              <w:rPr>
                <w:rFonts w:ascii="Arial" w:hAnsi="Arial" w:cs="Arial"/>
              </w:rPr>
            </w:pPr>
            <w:r w:rsidRPr="00F76999">
              <w:rPr>
                <w:rFonts w:ascii="Arial" w:hAnsi="Arial" w:cs="Arial"/>
              </w:rPr>
              <w:t>9:30   Uhr – 10:00 Uhr</w:t>
            </w:r>
            <w:r w:rsidRPr="00F76999">
              <w:rPr>
                <w:rFonts w:ascii="Arial" w:hAnsi="Arial" w:cs="Arial"/>
              </w:rPr>
              <w:tab/>
              <w:t>Morgenkreis</w:t>
            </w:r>
            <w:r w:rsidR="003522E1">
              <w:rPr>
                <w:rFonts w:ascii="Arial" w:hAnsi="Arial" w:cs="Arial"/>
              </w:rPr>
              <w:t xml:space="preserve">, </w:t>
            </w:r>
            <w:r w:rsidR="003522E1">
              <w:rPr>
                <w:rFonts w:ascii="Arial" w:hAnsi="Arial" w:cs="Arial"/>
              </w:rPr>
              <w:br/>
              <w:t xml:space="preserve">                                       Verabschiedung der Vorschulkinder in die H</w:t>
            </w:r>
            <w:r w:rsidR="002E2CF3">
              <w:rPr>
                <w:rFonts w:ascii="Arial" w:hAnsi="Arial" w:cs="Arial"/>
              </w:rPr>
              <w:t>orträume</w:t>
            </w:r>
          </w:p>
          <w:p w:rsidR="00F76999" w:rsidRPr="00F76999" w:rsidRDefault="00F76999" w:rsidP="00446CCA">
            <w:pPr>
              <w:tabs>
                <w:tab w:val="left" w:pos="2410"/>
              </w:tabs>
              <w:rPr>
                <w:rFonts w:ascii="Arial" w:hAnsi="Arial" w:cs="Arial"/>
              </w:rPr>
            </w:pPr>
            <w:r w:rsidRPr="00F76999">
              <w:rPr>
                <w:rFonts w:ascii="Arial" w:hAnsi="Arial" w:cs="Arial"/>
              </w:rPr>
              <w:t>10:00  Uhr – 12:00 Uhr</w:t>
            </w:r>
            <w:r w:rsidRPr="00F76999">
              <w:rPr>
                <w:rFonts w:ascii="Arial" w:hAnsi="Arial" w:cs="Arial"/>
              </w:rPr>
              <w:tab/>
              <w:t>Kleingruppenarbeit</w:t>
            </w:r>
          </w:p>
          <w:p w:rsidR="00F76999" w:rsidRPr="00F76999" w:rsidRDefault="00F76999" w:rsidP="00446CCA">
            <w:pPr>
              <w:tabs>
                <w:tab w:val="left" w:pos="2410"/>
              </w:tabs>
              <w:rPr>
                <w:rFonts w:ascii="Arial" w:hAnsi="Arial" w:cs="Arial"/>
              </w:rPr>
            </w:pPr>
            <w:r w:rsidRPr="00F76999">
              <w:rPr>
                <w:rFonts w:ascii="Arial" w:hAnsi="Arial" w:cs="Arial"/>
              </w:rPr>
              <w:tab/>
              <w:t>Freie Angebote und Förderprogramme</w:t>
            </w:r>
          </w:p>
          <w:p w:rsidR="00F76999" w:rsidRPr="00F76999" w:rsidRDefault="00F76999" w:rsidP="00446CCA">
            <w:pPr>
              <w:tabs>
                <w:tab w:val="left" w:pos="2410"/>
              </w:tabs>
              <w:rPr>
                <w:rFonts w:ascii="Arial" w:hAnsi="Arial" w:cs="Arial"/>
              </w:rPr>
            </w:pPr>
            <w:r w:rsidRPr="00F76999">
              <w:rPr>
                <w:rFonts w:ascii="Arial" w:hAnsi="Arial" w:cs="Arial"/>
              </w:rPr>
              <w:tab/>
              <w:t>Freispielzeit (im Innen- und Außenbereich)</w:t>
            </w:r>
          </w:p>
          <w:p w:rsidR="00F76999" w:rsidRPr="00F76999" w:rsidRDefault="00F76999" w:rsidP="00446CCA">
            <w:pPr>
              <w:tabs>
                <w:tab w:val="left" w:pos="2410"/>
              </w:tabs>
              <w:rPr>
                <w:rFonts w:ascii="Arial" w:hAnsi="Arial" w:cs="Arial"/>
              </w:rPr>
            </w:pPr>
            <w:r w:rsidRPr="00F76999">
              <w:rPr>
                <w:rFonts w:ascii="Arial" w:hAnsi="Arial" w:cs="Arial"/>
              </w:rPr>
              <w:t>12:00   Uhr</w:t>
            </w:r>
            <w:r w:rsidRPr="00F76999">
              <w:rPr>
                <w:rFonts w:ascii="Arial" w:hAnsi="Arial" w:cs="Arial"/>
              </w:rPr>
              <w:tab/>
              <w:t>Mittagessen</w:t>
            </w:r>
          </w:p>
          <w:p w:rsidR="00F76999" w:rsidRPr="00F76999" w:rsidRDefault="00F76999" w:rsidP="00446CCA">
            <w:pPr>
              <w:tabs>
                <w:tab w:val="left" w:pos="2410"/>
              </w:tabs>
              <w:rPr>
                <w:rFonts w:ascii="Arial" w:hAnsi="Arial" w:cs="Arial"/>
              </w:rPr>
            </w:pPr>
            <w:r w:rsidRPr="00F76999">
              <w:rPr>
                <w:rFonts w:ascii="Arial" w:hAnsi="Arial" w:cs="Arial"/>
              </w:rPr>
              <w:t>12:45   Uhr – 14:00 Uhr</w:t>
            </w:r>
            <w:r w:rsidRPr="00F76999">
              <w:rPr>
                <w:rFonts w:ascii="Arial" w:hAnsi="Arial" w:cs="Arial"/>
              </w:rPr>
              <w:tab/>
              <w:t>Mittagsruhe</w:t>
            </w:r>
            <w:r w:rsidR="00250FE0">
              <w:rPr>
                <w:rFonts w:ascii="Arial" w:hAnsi="Arial" w:cs="Arial"/>
              </w:rPr>
              <w:t xml:space="preserve"> für die Minis</w:t>
            </w:r>
          </w:p>
          <w:p w:rsidR="00F76999" w:rsidRPr="00F76999" w:rsidRDefault="00F76999" w:rsidP="00446CCA">
            <w:pPr>
              <w:tabs>
                <w:tab w:val="left" w:pos="2410"/>
              </w:tabs>
              <w:rPr>
                <w:rFonts w:ascii="Arial" w:hAnsi="Arial" w:cs="Arial"/>
              </w:rPr>
            </w:pPr>
            <w:r w:rsidRPr="00F76999">
              <w:rPr>
                <w:rFonts w:ascii="Arial" w:hAnsi="Arial" w:cs="Arial"/>
              </w:rPr>
              <w:tab/>
              <w:t>Lernspielzeit</w:t>
            </w:r>
            <w:r w:rsidR="00250FE0">
              <w:rPr>
                <w:rFonts w:ascii="Arial" w:hAnsi="Arial" w:cs="Arial"/>
              </w:rPr>
              <w:t xml:space="preserve"> für die Midis</w:t>
            </w:r>
          </w:p>
          <w:p w:rsidR="00F76999" w:rsidRPr="00F76999" w:rsidRDefault="00F76999" w:rsidP="00446CCA">
            <w:pPr>
              <w:tabs>
                <w:tab w:val="left" w:pos="2410"/>
              </w:tabs>
              <w:rPr>
                <w:rFonts w:ascii="Arial" w:hAnsi="Arial" w:cs="Arial"/>
              </w:rPr>
            </w:pPr>
            <w:r w:rsidRPr="00F76999">
              <w:rPr>
                <w:rFonts w:ascii="Arial" w:hAnsi="Arial" w:cs="Arial"/>
              </w:rPr>
              <w:t>14:00   Uhr – 15:00 Uhr</w:t>
            </w:r>
            <w:r w:rsidRPr="00F76999">
              <w:rPr>
                <w:rFonts w:ascii="Arial" w:hAnsi="Arial" w:cs="Arial"/>
              </w:rPr>
              <w:tab/>
            </w:r>
            <w:r w:rsidR="00250FE0">
              <w:rPr>
                <w:rFonts w:ascii="Arial" w:hAnsi="Arial" w:cs="Arial"/>
              </w:rPr>
              <w:t>gesunder Snack</w:t>
            </w:r>
          </w:p>
          <w:p w:rsidR="00F76999" w:rsidRPr="00F76999" w:rsidRDefault="00250FE0" w:rsidP="00446CCA">
            <w:pPr>
              <w:tabs>
                <w:tab w:val="left" w:pos="2410"/>
              </w:tabs>
              <w:rPr>
                <w:rFonts w:ascii="Arial" w:hAnsi="Arial" w:cs="Arial"/>
              </w:rPr>
            </w:pPr>
            <w:r>
              <w:rPr>
                <w:rFonts w:ascii="Arial" w:hAnsi="Arial" w:cs="Arial"/>
              </w:rPr>
              <w:tab/>
            </w:r>
            <w:r w:rsidRPr="00F76999">
              <w:rPr>
                <w:rFonts w:ascii="Arial" w:hAnsi="Arial" w:cs="Arial"/>
              </w:rPr>
              <w:t>Freispielzeit (im Innen- und Außenbereich)</w:t>
            </w:r>
          </w:p>
          <w:p w:rsidR="00F76999" w:rsidRPr="00F76999" w:rsidRDefault="00F76999" w:rsidP="00446CCA">
            <w:pPr>
              <w:tabs>
                <w:tab w:val="left" w:pos="2410"/>
              </w:tabs>
              <w:rPr>
                <w:rFonts w:ascii="Arial" w:hAnsi="Arial" w:cs="Arial"/>
              </w:rPr>
            </w:pPr>
            <w:r w:rsidRPr="00F76999">
              <w:rPr>
                <w:rFonts w:ascii="Arial" w:hAnsi="Arial" w:cs="Arial"/>
              </w:rPr>
              <w:t>ab 15:00 Uhr</w:t>
            </w:r>
            <w:r w:rsidRPr="00F76999">
              <w:rPr>
                <w:rFonts w:ascii="Arial" w:hAnsi="Arial" w:cs="Arial"/>
              </w:rPr>
              <w:tab/>
              <w:t>Spätdienstkinder werden in unserem Hort</w:t>
            </w:r>
          </w:p>
          <w:p w:rsidR="00F76999" w:rsidRPr="00F76999" w:rsidRDefault="00F76999" w:rsidP="00446CCA">
            <w:pPr>
              <w:tabs>
                <w:tab w:val="left" w:pos="2410"/>
              </w:tabs>
              <w:rPr>
                <w:rFonts w:ascii="Arial" w:hAnsi="Arial" w:cs="Arial"/>
              </w:rPr>
            </w:pPr>
            <w:r w:rsidRPr="00F76999">
              <w:rPr>
                <w:rFonts w:ascii="Arial" w:hAnsi="Arial" w:cs="Arial"/>
              </w:rPr>
              <w:tab/>
              <w:t>(Oststraße 112) betreut</w:t>
            </w:r>
          </w:p>
          <w:p w:rsidR="00F76999" w:rsidRPr="00F76999" w:rsidRDefault="00F76999" w:rsidP="00446CCA">
            <w:pPr>
              <w:tabs>
                <w:tab w:val="left" w:pos="2129"/>
              </w:tabs>
              <w:rPr>
                <w:rFonts w:ascii="Arial" w:hAnsi="Arial" w:cs="Arial"/>
              </w:rPr>
            </w:pPr>
            <w:r w:rsidRPr="00F76999">
              <w:rPr>
                <w:rFonts w:ascii="Arial" w:hAnsi="Arial" w:cs="Arial"/>
              </w:rPr>
              <w:tab/>
            </w:r>
          </w:p>
          <w:p w:rsidR="00F06A24" w:rsidRDefault="00446CCA" w:rsidP="00446CCA">
            <w:pPr>
              <w:rPr>
                <w:rFonts w:ascii="Arial" w:hAnsi="Arial" w:cs="Arial"/>
                <w:u w:val="single"/>
              </w:rPr>
            </w:pPr>
            <w:r w:rsidRPr="00446CCA">
              <w:rPr>
                <w:rFonts w:ascii="Arial" w:hAnsi="Arial" w:cs="Arial"/>
                <w:u w:val="single"/>
              </w:rPr>
              <w:t>Tagesablauf im Kinderhort</w:t>
            </w:r>
          </w:p>
          <w:p w:rsidR="00446CCA" w:rsidRPr="00446CCA" w:rsidRDefault="00446CCA" w:rsidP="00446CCA">
            <w:pPr>
              <w:spacing w:line="276" w:lineRule="auto"/>
              <w:jc w:val="center"/>
              <w:rPr>
                <w:rFonts w:ascii="Arial" w:hAnsi="Arial" w:cs="Arial"/>
                <w:b/>
              </w:rPr>
            </w:pPr>
          </w:p>
          <w:p w:rsidR="00446CCA" w:rsidRDefault="00446CCA" w:rsidP="00446CCA">
            <w:pPr>
              <w:spacing w:line="276" w:lineRule="auto"/>
              <w:ind w:left="2401" w:hanging="2401"/>
              <w:rPr>
                <w:rFonts w:ascii="Arial" w:hAnsi="Arial" w:cs="Arial"/>
              </w:rPr>
            </w:pPr>
            <w:r>
              <w:rPr>
                <w:rFonts w:ascii="Arial" w:hAnsi="Arial" w:cs="Arial"/>
              </w:rPr>
              <w:t>10:00 Uhr                       Vorschulkinder gehen in den Hort</w:t>
            </w:r>
          </w:p>
          <w:p w:rsidR="00446CCA" w:rsidRDefault="00446CCA" w:rsidP="00446CCA">
            <w:pPr>
              <w:spacing w:line="276" w:lineRule="auto"/>
              <w:ind w:left="2401" w:hanging="2401"/>
              <w:rPr>
                <w:rFonts w:ascii="Arial" w:hAnsi="Arial" w:cs="Arial"/>
              </w:rPr>
            </w:pPr>
            <w:r>
              <w:rPr>
                <w:rFonts w:ascii="Arial" w:hAnsi="Arial" w:cs="Arial"/>
              </w:rPr>
              <w:t>10:00 Uhr – 11:30 Uhr   Freispielzeit (im Innen- und Außenbereich)</w:t>
            </w:r>
          </w:p>
          <w:p w:rsidR="00446CCA" w:rsidRDefault="00446CCA" w:rsidP="00446CCA">
            <w:pPr>
              <w:spacing w:line="276" w:lineRule="auto"/>
              <w:ind w:left="2401" w:hanging="2401"/>
              <w:rPr>
                <w:rFonts w:ascii="Arial" w:hAnsi="Arial" w:cs="Arial"/>
              </w:rPr>
            </w:pPr>
            <w:r w:rsidRPr="00446CCA">
              <w:rPr>
                <w:rFonts w:ascii="Arial" w:hAnsi="Arial" w:cs="Arial"/>
              </w:rPr>
              <w:t>ab 11:30 Uhr</w:t>
            </w:r>
            <w:r>
              <w:rPr>
                <w:rFonts w:ascii="Arial" w:hAnsi="Arial" w:cs="Arial"/>
              </w:rPr>
              <w:t xml:space="preserve">                  Die ersten Schulkinder kommen aus der Schule</w:t>
            </w:r>
          </w:p>
          <w:p w:rsidR="00446CCA" w:rsidRPr="00446CCA" w:rsidRDefault="00446CCA" w:rsidP="00446CCA">
            <w:pPr>
              <w:spacing w:line="276" w:lineRule="auto"/>
              <w:ind w:left="2401" w:hanging="2401"/>
              <w:rPr>
                <w:rFonts w:ascii="Arial" w:hAnsi="Arial" w:cs="Arial"/>
              </w:rPr>
            </w:pPr>
            <w:r w:rsidRPr="00446CCA">
              <w:rPr>
                <w:rFonts w:ascii="Arial" w:hAnsi="Arial" w:cs="Arial"/>
              </w:rPr>
              <w:t>11:45 Uhr</w:t>
            </w:r>
            <w:r w:rsidRPr="00446CCA">
              <w:rPr>
                <w:rFonts w:ascii="Arial" w:hAnsi="Arial" w:cs="Arial"/>
              </w:rPr>
              <w:tab/>
              <w:t xml:space="preserve">Wir decken den Tisch und bereiten das Mittagessen vor. </w:t>
            </w:r>
          </w:p>
          <w:p w:rsidR="00446CCA" w:rsidRDefault="00446CCA" w:rsidP="00446CCA">
            <w:pPr>
              <w:spacing w:line="276" w:lineRule="auto"/>
              <w:ind w:left="2401" w:hanging="2401"/>
              <w:rPr>
                <w:rFonts w:ascii="Arial" w:hAnsi="Arial" w:cs="Arial"/>
              </w:rPr>
            </w:pPr>
            <w:r w:rsidRPr="00446CCA">
              <w:rPr>
                <w:rFonts w:ascii="Arial" w:hAnsi="Arial" w:cs="Arial"/>
              </w:rPr>
              <w:lastRenderedPageBreak/>
              <w:t>12:00 Uhr – 12:30 Uhr</w:t>
            </w:r>
            <w:r w:rsidRPr="00446CCA">
              <w:rPr>
                <w:rFonts w:ascii="Arial" w:hAnsi="Arial" w:cs="Arial"/>
              </w:rPr>
              <w:tab/>
              <w:t xml:space="preserve">Essen mit den Vorschulkindern und den </w:t>
            </w:r>
            <w:r w:rsidRPr="00446CCA">
              <w:rPr>
                <w:rFonts w:ascii="Arial" w:hAnsi="Arial" w:cs="Arial"/>
              </w:rPr>
              <w:br/>
              <w:t>ersten Schulkindern</w:t>
            </w:r>
          </w:p>
          <w:p w:rsidR="00446CCA" w:rsidRPr="00446CCA" w:rsidRDefault="00446CCA" w:rsidP="00446CCA">
            <w:pPr>
              <w:spacing w:line="276" w:lineRule="auto"/>
              <w:ind w:left="2401" w:hanging="2401"/>
              <w:rPr>
                <w:rFonts w:ascii="Arial" w:hAnsi="Arial" w:cs="Arial"/>
              </w:rPr>
            </w:pPr>
            <w:r w:rsidRPr="00446CCA">
              <w:rPr>
                <w:rFonts w:ascii="Arial" w:hAnsi="Arial" w:cs="Arial"/>
              </w:rPr>
              <w:t>12:30 Uhr – 13:45 Uhr</w:t>
            </w:r>
            <w:r w:rsidRPr="00446CCA">
              <w:rPr>
                <w:rFonts w:ascii="Arial" w:hAnsi="Arial" w:cs="Arial"/>
              </w:rPr>
              <w:tab/>
              <w:t xml:space="preserve">Freispielzeit, </w:t>
            </w:r>
            <w:proofErr w:type="gramStart"/>
            <w:r>
              <w:rPr>
                <w:rFonts w:ascii="Arial" w:hAnsi="Arial" w:cs="Arial"/>
              </w:rPr>
              <w:t xml:space="preserve">gemeinsames </w:t>
            </w:r>
            <w:r w:rsidRPr="00446CCA">
              <w:rPr>
                <w:rFonts w:ascii="Arial" w:hAnsi="Arial" w:cs="Arial"/>
              </w:rPr>
              <w:t>Snack</w:t>
            </w:r>
            <w:proofErr w:type="gramEnd"/>
            <w:r w:rsidRPr="00446CCA">
              <w:rPr>
                <w:rFonts w:ascii="Arial" w:hAnsi="Arial" w:cs="Arial"/>
              </w:rPr>
              <w:t xml:space="preserve"> vorbereiten</w:t>
            </w:r>
          </w:p>
          <w:p w:rsidR="00446CCA" w:rsidRPr="00446CCA" w:rsidRDefault="00446CCA" w:rsidP="00446CCA">
            <w:pPr>
              <w:spacing w:line="276" w:lineRule="auto"/>
              <w:ind w:left="2401" w:hanging="2401"/>
              <w:rPr>
                <w:rFonts w:ascii="Arial" w:hAnsi="Arial" w:cs="Arial"/>
              </w:rPr>
            </w:pPr>
            <w:r w:rsidRPr="00446CCA">
              <w:rPr>
                <w:rFonts w:ascii="Arial" w:hAnsi="Arial" w:cs="Arial"/>
              </w:rPr>
              <w:t>13:45 Uhr – 14:00 Uhr</w:t>
            </w:r>
            <w:r w:rsidRPr="00446CCA">
              <w:rPr>
                <w:rFonts w:ascii="Arial" w:hAnsi="Arial" w:cs="Arial"/>
              </w:rPr>
              <w:tab/>
              <w:t xml:space="preserve">Essen mit den Schulkindern, </w:t>
            </w:r>
            <w:r w:rsidRPr="00446CCA">
              <w:rPr>
                <w:rFonts w:ascii="Arial" w:hAnsi="Arial" w:cs="Arial"/>
              </w:rPr>
              <w:br/>
              <w:t>die später Schulschluss haben.</w:t>
            </w:r>
          </w:p>
          <w:p w:rsidR="00446CCA" w:rsidRPr="00446CCA" w:rsidRDefault="00446CCA" w:rsidP="00446CCA">
            <w:pPr>
              <w:spacing w:line="276" w:lineRule="auto"/>
              <w:ind w:left="2401" w:hanging="2401"/>
              <w:rPr>
                <w:rFonts w:ascii="Arial" w:hAnsi="Arial" w:cs="Arial"/>
              </w:rPr>
            </w:pPr>
            <w:r w:rsidRPr="00446CCA">
              <w:rPr>
                <w:rFonts w:ascii="Arial" w:hAnsi="Arial" w:cs="Arial"/>
              </w:rPr>
              <w:t>14:00 Uhr – 15:00 Uhr</w:t>
            </w:r>
            <w:r w:rsidRPr="00446CCA">
              <w:rPr>
                <w:rFonts w:ascii="Arial" w:hAnsi="Arial" w:cs="Arial"/>
              </w:rPr>
              <w:tab/>
              <w:t>Lernspielzeit für die Vorschulkinder</w:t>
            </w:r>
            <w:r w:rsidRPr="00446CCA">
              <w:rPr>
                <w:rFonts w:ascii="Arial" w:hAnsi="Arial" w:cs="Arial"/>
              </w:rPr>
              <w:br/>
              <w:t>Hausaufgabenzeit für die Schulkinder</w:t>
            </w:r>
          </w:p>
          <w:p w:rsidR="00446CCA" w:rsidRPr="00446CCA" w:rsidRDefault="00446CCA" w:rsidP="00446CCA">
            <w:pPr>
              <w:spacing w:line="276" w:lineRule="auto"/>
              <w:ind w:left="2401" w:hanging="2401"/>
              <w:rPr>
                <w:rFonts w:ascii="Arial" w:hAnsi="Arial" w:cs="Arial"/>
              </w:rPr>
            </w:pPr>
            <w:r w:rsidRPr="00446CCA">
              <w:rPr>
                <w:rFonts w:ascii="Arial" w:hAnsi="Arial" w:cs="Arial"/>
              </w:rPr>
              <w:t>15:00 Uhr</w:t>
            </w:r>
            <w:r w:rsidRPr="00446CCA">
              <w:rPr>
                <w:rFonts w:ascii="Arial" w:hAnsi="Arial" w:cs="Arial"/>
              </w:rPr>
              <w:tab/>
              <w:t xml:space="preserve">Spätdienstkinder kommen aus dem Kindergarten </w:t>
            </w:r>
            <w:r w:rsidRPr="00446CCA">
              <w:rPr>
                <w:rFonts w:ascii="Arial" w:hAnsi="Arial" w:cs="Arial"/>
              </w:rPr>
              <w:br/>
              <w:t>in den Hort.</w:t>
            </w:r>
          </w:p>
          <w:p w:rsidR="00446CCA" w:rsidRPr="00446CCA" w:rsidRDefault="00446CCA" w:rsidP="00446CCA">
            <w:pPr>
              <w:spacing w:line="276" w:lineRule="auto"/>
              <w:ind w:left="2401" w:hanging="2401"/>
              <w:rPr>
                <w:rFonts w:ascii="Arial" w:hAnsi="Arial" w:cs="Arial"/>
              </w:rPr>
            </w:pPr>
            <w:r w:rsidRPr="00446CCA">
              <w:rPr>
                <w:rFonts w:ascii="Arial" w:hAnsi="Arial" w:cs="Arial"/>
              </w:rPr>
              <w:t>15:00 Uhr – 1</w:t>
            </w:r>
            <w:r>
              <w:rPr>
                <w:rFonts w:ascii="Arial" w:hAnsi="Arial" w:cs="Arial"/>
              </w:rPr>
              <w:t>7</w:t>
            </w:r>
            <w:r w:rsidRPr="00446CCA">
              <w:rPr>
                <w:rFonts w:ascii="Arial" w:hAnsi="Arial" w:cs="Arial"/>
              </w:rPr>
              <w:t>:00 Uhr</w:t>
            </w:r>
            <w:r w:rsidRPr="00446CCA">
              <w:rPr>
                <w:rFonts w:ascii="Arial" w:hAnsi="Arial" w:cs="Arial"/>
              </w:rPr>
              <w:tab/>
              <w:t>Freispielzeit, Angebote oder Hortprojekte</w:t>
            </w:r>
          </w:p>
        </w:tc>
      </w:tr>
    </w:tbl>
    <w:p w:rsidR="00F06A24" w:rsidRDefault="00F06A24">
      <w:pPr>
        <w:autoSpaceDE w:val="0"/>
        <w:autoSpaceDN w:val="0"/>
        <w:adjustRightInd w:val="0"/>
        <w:spacing w:after="0" w:line="240" w:lineRule="auto"/>
        <w:rPr>
          <w:rFonts w:ascii="Arial" w:hAnsi="Arial" w:cs="Arial"/>
          <w:bCs/>
          <w:iCs/>
          <w:color w:val="000000" w:themeColor="text1"/>
          <w:sz w:val="20"/>
          <w:szCs w:val="20"/>
          <w:u w:val="single"/>
        </w:rPr>
      </w:pPr>
    </w:p>
    <w:p w:rsidR="00F06A24" w:rsidRDefault="00A73B0B">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p>
    <w:p w:rsidR="00F06A24" w:rsidRDefault="00F06A24">
      <w:pPr>
        <w:autoSpaceDE w:val="0"/>
        <w:autoSpaceDN w:val="0"/>
        <w:adjustRightInd w:val="0"/>
        <w:spacing w:after="0" w:line="240" w:lineRule="auto"/>
        <w:rPr>
          <w:rFonts w:ascii="Arial" w:hAnsi="Arial" w:cs="Arial"/>
          <w:b/>
          <w:color w:val="000000"/>
          <w:sz w:val="24"/>
          <w:szCs w:val="24"/>
        </w:rPr>
      </w:pPr>
    </w:p>
    <w:p w:rsidR="00F06A24" w:rsidRDefault="00F06A24">
      <w:pPr>
        <w:autoSpaceDE w:val="0"/>
        <w:autoSpaceDN w:val="0"/>
        <w:adjustRightInd w:val="0"/>
        <w:spacing w:after="0" w:line="240" w:lineRule="auto"/>
        <w:rPr>
          <w:rFonts w:ascii="Arial" w:hAnsi="Arial" w:cs="Arial"/>
          <w:b/>
          <w:color w:val="000000"/>
          <w:sz w:val="24"/>
          <w:szCs w:val="24"/>
        </w:rPr>
      </w:pPr>
    </w:p>
    <w:p w:rsidR="00F06A24" w:rsidRDefault="00A73B0B">
      <w:pPr>
        <w:pStyle w:val="berschrift3"/>
        <w:rPr>
          <w:rFonts w:ascii="Arial" w:hAnsi="Arial" w:cs="Arial"/>
          <w:b/>
          <w:color w:val="000000" w:themeColor="text1"/>
          <w:sz w:val="28"/>
          <w:szCs w:val="28"/>
        </w:rPr>
      </w:pPr>
      <w:bookmarkStart w:id="25" w:name="_Toc92720893"/>
      <w:r>
        <w:rPr>
          <w:rFonts w:ascii="Arial" w:hAnsi="Arial" w:cs="Arial"/>
          <w:b/>
          <w:color w:val="000000" w:themeColor="text1"/>
          <w:sz w:val="28"/>
          <w:szCs w:val="28"/>
        </w:rPr>
        <w:t>4.2 Interaktionsqualität mit Kindern</w:t>
      </w:r>
      <w:bookmarkEnd w:id="25"/>
      <w:r>
        <w:rPr>
          <w:rFonts w:ascii="Arial" w:hAnsi="Arial" w:cs="Arial"/>
          <w:b/>
          <w:color w:val="000000" w:themeColor="text1"/>
          <w:sz w:val="28"/>
          <w:szCs w:val="28"/>
        </w:rPr>
        <w:t xml:space="preserve"> </w:t>
      </w:r>
    </w:p>
    <w:p w:rsidR="00F06A24" w:rsidRDefault="00F06A24">
      <w:pPr>
        <w:autoSpaceDE w:val="0"/>
        <w:autoSpaceDN w:val="0"/>
        <w:adjustRightInd w:val="0"/>
        <w:spacing w:after="0" w:line="240" w:lineRule="auto"/>
        <w:rPr>
          <w:rFonts w:ascii="Arial" w:hAnsi="Arial" w:cs="Arial"/>
          <w:b/>
          <w:bCs/>
          <w:color w:val="000000"/>
          <w:sz w:val="24"/>
          <w:szCs w:val="24"/>
        </w:rPr>
      </w:pPr>
    </w:p>
    <w:p w:rsidR="00F06A24" w:rsidRDefault="00F06A24">
      <w:pPr>
        <w:autoSpaceDE w:val="0"/>
        <w:autoSpaceDN w:val="0"/>
        <w:adjustRightInd w:val="0"/>
        <w:spacing w:after="0" w:line="240" w:lineRule="auto"/>
        <w:rPr>
          <w:rFonts w:ascii="Arial" w:hAnsi="Arial" w:cs="Arial"/>
          <w:b/>
          <w:bCs/>
          <w:color w:val="000000"/>
          <w:sz w:val="24"/>
          <w:szCs w:val="24"/>
        </w:rPr>
      </w:pPr>
    </w:p>
    <w:p w:rsidR="00F06A24" w:rsidRDefault="00A73B0B">
      <w:pPr>
        <w:pStyle w:val="berschrift5"/>
        <w:rPr>
          <w:rFonts w:ascii="Arial" w:hAnsi="Arial" w:cs="Arial"/>
          <w:b/>
          <w:color w:val="000000" w:themeColor="text1"/>
          <w:sz w:val="24"/>
          <w:szCs w:val="24"/>
        </w:rPr>
      </w:pPr>
      <w:bookmarkStart w:id="26" w:name="_Toc92720894"/>
      <w:r>
        <w:rPr>
          <w:rFonts w:ascii="Arial" w:hAnsi="Arial" w:cs="Arial"/>
          <w:b/>
          <w:color w:val="000000" w:themeColor="text1"/>
          <w:sz w:val="24"/>
          <w:szCs w:val="24"/>
        </w:rPr>
        <w:t>Kinderrecht Partizipation – Selbst- und Mitbestimmung der Kinder</w:t>
      </w:r>
      <w:bookmarkEnd w:id="26"/>
    </w:p>
    <w:p w:rsidR="00F06A24" w:rsidRDefault="00F06A24">
      <w:pPr>
        <w:autoSpaceDE w:val="0"/>
        <w:autoSpaceDN w:val="0"/>
        <w:adjustRightInd w:val="0"/>
        <w:spacing w:after="0" w:line="240" w:lineRule="auto"/>
        <w:rPr>
          <w:rFonts w:ascii="Arial" w:hAnsi="Arial" w:cs="Arial"/>
          <w:color w:val="000000" w:themeColor="text1"/>
          <w:sz w:val="20"/>
          <w:szCs w:val="20"/>
        </w:rPr>
      </w:pPr>
    </w:p>
    <w:p w:rsidR="00F06A24" w:rsidRDefault="00F06A24">
      <w:pPr>
        <w:autoSpaceDE w:val="0"/>
        <w:autoSpaceDN w:val="0"/>
        <w:adjustRightInd w:val="0"/>
        <w:spacing w:after="0" w:line="240" w:lineRule="auto"/>
        <w:rPr>
          <w:rFonts w:ascii="Arial" w:hAnsi="Arial" w:cs="Arial"/>
          <w:color w:val="000000" w:themeColor="text1"/>
          <w:sz w:val="20"/>
          <w:szCs w:val="20"/>
        </w:rPr>
      </w:pPr>
    </w:p>
    <w:p w:rsidR="00F06A24" w:rsidRDefault="00A73B0B">
      <w:pPr>
        <w:autoSpaceDE w:val="0"/>
        <w:autoSpaceDN w:val="0"/>
        <w:adjustRightInd w:val="0"/>
        <w:spacing w:after="120" w:line="240" w:lineRule="auto"/>
        <w:ind w:firstLine="708"/>
        <w:rPr>
          <w:rFonts w:ascii="Arial" w:hAnsi="Arial" w:cs="Arial"/>
          <w:b/>
          <w:color w:val="000000" w:themeColor="text1"/>
        </w:rPr>
      </w:pPr>
      <w:r>
        <w:rPr>
          <w:rFonts w:ascii="Arial" w:hAnsi="Arial" w:cs="Arial"/>
          <w:b/>
          <w:color w:val="000000" w:themeColor="text1"/>
        </w:rPr>
        <w:t>Rechtsgrundlagen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276"/>
        <w:gridCol w:w="7786"/>
      </w:tblGrid>
      <w:tr w:rsidR="00F06A24">
        <w:tc>
          <w:tcPr>
            <w:tcW w:w="1276" w:type="dxa"/>
            <w:tcBorders>
              <w:bottom w:val="single" w:sz="4" w:space="0" w:color="auto"/>
            </w:tcBorders>
            <w:shd w:val="clear" w:color="auto" w:fill="FDB1A9"/>
          </w:tcPr>
          <w:p w:rsidR="00F06A24" w:rsidRDefault="00A73B0B">
            <w:pPr>
              <w:rPr>
                <w:rFonts w:ascii="Arial" w:hAnsi="Arial" w:cs="Arial"/>
                <w:b/>
                <w:color w:val="C00000"/>
              </w:rPr>
            </w:pPr>
            <w:r>
              <w:rPr>
                <w:rFonts w:ascii="Arial" w:hAnsi="Arial" w:cs="Arial"/>
                <w:b/>
                <w:color w:val="C00000"/>
              </w:rPr>
              <w:t>UN-BRK</w:t>
            </w:r>
          </w:p>
        </w:tc>
        <w:tc>
          <w:tcPr>
            <w:tcW w:w="7786" w:type="dxa"/>
            <w:tcBorders>
              <w:bottom w:val="single" w:sz="4" w:space="0" w:color="auto"/>
            </w:tcBorders>
          </w:tcPr>
          <w:p w:rsidR="00F06A24" w:rsidRDefault="00A73B0B">
            <w:pPr>
              <w:autoSpaceDE w:val="0"/>
              <w:autoSpaceDN w:val="0"/>
              <w:adjustRightInd w:val="0"/>
              <w:spacing w:after="120"/>
              <w:rPr>
                <w:rFonts w:ascii="Arial" w:hAnsi="Arial" w:cs="Arial"/>
                <w:b/>
                <w:bCs/>
                <w:color w:val="C00000"/>
              </w:rPr>
            </w:pPr>
            <w:r>
              <w:rPr>
                <w:rFonts w:ascii="Arial" w:hAnsi="Arial" w:cs="Arial"/>
                <w:b/>
                <w:bCs/>
                <w:color w:val="C00000"/>
              </w:rPr>
              <w:t>Artikel 12</w:t>
            </w:r>
          </w:p>
          <w:p w:rsidR="00F06A24" w:rsidRDefault="00A73B0B">
            <w:pPr>
              <w:autoSpaceDE w:val="0"/>
              <w:autoSpaceDN w:val="0"/>
              <w:adjustRightInd w:val="0"/>
              <w:spacing w:after="120"/>
              <w:rPr>
                <w:rFonts w:ascii="Arial" w:hAnsi="Arial" w:cs="Arial"/>
                <w:b/>
                <w:bCs/>
                <w:color w:val="C00000"/>
              </w:rPr>
            </w:pPr>
            <w:r>
              <w:rPr>
                <w:rFonts w:ascii="Arial" w:hAnsi="Arial" w:cs="Arial"/>
                <w:color w:val="C00000"/>
              </w:rPr>
              <w:t xml:space="preserve">1. Die Vertragsstaaten sichern dem Kind, das fähig ist, sich eine </w:t>
            </w:r>
            <w:r>
              <w:rPr>
                <w:rFonts w:ascii="Arial" w:hAnsi="Arial" w:cs="Arial"/>
                <w:b/>
                <w:bCs/>
                <w:color w:val="C00000"/>
              </w:rPr>
              <w:t>eigene Meinung zu bilden</w:t>
            </w:r>
            <w:r>
              <w:rPr>
                <w:rFonts w:ascii="Arial" w:hAnsi="Arial" w:cs="Arial"/>
                <w:color w:val="C00000"/>
              </w:rPr>
              <w:t>, das Recht zu, diese Meinung in allen das Kind berührenden Angelegenheiten frei zu äußern, und berücksichtigen die Meinung des Kindes angemessen und entsprechend seinem Alter und seiner Reife.</w:t>
            </w:r>
          </w:p>
        </w:tc>
      </w:tr>
      <w:tr w:rsidR="00F06A24">
        <w:tc>
          <w:tcPr>
            <w:tcW w:w="1276" w:type="dxa"/>
            <w:tcBorders>
              <w:bottom w:val="single" w:sz="4" w:space="0" w:color="auto"/>
            </w:tcBorders>
            <w:shd w:val="clear" w:color="auto" w:fill="FDB1A9"/>
          </w:tcPr>
          <w:p w:rsidR="00F06A24" w:rsidRDefault="00A73B0B">
            <w:pPr>
              <w:rPr>
                <w:rFonts w:ascii="Arial" w:hAnsi="Arial" w:cs="Arial"/>
                <w:b/>
                <w:color w:val="C00000"/>
              </w:rPr>
            </w:pPr>
            <w:r>
              <w:rPr>
                <w:rFonts w:ascii="Arial" w:hAnsi="Arial" w:cs="Arial"/>
                <w:b/>
                <w:color w:val="C00000"/>
              </w:rPr>
              <w:t>SGB VIII</w:t>
            </w:r>
          </w:p>
        </w:tc>
        <w:tc>
          <w:tcPr>
            <w:tcW w:w="7786" w:type="dxa"/>
            <w:tcBorders>
              <w:bottom w:val="single" w:sz="4" w:space="0" w:color="auto"/>
            </w:tcBorders>
          </w:tcPr>
          <w:p w:rsidR="00F06A24" w:rsidRDefault="00A73B0B">
            <w:pPr>
              <w:autoSpaceDE w:val="0"/>
              <w:autoSpaceDN w:val="0"/>
              <w:adjustRightInd w:val="0"/>
              <w:spacing w:after="120"/>
              <w:rPr>
                <w:rFonts w:ascii="Arial" w:hAnsi="Arial" w:cs="Arial"/>
                <w:b/>
                <w:bCs/>
                <w:color w:val="C00000"/>
              </w:rPr>
            </w:pPr>
            <w:r>
              <w:rPr>
                <w:rFonts w:ascii="Arial" w:hAnsi="Arial" w:cs="Arial"/>
                <w:b/>
                <w:bCs/>
                <w:color w:val="C00000"/>
              </w:rPr>
              <w:t>§ 8 Beteiligung von Kindern und Jugendlichen</w:t>
            </w:r>
          </w:p>
          <w:p w:rsidR="00F06A24" w:rsidRDefault="00A73B0B">
            <w:pPr>
              <w:autoSpaceDE w:val="0"/>
              <w:autoSpaceDN w:val="0"/>
              <w:adjustRightInd w:val="0"/>
              <w:spacing w:after="120"/>
              <w:rPr>
                <w:rFonts w:ascii="Arial" w:hAnsi="Arial" w:cs="Arial"/>
                <w:b/>
                <w:bCs/>
                <w:color w:val="C00000"/>
              </w:rPr>
            </w:pPr>
            <w:r>
              <w:rPr>
                <w:rFonts w:ascii="Arial" w:hAnsi="Arial" w:cs="Arial"/>
                <w:b/>
                <w:bCs/>
                <w:color w:val="C00000"/>
              </w:rPr>
              <w:t>§ 45 Erlaubnis für den Betrieb einer Einrichtung</w:t>
            </w:r>
          </w:p>
          <w:p w:rsidR="00F06A24" w:rsidRDefault="00A73B0B">
            <w:pPr>
              <w:autoSpaceDE w:val="0"/>
              <w:autoSpaceDN w:val="0"/>
              <w:adjustRightInd w:val="0"/>
              <w:spacing w:after="120"/>
              <w:rPr>
                <w:rFonts w:ascii="Arial" w:hAnsi="Arial" w:cs="Arial"/>
                <w:color w:val="C00000"/>
              </w:rPr>
            </w:pPr>
            <w:r>
              <w:rPr>
                <w:rFonts w:ascii="Arial" w:hAnsi="Arial" w:cs="Arial"/>
                <w:color w:val="C00000"/>
              </w:rPr>
              <w:t>(1) Der Träger einer Einrichtung, in der Kinder oder Jugendliche ganztägig oder für einen Teil des Tages betreut werden oder Unterkunft erhalten, bedarf für den Betrieb der Einrichtung der Erlaubnis. (…)</w:t>
            </w:r>
          </w:p>
          <w:p w:rsidR="00F06A24" w:rsidRDefault="00A73B0B">
            <w:pPr>
              <w:autoSpaceDE w:val="0"/>
              <w:autoSpaceDN w:val="0"/>
              <w:adjustRightInd w:val="0"/>
              <w:spacing w:after="120"/>
              <w:rPr>
                <w:rFonts w:ascii="Arial" w:hAnsi="Arial" w:cs="Arial"/>
                <w:color w:val="C00000"/>
              </w:rPr>
            </w:pPr>
            <w:r>
              <w:rPr>
                <w:rFonts w:ascii="Arial" w:hAnsi="Arial" w:cs="Arial"/>
                <w:color w:val="C00000"/>
              </w:rPr>
              <w:t>(2) Die Erlaubnis ist zu erteilen, wenn das Wohl der Kinder und Jugendlichen in der Einrichtung gewährleistet ist. Dies ist in der Regel anzunehmen, wenn (…)</w:t>
            </w:r>
          </w:p>
          <w:p w:rsidR="00F06A24" w:rsidRDefault="00A73B0B">
            <w:pPr>
              <w:pStyle w:val="Listenabsatz"/>
              <w:numPr>
                <w:ilvl w:val="0"/>
                <w:numId w:val="21"/>
              </w:numPr>
              <w:autoSpaceDE w:val="0"/>
              <w:autoSpaceDN w:val="0"/>
              <w:adjustRightInd w:val="0"/>
              <w:spacing w:after="120"/>
              <w:rPr>
                <w:rFonts w:ascii="Arial" w:hAnsi="Arial" w:cs="Arial"/>
                <w:b/>
                <w:bCs/>
                <w:color w:val="C00000"/>
              </w:rPr>
            </w:pPr>
            <w:r>
              <w:rPr>
                <w:rFonts w:ascii="Arial" w:hAnsi="Arial" w:cs="Arial"/>
                <w:color w:val="C00000"/>
              </w:rPr>
              <w:t>zur Sicherung der Rechte von Kindern … in der Einrichtung geeignete Verfahren der Beteiligung sowie der Möglichkeit der Beschwerde in persönlichen Angelegenheiten Anwendung finden.</w:t>
            </w:r>
          </w:p>
        </w:tc>
      </w:tr>
      <w:tr w:rsidR="00F06A24">
        <w:tc>
          <w:tcPr>
            <w:tcW w:w="1276" w:type="dxa"/>
            <w:tcBorders>
              <w:bottom w:val="single" w:sz="4" w:space="0" w:color="auto"/>
            </w:tcBorders>
            <w:shd w:val="clear" w:color="auto" w:fill="FDB1A9"/>
          </w:tcPr>
          <w:p w:rsidR="00F06A24" w:rsidRDefault="00A73B0B">
            <w:pPr>
              <w:rPr>
                <w:rFonts w:ascii="Arial" w:hAnsi="Arial" w:cs="Arial"/>
                <w:b/>
                <w:color w:val="FFFFFF" w:themeColor="background1"/>
              </w:rPr>
            </w:pPr>
            <w:r>
              <w:rPr>
                <w:rFonts w:ascii="Arial" w:hAnsi="Arial" w:cs="Arial"/>
                <w:b/>
                <w:color w:val="C00000"/>
              </w:rPr>
              <w:t>BayKiBiG</w:t>
            </w:r>
          </w:p>
        </w:tc>
        <w:tc>
          <w:tcPr>
            <w:tcW w:w="7786" w:type="dxa"/>
            <w:tcBorders>
              <w:bottom w:val="single" w:sz="4" w:space="0" w:color="auto"/>
            </w:tcBorders>
          </w:tcPr>
          <w:p w:rsidR="00F06A24" w:rsidRDefault="00A73B0B">
            <w:pPr>
              <w:autoSpaceDE w:val="0"/>
              <w:autoSpaceDN w:val="0"/>
              <w:adjustRightInd w:val="0"/>
              <w:spacing w:after="120"/>
              <w:rPr>
                <w:rFonts w:ascii="Arial" w:hAnsi="Arial" w:cs="Arial"/>
                <w:b/>
                <w:bCs/>
                <w:color w:val="C00000"/>
              </w:rPr>
            </w:pPr>
            <w:r>
              <w:rPr>
                <w:rFonts w:ascii="Arial" w:hAnsi="Arial" w:cs="Arial"/>
                <w:b/>
                <w:bCs/>
                <w:color w:val="C00000"/>
              </w:rPr>
              <w:t>Art. 10 Auftrag zur Bildung, Erziehung und Betreuung in Kindertageseinrichtungen</w:t>
            </w:r>
          </w:p>
          <w:p w:rsidR="00F06A24" w:rsidRDefault="00A73B0B">
            <w:pPr>
              <w:autoSpaceDE w:val="0"/>
              <w:autoSpaceDN w:val="0"/>
              <w:adjustRightInd w:val="0"/>
              <w:spacing w:after="120"/>
              <w:rPr>
                <w:rFonts w:ascii="Arial" w:hAnsi="Arial" w:cs="Arial"/>
                <w:color w:val="C00000"/>
              </w:rPr>
            </w:pPr>
            <w:r>
              <w:rPr>
                <w:rFonts w:ascii="Arial" w:hAnsi="Arial" w:cs="Arial"/>
                <w:color w:val="C00000"/>
              </w:rPr>
              <w:t>(2) Die Kinder sollen entwicklungsangemessen an Entscheidungen zum Einrichtungsalltag und zur Gestaltung der Einrichtung beteiligt werden.</w:t>
            </w:r>
          </w:p>
        </w:tc>
      </w:tr>
      <w:tr w:rsidR="00F06A24">
        <w:tc>
          <w:tcPr>
            <w:tcW w:w="1276" w:type="dxa"/>
            <w:tcBorders>
              <w:top w:val="single" w:sz="4" w:space="0" w:color="auto"/>
            </w:tcBorders>
            <w:shd w:val="clear" w:color="auto" w:fill="FDB1A9"/>
          </w:tcPr>
          <w:p w:rsidR="00F06A24" w:rsidRDefault="00A73B0B">
            <w:pPr>
              <w:rPr>
                <w:rFonts w:ascii="Arial" w:hAnsi="Arial" w:cs="Arial"/>
                <w:b/>
                <w:color w:val="C00000"/>
              </w:rPr>
            </w:pPr>
            <w:r>
              <w:rPr>
                <w:rFonts w:ascii="Arial" w:hAnsi="Arial" w:cs="Arial"/>
                <w:b/>
                <w:color w:val="C00000"/>
              </w:rPr>
              <w:t>AV BayKiBiG</w:t>
            </w:r>
          </w:p>
        </w:tc>
        <w:tc>
          <w:tcPr>
            <w:tcW w:w="7786" w:type="dxa"/>
            <w:tcBorders>
              <w:top w:val="single" w:sz="4" w:space="0" w:color="auto"/>
            </w:tcBorders>
          </w:tcPr>
          <w:p w:rsidR="00F06A24" w:rsidRDefault="00A73B0B">
            <w:pPr>
              <w:autoSpaceDE w:val="0"/>
              <w:autoSpaceDN w:val="0"/>
              <w:adjustRightInd w:val="0"/>
              <w:spacing w:after="120"/>
              <w:rPr>
                <w:rFonts w:ascii="Arial" w:hAnsi="Arial" w:cs="Arial"/>
                <w:b/>
                <w:bCs/>
                <w:color w:val="C00000"/>
              </w:rPr>
            </w:pPr>
            <w:r>
              <w:rPr>
                <w:rFonts w:ascii="Arial" w:hAnsi="Arial" w:cs="Arial"/>
                <w:b/>
                <w:bCs/>
                <w:color w:val="C00000"/>
              </w:rPr>
              <w:t>§ 1 Allgemeine Grundsätze für die individuelle Bildungsbegleitung</w:t>
            </w:r>
          </w:p>
          <w:p w:rsidR="00F06A24" w:rsidRDefault="00A73B0B">
            <w:pPr>
              <w:autoSpaceDE w:val="0"/>
              <w:autoSpaceDN w:val="0"/>
              <w:adjustRightInd w:val="0"/>
              <w:spacing w:after="120"/>
              <w:rPr>
                <w:rFonts w:ascii="Arial" w:hAnsi="Arial" w:cs="Arial"/>
                <w:color w:val="C00000"/>
              </w:rPr>
            </w:pPr>
            <w:r>
              <w:rPr>
                <w:rFonts w:ascii="Arial" w:hAnsi="Arial" w:cs="Arial"/>
                <w:color w:val="C00000"/>
              </w:rPr>
              <w:t>(3) (…) Alle Kinder werden mit geeigneten und fest im Alltag der Einrichtung integrierten Beteiligungsverfahren darin unterstützt, ihre Rechte auf Selbstbestimmung, Mitbestimmung und Mitwirkung an strukturellen Entscheidungen sowie ihre Beschwerdemöglichkeiten in persönlichen Angelegenheiten wahr</w:t>
            </w:r>
            <w:r>
              <w:rPr>
                <w:rFonts w:ascii="Arial" w:hAnsi="Arial" w:cs="Arial"/>
                <w:color w:val="C00000"/>
              </w:rPr>
              <w:lastRenderedPageBreak/>
              <w:t>zunehmen.</w:t>
            </w:r>
          </w:p>
        </w:tc>
      </w:tr>
    </w:tbl>
    <w:p w:rsidR="00F06A24" w:rsidRDefault="00F06A24">
      <w:pPr>
        <w:autoSpaceDE w:val="0"/>
        <w:autoSpaceDN w:val="0"/>
        <w:adjustRightInd w:val="0"/>
        <w:spacing w:after="0" w:line="240" w:lineRule="auto"/>
        <w:rPr>
          <w:rFonts w:ascii="Arial" w:hAnsi="Arial" w:cs="Arial"/>
          <w:color w:val="000000" w:themeColor="text1"/>
          <w:sz w:val="20"/>
          <w:szCs w:val="20"/>
        </w:rPr>
      </w:pPr>
    </w:p>
    <w:p w:rsidR="00F06A24" w:rsidRDefault="00F06A24">
      <w:pPr>
        <w:rPr>
          <w:rFonts w:ascii="Arial" w:hAnsi="Arial" w:cs="Arial"/>
          <w:b/>
          <w:color w:val="000000" w:themeColor="text1"/>
        </w:rPr>
      </w:pPr>
    </w:p>
    <w:p w:rsidR="00F06A24" w:rsidRDefault="00A73B0B">
      <w:pPr>
        <w:ind w:firstLine="708"/>
        <w:rPr>
          <w:rFonts w:ascii="Arial" w:hAnsi="Arial" w:cs="Arial"/>
          <w:b/>
          <w:color w:val="000000" w:themeColor="text1"/>
        </w:rPr>
      </w:pPr>
      <w:r>
        <w:rPr>
          <w:rFonts w:ascii="Arial" w:hAnsi="Arial" w:cs="Arial"/>
          <w:b/>
          <w:color w:val="000000" w:themeColor="text1"/>
        </w:rPr>
        <w:t>Curriculare 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c>
          <w:tcPr>
            <w:tcW w:w="1276" w:type="dxa"/>
            <w:tcBorders>
              <w:bottom w:val="single" w:sz="4" w:space="0" w:color="auto"/>
            </w:tcBorders>
            <w:shd w:val="clear" w:color="auto" w:fill="DEEAF6" w:themeFill="accent1" w:themeFillTint="33"/>
          </w:tcPr>
          <w:p w:rsidR="00F06A24" w:rsidRDefault="00A73B0B">
            <w:pPr>
              <w:rPr>
                <w:rFonts w:ascii="Arial" w:hAnsi="Arial" w:cs="Arial"/>
                <w:b/>
                <w:color w:val="FFFFFF" w:themeColor="background1"/>
              </w:rPr>
            </w:pPr>
            <w:proofErr w:type="spellStart"/>
            <w:r>
              <w:rPr>
                <w:rFonts w:ascii="Arial" w:hAnsi="Arial" w:cs="Arial"/>
                <w:b/>
                <w:color w:val="1F4E79" w:themeColor="accent1" w:themeShade="80"/>
              </w:rPr>
              <w:t>BayBL</w:t>
            </w:r>
            <w:proofErr w:type="spellEnd"/>
          </w:p>
        </w:tc>
        <w:tc>
          <w:tcPr>
            <w:tcW w:w="7796" w:type="dxa"/>
            <w:tcBorders>
              <w:bottom w:val="single" w:sz="4" w:space="0" w:color="auto"/>
            </w:tcBorders>
          </w:tcPr>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3.C Bildung als individueller und sozialer Prozess</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b/>
                <w:bCs/>
                <w:color w:val="1F4E79" w:themeColor="accent1" w:themeShade="80"/>
              </w:rPr>
              <w:t>„</w:t>
            </w:r>
            <w:r>
              <w:rPr>
                <w:rFonts w:ascii="Arial" w:hAnsi="Arial" w:cs="Arial"/>
                <w:i/>
                <w:iCs/>
                <w:color w:val="1F4E79" w:themeColor="accent1" w:themeShade="80"/>
              </w:rPr>
              <w:t xml:space="preserve">Kinder haben – unabhängig von ihrem Alter – ein Recht auf Partizipation. </w:t>
            </w:r>
            <w:r>
              <w:rPr>
                <w:rFonts w:ascii="Arial" w:hAnsi="Arial" w:cs="Arial"/>
                <w:color w:val="1F4E79" w:themeColor="accent1" w:themeShade="80"/>
              </w:rPr>
              <w:t xml:space="preserve">Alle Bildungsorte stehen in der Verantwortung, der Partizipation der Kinder einen festen Platz einzuräumen und Demokratie mit Kindern zu leben. </w:t>
            </w:r>
            <w:r>
              <w:rPr>
                <w:rFonts w:ascii="Arial" w:hAnsi="Arial" w:cs="Arial"/>
                <w:b/>
                <w:bCs/>
                <w:color w:val="1F4E79" w:themeColor="accent1" w:themeShade="80"/>
              </w:rPr>
              <w:t xml:space="preserve">Partizipation bedeutet </w:t>
            </w:r>
            <w:r>
              <w:rPr>
                <w:rFonts w:ascii="Arial" w:hAnsi="Arial" w:cs="Arial"/>
                <w:color w:val="1F4E79" w:themeColor="accent1" w:themeShade="80"/>
              </w:rPr>
              <w:t>die Beteiligung an Entscheidungen, die das eigene Leben und das der Gemeinschaft betreffen, und damit Selbst- und Mitbestimmung, Eigen- und Mitverantwortung und konstruktive Konfliktlösung“ (Kurzfassung, S. 8) sowie „Beschwerde- und Streitkultur“ (S.30).</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b/>
                <w:bCs/>
                <w:color w:val="1F4E79" w:themeColor="accent1" w:themeShade="80"/>
              </w:rPr>
              <w:t>„</w:t>
            </w:r>
            <w:r>
              <w:rPr>
                <w:rFonts w:ascii="Arial" w:hAnsi="Arial" w:cs="Arial"/>
                <w:i/>
                <w:iCs/>
                <w:color w:val="1F4E79" w:themeColor="accent1" w:themeShade="80"/>
              </w:rPr>
              <w:t xml:space="preserve">Partizipation ist eine Frage der pädagogischen Haltung und Gestaltung. </w:t>
            </w:r>
            <w:r>
              <w:rPr>
                <w:rFonts w:ascii="Arial" w:hAnsi="Arial" w:cs="Arial"/>
                <w:color w:val="1F4E79" w:themeColor="accent1" w:themeShade="80"/>
              </w:rPr>
              <w:t>Je jünger bzw. je weniger selbstständig Kinder sind,</w:t>
            </w:r>
          </w:p>
          <w:p w:rsidR="00F06A24" w:rsidRDefault="00A73B0B">
            <w:pPr>
              <w:pStyle w:val="Listenabsatz"/>
              <w:numPr>
                <w:ilvl w:val="0"/>
                <w:numId w:val="11"/>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desto weniger können sie selbst Beteiligungsrechte einfordern</w:t>
            </w:r>
          </w:p>
          <w:p w:rsidR="00F06A24" w:rsidRDefault="00A73B0B">
            <w:pPr>
              <w:pStyle w:val="Listenabsatz"/>
              <w:numPr>
                <w:ilvl w:val="0"/>
                <w:numId w:val="11"/>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desto größer ist die Verantwortung der Erwachsenen, Kindern Partizipation zu ermöglichen</w:t>
            </w:r>
          </w:p>
          <w:p w:rsidR="00F06A24" w:rsidRDefault="00A73B0B">
            <w:pPr>
              <w:pStyle w:val="Listenabsatz"/>
              <w:numPr>
                <w:ilvl w:val="0"/>
                <w:numId w:val="11"/>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desto höher sind die Ansprüche daran, wie Partizipation methodisch umzusetzen ist</w:t>
            </w:r>
          </w:p>
          <w:p w:rsidR="00F06A24" w:rsidRDefault="00A73B0B">
            <w:pPr>
              <w:pStyle w:val="Listenabsatz"/>
              <w:numPr>
                <w:ilvl w:val="0"/>
                <w:numId w:val="22"/>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 desto wichtiger ist es, über die pädagogische Grundhaltung nachzudenken, die das eigene Handeln bestimmt“ (S. 31).</w:t>
            </w:r>
          </w:p>
        </w:tc>
      </w:tr>
      <w:tr w:rsidR="00F06A24">
        <w:tc>
          <w:tcPr>
            <w:tcW w:w="1276" w:type="dxa"/>
            <w:tcBorders>
              <w:top w:val="single" w:sz="4" w:space="0" w:color="auto"/>
              <w:bottom w:val="single" w:sz="4" w:space="0" w:color="auto"/>
            </w:tcBorders>
            <w:shd w:val="clear" w:color="auto" w:fill="DEEAF6" w:themeFill="accent1" w:themeFillTint="33"/>
          </w:tcPr>
          <w:p w:rsidR="00F06A24" w:rsidRDefault="00A73B0B">
            <w:pPr>
              <w:rPr>
                <w:rFonts w:ascii="Arial" w:hAnsi="Arial" w:cs="Arial"/>
                <w:b/>
                <w:color w:val="1F4E79" w:themeColor="accent1" w:themeShade="80"/>
              </w:rPr>
            </w:pPr>
            <w:proofErr w:type="spellStart"/>
            <w:r>
              <w:rPr>
                <w:rFonts w:ascii="Arial" w:hAnsi="Arial" w:cs="Arial"/>
                <w:b/>
                <w:color w:val="1F4E79" w:themeColor="accent1" w:themeShade="80"/>
              </w:rPr>
              <w:t>BayBEP</w:t>
            </w:r>
            <w:proofErr w:type="spellEnd"/>
          </w:p>
        </w:tc>
        <w:tc>
          <w:tcPr>
            <w:tcW w:w="7796" w:type="dxa"/>
            <w:tcBorders>
              <w:top w:val="single" w:sz="4" w:space="0" w:color="auto"/>
              <w:bottom w:val="single" w:sz="4" w:space="0" w:color="auto"/>
            </w:tcBorders>
          </w:tcPr>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8.1 Mitwirkung der Kinder am Bildungs- und Einrichtungsgeschehen (Partizipation)</w:t>
            </w:r>
          </w:p>
        </w:tc>
      </w:tr>
      <w:tr w:rsidR="00F06A24">
        <w:tc>
          <w:tcPr>
            <w:tcW w:w="1276" w:type="dxa"/>
            <w:tcBorders>
              <w:top w:val="single" w:sz="4" w:space="0" w:color="auto"/>
            </w:tcBorders>
            <w:shd w:val="clear" w:color="auto" w:fill="DEEAF6" w:themeFill="accent1" w:themeFillTint="33"/>
          </w:tcPr>
          <w:p w:rsidR="00F06A24" w:rsidRDefault="00A73B0B">
            <w:pPr>
              <w:rPr>
                <w:rFonts w:ascii="Arial" w:hAnsi="Arial" w:cs="Arial"/>
                <w:b/>
              </w:rPr>
            </w:pPr>
            <w:r>
              <w:rPr>
                <w:rFonts w:ascii="Arial" w:hAnsi="Arial" w:cs="Arial"/>
                <w:b/>
                <w:color w:val="1F4E79" w:themeColor="accent1" w:themeShade="80"/>
              </w:rPr>
              <w:t>U3-Hand-reichung</w:t>
            </w:r>
          </w:p>
        </w:tc>
        <w:tc>
          <w:tcPr>
            <w:tcW w:w="7796" w:type="dxa"/>
            <w:tcBorders>
              <w:top w:val="single" w:sz="4" w:space="0" w:color="auto"/>
            </w:tcBorders>
          </w:tcPr>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3.3 Partizipation der Kinder ermöglichen</w:t>
            </w:r>
          </w:p>
        </w:tc>
      </w:tr>
    </w:tbl>
    <w:p w:rsidR="00F06A24" w:rsidRDefault="00F06A24">
      <w:pPr>
        <w:autoSpaceDE w:val="0"/>
        <w:autoSpaceDN w:val="0"/>
        <w:adjustRightInd w:val="0"/>
        <w:spacing w:after="0" w:line="240" w:lineRule="auto"/>
        <w:rPr>
          <w:rFonts w:ascii="Arial" w:hAnsi="Arial" w:cs="Arial"/>
          <w:b/>
          <w:bCs/>
          <w:color w:val="000000" w:themeColor="text1"/>
          <w:sz w:val="24"/>
          <w:szCs w:val="24"/>
        </w:rPr>
      </w:pPr>
    </w:p>
    <w:p w:rsidR="00F06A24" w:rsidRDefault="00F06A24">
      <w:pPr>
        <w:autoSpaceDE w:val="0"/>
        <w:autoSpaceDN w:val="0"/>
        <w:adjustRightInd w:val="0"/>
        <w:spacing w:after="0" w:line="240" w:lineRule="auto"/>
        <w:rPr>
          <w:rFonts w:ascii="Arial" w:hAnsi="Arial" w:cs="Arial"/>
          <w:b/>
          <w:bCs/>
          <w:color w:val="000000" w:themeColor="text1"/>
          <w:sz w:val="24"/>
          <w:szCs w:val="24"/>
        </w:rPr>
      </w:pPr>
    </w:p>
    <w:p w:rsidR="00F06A24" w:rsidRDefault="00A73B0B">
      <w:pPr>
        <w:autoSpaceDE w:val="0"/>
        <w:autoSpaceDN w:val="0"/>
        <w:adjustRightInd w:val="0"/>
        <w:spacing w:after="120" w:line="240" w:lineRule="auto"/>
        <w:ind w:firstLine="708"/>
        <w:rPr>
          <w:rFonts w:ascii="Arial" w:hAnsi="Arial" w:cs="Arial"/>
          <w:b/>
          <w:bCs/>
          <w:color w:val="000000" w:themeColor="text1"/>
        </w:rPr>
      </w:pPr>
      <w:r>
        <w:rPr>
          <w:rFonts w:ascii="Arial" w:hAnsi="Arial" w:cs="Arial"/>
          <w:b/>
          <w:bCs/>
          <w:color w:val="000000" w:themeColor="text1"/>
        </w:rPr>
        <w:t>Ausgestaltung in Kindertageseinrichtungen der Stadt Fürth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c>
          <w:tcPr>
            <w:tcW w:w="1276" w:type="dxa"/>
            <w:shd w:val="clear" w:color="auto" w:fill="C5E0B3" w:themeFill="accent6" w:themeFillTint="66"/>
          </w:tcPr>
          <w:p w:rsidR="00F06A24" w:rsidRDefault="00A73B0B">
            <w:pPr>
              <w:rPr>
                <w:rFonts w:ascii="Arial" w:hAnsi="Arial" w:cs="Arial"/>
                <w:b/>
                <w:sz w:val="24"/>
                <w:szCs w:val="24"/>
              </w:rPr>
            </w:pPr>
            <w:r>
              <w:rPr>
                <w:rFonts w:ascii="Arial" w:hAnsi="Arial" w:cs="Arial"/>
                <w:b/>
                <w:color w:val="385623" w:themeColor="accent6" w:themeShade="80"/>
                <w:sz w:val="24"/>
                <w:szCs w:val="24"/>
              </w:rPr>
              <w:t>Stadt Fürth</w:t>
            </w:r>
          </w:p>
        </w:tc>
        <w:tc>
          <w:tcPr>
            <w:tcW w:w="7796" w:type="dxa"/>
          </w:tcPr>
          <w:p w:rsidR="00F06A24" w:rsidRDefault="00A73B0B">
            <w:pPr>
              <w:spacing w:after="120"/>
              <w:rPr>
                <w:rFonts w:ascii="Arial" w:hAnsi="Arial" w:cs="Arial"/>
                <w:color w:val="385623" w:themeColor="accent6" w:themeShade="80"/>
              </w:rPr>
            </w:pPr>
            <w:r>
              <w:rPr>
                <w:rFonts w:ascii="Arial" w:hAnsi="Arial" w:cs="Arial"/>
                <w:color w:val="385623" w:themeColor="accent6" w:themeShade="80"/>
              </w:rPr>
              <w:t>Die Basis einer guten Beziehung zwischen pädagogischen Kräften und Kindern ist für uns eine wer</w:t>
            </w:r>
            <w:r w:rsidR="00756A66">
              <w:rPr>
                <w:rFonts w:ascii="Arial" w:hAnsi="Arial" w:cs="Arial"/>
                <w:color w:val="385623" w:themeColor="accent6" w:themeShade="80"/>
              </w:rPr>
              <w:t xml:space="preserve">tschätzende Alltagsinteraktion, </w:t>
            </w:r>
            <w:r>
              <w:rPr>
                <w:rFonts w:ascii="Arial" w:hAnsi="Arial" w:cs="Arial"/>
                <w:color w:val="385623" w:themeColor="accent6" w:themeShade="80"/>
              </w:rPr>
              <w:t>diese führt zu einer vielfältigen Lernunterstützung.</w:t>
            </w:r>
          </w:p>
          <w:p w:rsidR="00F06A24" w:rsidRDefault="00A73B0B">
            <w:pPr>
              <w:spacing w:after="120"/>
              <w:rPr>
                <w:rFonts w:ascii="Arial" w:hAnsi="Arial" w:cs="Arial"/>
                <w:color w:val="385623" w:themeColor="accent6" w:themeShade="80"/>
              </w:rPr>
            </w:pPr>
            <w:r>
              <w:rPr>
                <w:rFonts w:ascii="Arial" w:hAnsi="Arial" w:cs="Arial"/>
                <w:color w:val="385623" w:themeColor="accent6" w:themeShade="80"/>
              </w:rPr>
              <w:t xml:space="preserve">Partizipation ist für uns sowohl eine Haltung des Einzelnen wie auch eine normative Methode der Bildung. Im Wandel der Zeit unterstützen wir Kinder, eine demokratietheoretische Idee vom System der sie umgebende Lebenswelt zu entwickeln. (Hierin finden sie sich als gestaltendes und gewichtendes Mitglied der Gesellschaft wieder.)  Strukturaufbrüche und -erschaffungen als selbstbestimmend und mitbestimmend in einer Wertegemeinschaft erleben. Kritisches Beleuchten von Meinungen auch als positive Entwicklungsmöglichkeit für sich aufzufassen. </w:t>
            </w:r>
          </w:p>
          <w:p w:rsidR="00F06A24" w:rsidRDefault="00A73B0B">
            <w:pPr>
              <w:spacing w:after="120"/>
              <w:rPr>
                <w:rFonts w:ascii="Arial" w:hAnsi="Arial" w:cs="Arial"/>
                <w:color w:val="385623" w:themeColor="accent6" w:themeShade="80"/>
              </w:rPr>
            </w:pPr>
            <w:r>
              <w:rPr>
                <w:rFonts w:ascii="Arial" w:hAnsi="Arial" w:cs="Arial"/>
                <w:color w:val="385623" w:themeColor="accent6" w:themeShade="80"/>
              </w:rPr>
              <w:t xml:space="preserve">Kinder werden im Rahmen von Kinderkonferenzen an Gestaltungen von Räumen und deren Ausstattung beteiligt. Gleiches gilt für die Beschaffung von entsprechendem Spielmaterial. Dies muss sich selbstverständlich im Kostenrahmen bewegen, der den Kindern transparent gemacht wird und darf den Grundsätzen der Einrichtung und der Stadt Fürth nicht widersprechen, ebenso ist eine (päd.) Eignung und eine gewisse Langlebigkeit durch das päd. Personal zu prüfen und das Ergebnis den Kindern zu kommunizieren. Grundsätzlich lassen sich viele Räume des Hauses an (aktuelle) Bedürfnisse </w:t>
            </w:r>
            <w:r>
              <w:rPr>
                <w:rFonts w:ascii="Arial" w:hAnsi="Arial" w:cs="Arial"/>
                <w:color w:val="385623" w:themeColor="accent6" w:themeShade="80"/>
              </w:rPr>
              <w:lastRenderedPageBreak/>
              <w:t>anpassen.</w:t>
            </w:r>
          </w:p>
          <w:p w:rsidR="00F06A24" w:rsidRDefault="00A73B0B">
            <w:pPr>
              <w:spacing w:after="120"/>
              <w:rPr>
                <w:rFonts w:ascii="Arial" w:hAnsi="Arial" w:cs="Arial"/>
                <w:color w:val="385623" w:themeColor="accent6" w:themeShade="80"/>
              </w:rPr>
            </w:pPr>
            <w:r>
              <w:rPr>
                <w:rFonts w:ascii="Arial" w:hAnsi="Arial" w:cs="Arial"/>
                <w:color w:val="385623" w:themeColor="accent6" w:themeShade="80"/>
              </w:rPr>
              <w:t>Wie bereits ausgeführt, werden Kinder weitestgehend an Entscheidungen beteiligt. Dies umfasst nicht nur die Auswahl der (Spiel-)Partnerinnen und Partner, der Räume bzw. Zonen und des Materials, sondern auch Alltagsentscheidungen wie das Essen, den Toilettengang oder die Teilnahme an Aktivitäten.</w:t>
            </w:r>
          </w:p>
          <w:p w:rsidR="00F06A24" w:rsidRDefault="00A73B0B">
            <w:pPr>
              <w:spacing w:after="120"/>
              <w:rPr>
                <w:rFonts w:ascii="Arial" w:hAnsi="Arial" w:cs="Arial"/>
                <w:color w:val="385623" w:themeColor="accent6" w:themeShade="80"/>
              </w:rPr>
            </w:pPr>
            <w:r>
              <w:rPr>
                <w:rFonts w:ascii="Arial" w:hAnsi="Arial" w:cs="Arial"/>
                <w:color w:val="385623" w:themeColor="accent6" w:themeShade="80"/>
              </w:rPr>
              <w:t>Je nach Entwicklungsstand des Kindes, unterstützt das päd. Fachpersonal bei den Entscheidungen, indem ihnen die Alternativen aufgezeigt und erklärt werden, indem Wünsche und Bedürfnisse erfragt werden und indem Umsetzungsmöglichkeiten gesucht werden.</w:t>
            </w:r>
          </w:p>
          <w:p w:rsidR="00F06A24" w:rsidRDefault="00A73B0B">
            <w:pPr>
              <w:spacing w:after="120"/>
              <w:rPr>
                <w:rFonts w:ascii="Arial" w:hAnsi="Arial" w:cs="Arial"/>
                <w:color w:val="000000"/>
              </w:rPr>
            </w:pPr>
            <w:r>
              <w:rPr>
                <w:rFonts w:ascii="Arial" w:hAnsi="Arial" w:cs="Arial"/>
                <w:color w:val="385623" w:themeColor="accent6" w:themeShade="80"/>
              </w:rPr>
              <w:t>Die Kinder können sich einbringen in verschiedenen Situationen und entlang von Kinderkonferenzen oder Gremien. Sie können hier eigene Wünsche und Ideen äußern und über viele Dinge mitentscheiden. Bei Mehrheitsentscheidungen gibt es meistens auch Kinder, deren Idee oder Wunsch nicht mehrheitsfähig war. Damit diese dies nicht als Niederlage erleben, sondern den demokratischen Prozess erfassen, werden von dem Personal etwaige Enttäuschung oder gar Wut mit den Kindern unmittelbar thematisiert.</w:t>
            </w:r>
          </w:p>
        </w:tc>
      </w:tr>
    </w:tbl>
    <w:p w:rsidR="00F06A24" w:rsidRDefault="00F06A24">
      <w:pPr>
        <w:autoSpaceDE w:val="0"/>
        <w:autoSpaceDN w:val="0"/>
        <w:adjustRightInd w:val="0"/>
        <w:spacing w:after="0" w:line="240" w:lineRule="auto"/>
        <w:rPr>
          <w:rFonts w:ascii="Arial" w:hAnsi="Arial" w:cs="Arial"/>
          <w:b/>
          <w:bCs/>
          <w:color w:val="000000" w:themeColor="text1"/>
          <w:sz w:val="24"/>
          <w:szCs w:val="24"/>
        </w:rPr>
      </w:pPr>
    </w:p>
    <w:p w:rsidR="00F06A24" w:rsidRDefault="00F06A24">
      <w:pPr>
        <w:autoSpaceDE w:val="0"/>
        <w:autoSpaceDN w:val="0"/>
        <w:adjustRightInd w:val="0"/>
        <w:spacing w:after="0" w:line="240" w:lineRule="auto"/>
        <w:rPr>
          <w:rFonts w:ascii="Arial" w:hAnsi="Arial" w:cs="Arial"/>
          <w:b/>
          <w:bCs/>
          <w:color w:val="000000" w:themeColor="text1"/>
          <w:sz w:val="24"/>
          <w:szCs w:val="24"/>
        </w:rPr>
      </w:pPr>
    </w:p>
    <w:p w:rsidR="00F06A24" w:rsidRDefault="00A73B0B">
      <w:pPr>
        <w:spacing w:after="120" w:line="240" w:lineRule="auto"/>
        <w:ind w:firstLine="708"/>
        <w:rPr>
          <w:rFonts w:ascii="Arial" w:hAnsi="Arial" w:cs="Arial"/>
          <w:b/>
          <w:color w:val="000000" w:themeColor="text1"/>
        </w:rPr>
      </w:pPr>
      <w:r>
        <w:rPr>
          <w:rFonts w:ascii="Arial" w:hAnsi="Arial" w:cs="Arial"/>
          <w:b/>
          <w:color w:val="000000" w:themeColor="text1"/>
        </w:rPr>
        <w:t>Spezielle Gegebenheiten im</w:t>
      </w:r>
      <w:r w:rsidR="00DC6568">
        <w:rPr>
          <w:rFonts w:ascii="Arial" w:hAnsi="Arial" w:cs="Arial"/>
          <w:b/>
          <w:color w:val="000000" w:themeColor="text1"/>
        </w:rPr>
        <w:t xml:space="preserve"> Haus für Kinder Regenbogen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rPr>
          <w:trHeight w:val="15"/>
        </w:trPr>
        <w:tc>
          <w:tcPr>
            <w:tcW w:w="1276" w:type="dxa"/>
            <w:shd w:val="clear" w:color="auto" w:fill="FFC000"/>
          </w:tcPr>
          <w:p w:rsidR="00F06A24" w:rsidRDefault="00A73B0B">
            <w:pPr>
              <w:rPr>
                <w:rFonts w:ascii="Arial" w:hAnsi="Arial" w:cs="Arial"/>
                <w:b/>
                <w:color w:val="000000" w:themeColor="text1"/>
                <w:sz w:val="24"/>
                <w:szCs w:val="24"/>
              </w:rPr>
            </w:pPr>
            <w:r>
              <w:rPr>
                <w:rFonts w:ascii="Arial" w:hAnsi="Arial" w:cs="Arial"/>
                <w:b/>
                <w:color w:val="000000" w:themeColor="text1"/>
                <w:sz w:val="24"/>
                <w:szCs w:val="24"/>
              </w:rPr>
              <w:t>Kita</w:t>
            </w:r>
          </w:p>
        </w:tc>
        <w:tc>
          <w:tcPr>
            <w:tcW w:w="7796" w:type="dxa"/>
          </w:tcPr>
          <w:p w:rsidR="00937341" w:rsidRPr="00FF4991" w:rsidRDefault="00937341" w:rsidP="00937341">
            <w:pPr>
              <w:rPr>
                <w:rFonts w:ascii="Arial" w:hAnsi="Arial" w:cs="Arial"/>
                <w:szCs w:val="24"/>
              </w:rPr>
            </w:pPr>
            <w:r w:rsidRPr="00FF4991">
              <w:rPr>
                <w:rFonts w:ascii="Arial" w:hAnsi="Arial" w:cs="Arial"/>
                <w:szCs w:val="24"/>
              </w:rPr>
              <w:t xml:space="preserve">Es liegt uns am Herzen den Kindern so viel Raum wie möglich für Partizipation einzurichten. Die eigene Meinung zu vertreten, Kompromisse auszuhandeln und gemeinsam zu entscheiden will gelernt sein. </w:t>
            </w:r>
            <w:r w:rsidRPr="00FF4991">
              <w:rPr>
                <w:rFonts w:ascii="Arial" w:hAnsi="Arial" w:cs="Arial"/>
                <w:szCs w:val="24"/>
              </w:rPr>
              <w:br/>
              <w:t>Lösungsorientiert Konflikte anzu</w:t>
            </w:r>
            <w:r w:rsidR="00756A66" w:rsidRPr="00FF4991">
              <w:rPr>
                <w:rFonts w:ascii="Arial" w:hAnsi="Arial" w:cs="Arial"/>
                <w:szCs w:val="24"/>
              </w:rPr>
              <w:t>gehen</w:t>
            </w:r>
            <w:r w:rsidRPr="00FF4991">
              <w:rPr>
                <w:rFonts w:ascii="Arial" w:hAnsi="Arial" w:cs="Arial"/>
                <w:szCs w:val="24"/>
              </w:rPr>
              <w:t xml:space="preserve"> ist unser Bestreben. Durch folgende Beispiele erfahren Kinder bei uns täglich die Mitbestimmung und die daraus folgende</w:t>
            </w:r>
            <w:r w:rsidR="00756A66" w:rsidRPr="00FF4991">
              <w:rPr>
                <w:rFonts w:ascii="Arial" w:hAnsi="Arial" w:cs="Arial"/>
                <w:szCs w:val="24"/>
              </w:rPr>
              <w:t>n</w:t>
            </w:r>
            <w:r w:rsidRPr="00FF4991">
              <w:rPr>
                <w:rFonts w:ascii="Arial" w:hAnsi="Arial" w:cs="Arial"/>
                <w:szCs w:val="24"/>
              </w:rPr>
              <w:t xml:space="preserve"> </w:t>
            </w:r>
            <w:r w:rsidR="00756A66" w:rsidRPr="00FF4991">
              <w:rPr>
                <w:rFonts w:ascii="Arial" w:hAnsi="Arial" w:cs="Arial"/>
                <w:szCs w:val="24"/>
              </w:rPr>
              <w:t>Wirkungen</w:t>
            </w:r>
            <w:r w:rsidRPr="00FF4991">
              <w:rPr>
                <w:rFonts w:ascii="Arial" w:hAnsi="Arial" w:cs="Arial"/>
                <w:szCs w:val="24"/>
              </w:rPr>
              <w:t>:</w:t>
            </w:r>
            <w:r w:rsidRPr="00FF4991">
              <w:rPr>
                <w:rFonts w:ascii="Arial" w:hAnsi="Arial" w:cs="Arial"/>
                <w:szCs w:val="24"/>
              </w:rPr>
              <w:br/>
            </w:r>
          </w:p>
          <w:p w:rsidR="00937341" w:rsidRPr="00FF4991" w:rsidRDefault="00937341" w:rsidP="00937341">
            <w:pPr>
              <w:pStyle w:val="Listenabsatz"/>
              <w:numPr>
                <w:ilvl w:val="0"/>
                <w:numId w:val="41"/>
              </w:numPr>
              <w:rPr>
                <w:rFonts w:ascii="Arial" w:hAnsi="Arial" w:cs="Arial"/>
                <w:szCs w:val="24"/>
              </w:rPr>
            </w:pPr>
            <w:r w:rsidRPr="00FF4991">
              <w:rPr>
                <w:rFonts w:ascii="Arial" w:hAnsi="Arial" w:cs="Arial"/>
                <w:szCs w:val="24"/>
              </w:rPr>
              <w:t xml:space="preserve">Morgenkreissprecher </w:t>
            </w:r>
          </w:p>
          <w:p w:rsidR="00937341" w:rsidRPr="00FF4991" w:rsidRDefault="00937341" w:rsidP="00937341">
            <w:pPr>
              <w:pStyle w:val="Listenabsatz"/>
              <w:rPr>
                <w:rFonts w:ascii="Arial" w:hAnsi="Arial" w:cs="Arial"/>
                <w:szCs w:val="24"/>
              </w:rPr>
            </w:pPr>
            <w:r w:rsidRPr="00FF4991">
              <w:rPr>
                <w:rFonts w:ascii="Arial" w:hAnsi="Arial" w:cs="Arial"/>
                <w:szCs w:val="24"/>
              </w:rPr>
              <w:t>ein Kind übernimmt partizipativ die Gestaltung des Morgenkreises, dabei erlebt es Selbstwirksamkeit und tritt selbstbewusst mit der Gruppe in Kommunikation.</w:t>
            </w:r>
          </w:p>
          <w:p w:rsidR="00937341" w:rsidRPr="00FF4991" w:rsidRDefault="00937341" w:rsidP="00937341">
            <w:pPr>
              <w:pStyle w:val="Listenabsatz"/>
              <w:numPr>
                <w:ilvl w:val="0"/>
                <w:numId w:val="41"/>
              </w:numPr>
              <w:rPr>
                <w:rFonts w:ascii="Arial" w:hAnsi="Arial" w:cs="Arial"/>
                <w:szCs w:val="24"/>
              </w:rPr>
            </w:pPr>
            <w:r w:rsidRPr="00FF4991">
              <w:rPr>
                <w:rFonts w:ascii="Arial" w:hAnsi="Arial" w:cs="Arial"/>
                <w:szCs w:val="24"/>
              </w:rPr>
              <w:t>Bei den regelmäßigen Bücherei Besuchen werden die Medien von den Kindern ausgewählt.</w:t>
            </w:r>
          </w:p>
          <w:p w:rsidR="00937341" w:rsidRPr="00FF4991" w:rsidRDefault="00937341" w:rsidP="00937341">
            <w:pPr>
              <w:pStyle w:val="Listenabsatz"/>
              <w:numPr>
                <w:ilvl w:val="0"/>
                <w:numId w:val="41"/>
              </w:numPr>
              <w:rPr>
                <w:rFonts w:ascii="Arial" w:hAnsi="Arial" w:cs="Arial"/>
                <w:szCs w:val="24"/>
              </w:rPr>
            </w:pPr>
            <w:r w:rsidRPr="00FF4991">
              <w:rPr>
                <w:rFonts w:ascii="Arial" w:hAnsi="Arial" w:cs="Arial"/>
                <w:szCs w:val="24"/>
              </w:rPr>
              <w:t xml:space="preserve">Kinder entscheiden selbständig was, mit wem und wo sie </w:t>
            </w:r>
            <w:r w:rsidR="00756A66" w:rsidRPr="00FF4991">
              <w:rPr>
                <w:rFonts w:ascii="Arial" w:hAnsi="Arial" w:cs="Arial"/>
                <w:szCs w:val="24"/>
              </w:rPr>
              <w:t>ihre Freispielzeit verbringen</w:t>
            </w:r>
            <w:r w:rsidRPr="00FF4991">
              <w:rPr>
                <w:rFonts w:ascii="Arial" w:hAnsi="Arial" w:cs="Arial"/>
                <w:szCs w:val="24"/>
              </w:rPr>
              <w:t xml:space="preserve"> wollen. </w:t>
            </w:r>
          </w:p>
          <w:p w:rsidR="006B180E" w:rsidRPr="00FF4991" w:rsidRDefault="006B180E" w:rsidP="00937341">
            <w:pPr>
              <w:pStyle w:val="Listenabsatz"/>
              <w:numPr>
                <w:ilvl w:val="0"/>
                <w:numId w:val="41"/>
              </w:numPr>
              <w:rPr>
                <w:rFonts w:ascii="Arial" w:hAnsi="Arial" w:cs="Arial"/>
                <w:szCs w:val="24"/>
              </w:rPr>
            </w:pPr>
            <w:r w:rsidRPr="00FF4991">
              <w:rPr>
                <w:rFonts w:ascii="Arial" w:hAnsi="Arial" w:cs="Arial"/>
                <w:szCs w:val="24"/>
              </w:rPr>
              <w:t>Umgestaltungen der Spielräume werden mit den Kindern gemeinsam beschlossen und umgesetzt.</w:t>
            </w:r>
          </w:p>
          <w:p w:rsidR="00937341" w:rsidRPr="00FF4991" w:rsidRDefault="00937341" w:rsidP="00937341">
            <w:pPr>
              <w:pStyle w:val="Listenabsatz"/>
              <w:numPr>
                <w:ilvl w:val="0"/>
                <w:numId w:val="41"/>
              </w:numPr>
              <w:rPr>
                <w:rFonts w:ascii="Arial" w:hAnsi="Arial" w:cs="Arial"/>
                <w:szCs w:val="24"/>
              </w:rPr>
            </w:pPr>
            <w:r w:rsidRPr="00FF4991">
              <w:rPr>
                <w:rFonts w:ascii="Arial" w:hAnsi="Arial" w:cs="Arial"/>
                <w:szCs w:val="24"/>
              </w:rPr>
              <w:t xml:space="preserve">Es besteht immer die Möglichkeit die Themen und Inhalte der Projekte mitzuentscheiden, wie auch das </w:t>
            </w:r>
            <w:r w:rsidR="00756A66" w:rsidRPr="00FF4991">
              <w:rPr>
                <w:rFonts w:ascii="Arial" w:hAnsi="Arial" w:cs="Arial"/>
                <w:szCs w:val="24"/>
              </w:rPr>
              <w:t xml:space="preserve">wöchentliche </w:t>
            </w:r>
            <w:r w:rsidRPr="00FF4991">
              <w:rPr>
                <w:rFonts w:ascii="Arial" w:hAnsi="Arial" w:cs="Arial"/>
                <w:szCs w:val="24"/>
              </w:rPr>
              <w:t xml:space="preserve">Ausflugsziel mitzubestimmen.   </w:t>
            </w:r>
          </w:p>
          <w:p w:rsidR="00937341" w:rsidRPr="00FF4991" w:rsidRDefault="00937341" w:rsidP="00937341">
            <w:pPr>
              <w:pStyle w:val="Listenabsatz"/>
              <w:numPr>
                <w:ilvl w:val="0"/>
                <w:numId w:val="41"/>
              </w:numPr>
              <w:rPr>
                <w:rFonts w:ascii="Arial" w:hAnsi="Arial" w:cs="Arial"/>
                <w:szCs w:val="24"/>
              </w:rPr>
            </w:pPr>
            <w:r w:rsidRPr="00FF4991">
              <w:rPr>
                <w:rFonts w:ascii="Arial" w:hAnsi="Arial" w:cs="Arial"/>
                <w:szCs w:val="24"/>
              </w:rPr>
              <w:t>Im Rahmen der anfallenden Dienste übernehmen die Kinder selbstbestimmt die Verantwortung</w:t>
            </w:r>
            <w:r w:rsidR="00756A66" w:rsidRPr="00FF4991">
              <w:rPr>
                <w:rFonts w:ascii="Arial" w:hAnsi="Arial" w:cs="Arial"/>
                <w:szCs w:val="24"/>
              </w:rPr>
              <w:t xml:space="preserve"> für einzelne Au</w:t>
            </w:r>
            <w:r w:rsidR="006B180E" w:rsidRPr="00FF4991">
              <w:rPr>
                <w:rFonts w:ascii="Arial" w:hAnsi="Arial" w:cs="Arial"/>
                <w:szCs w:val="24"/>
              </w:rPr>
              <w:t>f</w:t>
            </w:r>
            <w:r w:rsidR="00756A66" w:rsidRPr="00FF4991">
              <w:rPr>
                <w:rFonts w:ascii="Arial" w:hAnsi="Arial" w:cs="Arial"/>
                <w:szCs w:val="24"/>
              </w:rPr>
              <w:t>gaben</w:t>
            </w:r>
            <w:r w:rsidRPr="00FF4991">
              <w:rPr>
                <w:rFonts w:ascii="Arial" w:hAnsi="Arial" w:cs="Arial"/>
                <w:szCs w:val="24"/>
              </w:rPr>
              <w:t xml:space="preserve">. </w:t>
            </w:r>
          </w:p>
          <w:p w:rsidR="00756A66" w:rsidRPr="00FF4991" w:rsidRDefault="00756A66" w:rsidP="00756A66">
            <w:pPr>
              <w:pStyle w:val="Listenabsatz"/>
              <w:numPr>
                <w:ilvl w:val="0"/>
                <w:numId w:val="41"/>
              </w:numPr>
              <w:rPr>
                <w:rFonts w:ascii="Arial" w:hAnsi="Arial" w:cs="Arial"/>
                <w:szCs w:val="24"/>
              </w:rPr>
            </w:pPr>
            <w:r w:rsidRPr="00FF4991">
              <w:rPr>
                <w:rFonts w:ascii="Arial" w:hAnsi="Arial" w:cs="Arial"/>
                <w:szCs w:val="24"/>
              </w:rPr>
              <w:t>Bei den w</w:t>
            </w:r>
            <w:r w:rsidR="00937341" w:rsidRPr="00FF4991">
              <w:rPr>
                <w:rFonts w:ascii="Arial" w:hAnsi="Arial" w:cs="Arial"/>
                <w:szCs w:val="24"/>
              </w:rPr>
              <w:t xml:space="preserve">öchentlichen Einkäufen </w:t>
            </w:r>
            <w:r w:rsidRPr="00FF4991">
              <w:rPr>
                <w:rFonts w:ascii="Arial" w:hAnsi="Arial" w:cs="Arial"/>
                <w:szCs w:val="24"/>
              </w:rPr>
              <w:t>können die Kinder vor Ort mitentscheiden, was gekauft wird. Beim Mittagessen kann</w:t>
            </w:r>
            <w:r w:rsidR="00937341" w:rsidRPr="00FF4991">
              <w:rPr>
                <w:rFonts w:ascii="Arial" w:hAnsi="Arial" w:cs="Arial"/>
                <w:szCs w:val="24"/>
              </w:rPr>
              <w:t xml:space="preserve"> </w:t>
            </w:r>
            <w:r w:rsidRPr="00FF4991">
              <w:rPr>
                <w:rFonts w:ascii="Arial" w:hAnsi="Arial" w:cs="Arial"/>
                <w:szCs w:val="24"/>
              </w:rPr>
              <w:t>jedes Kind</w:t>
            </w:r>
            <w:r w:rsidR="00937341" w:rsidRPr="00FF4991">
              <w:rPr>
                <w:rFonts w:ascii="Arial" w:hAnsi="Arial" w:cs="Arial"/>
                <w:szCs w:val="24"/>
              </w:rPr>
              <w:t xml:space="preserve"> für sich entscheiden wie</w:t>
            </w:r>
            <w:r w:rsidRPr="00FF4991">
              <w:rPr>
                <w:rFonts w:ascii="Arial" w:hAnsi="Arial" w:cs="Arial"/>
                <w:szCs w:val="24"/>
              </w:rPr>
              <w:t>viel und was es Essen möchte.</w:t>
            </w:r>
          </w:p>
          <w:p w:rsidR="00F06A24" w:rsidRPr="00937341" w:rsidRDefault="00756A66" w:rsidP="00756A66">
            <w:pPr>
              <w:pStyle w:val="Listenabsatz"/>
              <w:numPr>
                <w:ilvl w:val="0"/>
                <w:numId w:val="41"/>
              </w:numPr>
              <w:rPr>
                <w:sz w:val="24"/>
                <w:szCs w:val="24"/>
              </w:rPr>
            </w:pPr>
            <w:r w:rsidRPr="00FF4991">
              <w:rPr>
                <w:rFonts w:ascii="Arial" w:hAnsi="Arial" w:cs="Arial"/>
                <w:szCs w:val="24"/>
              </w:rPr>
              <w:t>Auch für Rückmeldung</w:t>
            </w:r>
            <w:r w:rsidR="00937341" w:rsidRPr="00FF4991">
              <w:rPr>
                <w:rFonts w:ascii="Arial" w:hAnsi="Arial" w:cs="Arial"/>
                <w:szCs w:val="24"/>
              </w:rPr>
              <w:t xml:space="preserve"> und Beschwerde</w:t>
            </w:r>
            <w:r w:rsidRPr="00FF4991">
              <w:rPr>
                <w:rFonts w:ascii="Arial" w:hAnsi="Arial" w:cs="Arial"/>
                <w:szCs w:val="24"/>
              </w:rPr>
              <w:t xml:space="preserve">n bieten wir den Kindern im Morgenkreis </w:t>
            </w:r>
            <w:r w:rsidR="006B180E" w:rsidRPr="00FF4991">
              <w:rPr>
                <w:rFonts w:ascii="Arial" w:hAnsi="Arial" w:cs="Arial"/>
                <w:szCs w:val="24"/>
              </w:rPr>
              <w:t>ausreichend Raum</w:t>
            </w:r>
            <w:r w:rsidR="00937341" w:rsidRPr="00FF4991">
              <w:rPr>
                <w:rFonts w:ascii="Arial" w:hAnsi="Arial" w:cs="Arial"/>
                <w:szCs w:val="24"/>
              </w:rPr>
              <w:t>.</w:t>
            </w:r>
            <w:r w:rsidR="00937341" w:rsidRPr="00FF4991">
              <w:rPr>
                <w:szCs w:val="24"/>
              </w:rPr>
              <w:t xml:space="preserve">  </w:t>
            </w:r>
          </w:p>
        </w:tc>
      </w:tr>
    </w:tbl>
    <w:p w:rsidR="00F06A24" w:rsidRDefault="00F06A24">
      <w:pPr>
        <w:autoSpaceDE w:val="0"/>
        <w:autoSpaceDN w:val="0"/>
        <w:adjustRightInd w:val="0"/>
        <w:spacing w:after="0" w:line="240" w:lineRule="auto"/>
        <w:rPr>
          <w:rFonts w:ascii="Arial" w:hAnsi="Arial" w:cs="Arial"/>
          <w:bCs/>
          <w:iCs/>
          <w:color w:val="000000" w:themeColor="text1"/>
          <w:sz w:val="20"/>
          <w:szCs w:val="20"/>
          <w:u w:val="single"/>
        </w:rPr>
      </w:pPr>
    </w:p>
    <w:p w:rsidR="00F06A24" w:rsidRDefault="00F06A24">
      <w:pPr>
        <w:autoSpaceDE w:val="0"/>
        <w:autoSpaceDN w:val="0"/>
        <w:adjustRightInd w:val="0"/>
        <w:spacing w:after="0" w:line="240" w:lineRule="auto"/>
        <w:rPr>
          <w:rFonts w:ascii="Arial" w:hAnsi="Arial" w:cs="Arial"/>
          <w:color w:val="000000" w:themeColor="text1"/>
          <w:sz w:val="20"/>
          <w:szCs w:val="20"/>
        </w:rPr>
      </w:pPr>
    </w:p>
    <w:p w:rsidR="00F06A24" w:rsidRDefault="00F06A24">
      <w:pPr>
        <w:autoSpaceDE w:val="0"/>
        <w:autoSpaceDN w:val="0"/>
        <w:adjustRightInd w:val="0"/>
        <w:spacing w:after="0" w:line="240" w:lineRule="auto"/>
        <w:rPr>
          <w:rFonts w:ascii="Arial" w:hAnsi="Arial" w:cs="Arial"/>
          <w:bCs/>
          <w:iCs/>
          <w:color w:val="000000" w:themeColor="text1"/>
          <w:sz w:val="20"/>
          <w:szCs w:val="20"/>
          <w:u w:val="single"/>
        </w:rPr>
      </w:pPr>
    </w:p>
    <w:p w:rsidR="00F06A24" w:rsidRDefault="00F06A24">
      <w:pPr>
        <w:autoSpaceDE w:val="0"/>
        <w:autoSpaceDN w:val="0"/>
        <w:adjustRightInd w:val="0"/>
        <w:spacing w:after="0" w:line="240" w:lineRule="auto"/>
        <w:rPr>
          <w:rFonts w:ascii="Arial" w:hAnsi="Arial" w:cs="Arial"/>
          <w:bCs/>
          <w:iCs/>
          <w:color w:val="000000" w:themeColor="text1"/>
          <w:sz w:val="20"/>
          <w:szCs w:val="20"/>
          <w:u w:val="single"/>
        </w:rPr>
      </w:pPr>
    </w:p>
    <w:p w:rsidR="00F06A24" w:rsidRDefault="00F06A24">
      <w:pPr>
        <w:rPr>
          <w:rFonts w:ascii="Arial" w:hAnsi="Arial" w:cs="Arial"/>
          <w:b/>
          <w:color w:val="000000"/>
          <w:sz w:val="24"/>
          <w:szCs w:val="24"/>
        </w:rPr>
      </w:pPr>
    </w:p>
    <w:p w:rsidR="00F06A24" w:rsidRDefault="00A73B0B">
      <w:pPr>
        <w:pStyle w:val="berschrift5"/>
        <w:rPr>
          <w:rFonts w:ascii="Arial" w:hAnsi="Arial" w:cs="Arial"/>
          <w:b/>
          <w:color w:val="000000" w:themeColor="text1"/>
          <w:sz w:val="24"/>
          <w:szCs w:val="24"/>
        </w:rPr>
      </w:pPr>
      <w:bookmarkStart w:id="27" w:name="_Toc92720895"/>
      <w:r>
        <w:rPr>
          <w:rFonts w:ascii="Arial" w:hAnsi="Arial" w:cs="Arial"/>
          <w:b/>
          <w:color w:val="000000" w:themeColor="text1"/>
          <w:sz w:val="24"/>
          <w:szCs w:val="24"/>
        </w:rPr>
        <w:lastRenderedPageBreak/>
        <w:t>Ko-Konstruktion – Von- und Miteinanderlernen im Dialog</w:t>
      </w:r>
      <w:bookmarkEnd w:id="27"/>
    </w:p>
    <w:p w:rsidR="00F06A24" w:rsidRDefault="00A73B0B">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 xml:space="preserve"> </w:t>
      </w:r>
    </w:p>
    <w:p w:rsidR="00F06A24" w:rsidRDefault="00A73B0B">
      <w:pPr>
        <w:ind w:firstLine="708"/>
        <w:rPr>
          <w:rFonts w:ascii="Arial" w:hAnsi="Arial" w:cs="Arial"/>
          <w:b/>
          <w:color w:val="000000" w:themeColor="text1"/>
        </w:rPr>
      </w:pPr>
      <w:r>
        <w:rPr>
          <w:rFonts w:ascii="Arial" w:hAnsi="Arial" w:cs="Arial"/>
          <w:b/>
          <w:color w:val="000000" w:themeColor="text1"/>
        </w:rPr>
        <w:t>Curriculare 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c>
          <w:tcPr>
            <w:tcW w:w="1276" w:type="dxa"/>
            <w:tcBorders>
              <w:bottom w:val="single" w:sz="4" w:space="0" w:color="auto"/>
            </w:tcBorders>
            <w:shd w:val="clear" w:color="auto" w:fill="DEEAF6" w:themeFill="accent1" w:themeFillTint="33"/>
          </w:tcPr>
          <w:p w:rsidR="00F06A24" w:rsidRDefault="00A73B0B">
            <w:pPr>
              <w:rPr>
                <w:rFonts w:ascii="Arial" w:hAnsi="Arial" w:cs="Arial"/>
                <w:b/>
                <w:color w:val="FFFFFF" w:themeColor="background1"/>
              </w:rPr>
            </w:pPr>
            <w:proofErr w:type="spellStart"/>
            <w:r>
              <w:rPr>
                <w:rFonts w:ascii="Arial" w:hAnsi="Arial" w:cs="Arial"/>
                <w:b/>
                <w:color w:val="1F4E79" w:themeColor="accent1" w:themeShade="80"/>
              </w:rPr>
              <w:t>BayBL</w:t>
            </w:r>
            <w:proofErr w:type="spellEnd"/>
          </w:p>
        </w:tc>
        <w:tc>
          <w:tcPr>
            <w:tcW w:w="7796" w:type="dxa"/>
            <w:tcBorders>
              <w:bottom w:val="single" w:sz="4" w:space="0" w:color="auto"/>
            </w:tcBorders>
          </w:tcPr>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3.C Bildung als individueller und sozialer Prozess</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i/>
                <w:iCs/>
                <w:color w:val="1F4E79" w:themeColor="accent1" w:themeShade="80"/>
              </w:rPr>
              <w:t>„Lernen in Interaktion, Kooperation und Kommunikation ist der Schlüssel für hohe Bildungsqualität</w:t>
            </w:r>
            <w:r>
              <w:rPr>
                <w:rFonts w:ascii="Arial" w:hAnsi="Arial" w:cs="Arial"/>
                <w:color w:val="1F4E79" w:themeColor="accent1" w:themeShade="80"/>
              </w:rPr>
              <w:t>. Zukunftsfähige Bildungskonzepte beruhen auf Lernformen, die … das Von- und Miteinanderlernen (Ko- Konstruktion) in den Mittelpunkt stellen. (… ) Kinder konstruieren ihr Weltverständnis durch den Austausch mit anderen. In dieser Auseinandersetzung und Aushandlung konstruieren sie Bedeutung und Sinn und entwickeln ihr eigenes Weltbild. Mit zunehmendem Alter gewinnen hierfür … auch Gleichaltrige an Wichtigkeit. Bildung und Lernen finden somit im Rahmen kooperativer und kommunikativer Alltagshandlungen und Bildungsaktivitäten statt, an denen Kinder und Erwachsene gleichermaßen aktiv beteiligt sind. Im Vordergrund steht das gemeinsame Erforschen von Bedeutung. … Die Steuerungsverantwortung für Bildungsprozesse liegt bei den Erwachsenen“ (Kurzfassung, S.8).</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 xml:space="preserve">„Wenn Erwachsene mit Kindern oder Kinder untereinander eine lernende Gemeinschaft bilden, entstehen </w:t>
            </w:r>
            <w:proofErr w:type="spellStart"/>
            <w:r>
              <w:rPr>
                <w:rFonts w:ascii="Arial" w:hAnsi="Arial" w:cs="Arial"/>
                <w:color w:val="1F4E79" w:themeColor="accent1" w:themeShade="80"/>
              </w:rPr>
              <w:t>ko</w:t>
            </w:r>
            <w:proofErr w:type="spellEnd"/>
            <w:r>
              <w:rPr>
                <w:rFonts w:ascii="Arial" w:hAnsi="Arial" w:cs="Arial"/>
                <w:color w:val="1F4E79" w:themeColor="accent1" w:themeShade="80"/>
              </w:rPr>
              <w:t>-konstruktive Prozesse“ (S.30)</w:t>
            </w:r>
          </w:p>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4.2 Aufgaben der Pädagoginnen und Pädagogen</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„Individualisiertes Lernen findet in Lernumgebungen statt, die individuelle Kompetenzentwicklung unter den heterogenen Voraussetzungen der Lerngruppe zulassen. (…) Im pädagogischen Alltag wird dies anhand einer Methodik umgesetzt, bei der der diskursive Prozess (…) im Vordergrund stehen:</w:t>
            </w:r>
          </w:p>
          <w:p w:rsidR="00F06A24" w:rsidRDefault="00A73B0B">
            <w:pPr>
              <w:pStyle w:val="Listenabsatz"/>
              <w:numPr>
                <w:ilvl w:val="0"/>
                <w:numId w:val="11"/>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offene Fragen stellen und aktives Zuhören …</w:t>
            </w:r>
          </w:p>
          <w:p w:rsidR="00F06A24" w:rsidRDefault="00A73B0B">
            <w:pPr>
              <w:pStyle w:val="Listenabsatz"/>
              <w:numPr>
                <w:ilvl w:val="0"/>
                <w:numId w:val="11"/>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Unterschiede in den Gedanken der Kinder thematisieren und das Peer-Lernen pädagogisch nutzen</w:t>
            </w:r>
          </w:p>
          <w:p w:rsidR="00F06A24" w:rsidRDefault="00A73B0B">
            <w:pPr>
              <w:pStyle w:val="Listenabsatz"/>
              <w:numPr>
                <w:ilvl w:val="0"/>
                <w:numId w:val="11"/>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Einsatz vielfältiger Ausdrucksweisen …</w:t>
            </w:r>
          </w:p>
          <w:p w:rsidR="00F06A24" w:rsidRDefault="00A73B0B">
            <w:pPr>
              <w:pStyle w:val="Listenabsatz"/>
              <w:numPr>
                <w:ilvl w:val="0"/>
                <w:numId w:val="11"/>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Philosophieren mit Kindern …</w:t>
            </w:r>
          </w:p>
          <w:p w:rsidR="00F06A24" w:rsidRDefault="00A73B0B">
            <w:pPr>
              <w:pStyle w:val="Listenabsatz"/>
              <w:numPr>
                <w:ilvl w:val="0"/>
                <w:numId w:val="11"/>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metakognitiver Dialog …</w:t>
            </w:r>
          </w:p>
          <w:p w:rsidR="00F06A24" w:rsidRDefault="00A73B0B">
            <w:pPr>
              <w:pStyle w:val="Listenabsatz"/>
              <w:numPr>
                <w:ilvl w:val="0"/>
                <w:numId w:val="11"/>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Hilfestellung und Unterstützung …</w:t>
            </w:r>
          </w:p>
          <w:p w:rsidR="00F06A24" w:rsidRDefault="00A73B0B">
            <w:pPr>
              <w:pStyle w:val="Listenabsatz"/>
              <w:numPr>
                <w:ilvl w:val="0"/>
                <w:numId w:val="11"/>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gemeinsam und engagiert über etwas nachdenken ….</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 xml:space="preserve">Um </w:t>
            </w:r>
            <w:r>
              <w:rPr>
                <w:rFonts w:ascii="Arial" w:hAnsi="Arial" w:cs="Arial"/>
                <w:i/>
                <w:iCs/>
                <w:color w:val="1F4E79" w:themeColor="accent1" w:themeShade="80"/>
              </w:rPr>
              <w:t>anregende Gespräche in Gang zu bringen</w:t>
            </w:r>
            <w:r>
              <w:rPr>
                <w:rFonts w:ascii="Arial" w:hAnsi="Arial" w:cs="Arial"/>
                <w:color w:val="1F4E79" w:themeColor="accent1" w:themeShade="80"/>
              </w:rPr>
              <w:t xml:space="preserve">, werden die Kinder ermutigt, von ihren Gedanken und Ideen zu erzählen. </w:t>
            </w:r>
            <w:r>
              <w:rPr>
                <w:rFonts w:ascii="Arial" w:hAnsi="Arial" w:cs="Arial"/>
                <w:i/>
                <w:iCs/>
                <w:color w:val="1F4E79" w:themeColor="accent1" w:themeShade="80"/>
              </w:rPr>
              <w:t xml:space="preserve">Fragen stellen und aktives Zuhören </w:t>
            </w:r>
            <w:r>
              <w:rPr>
                <w:rFonts w:ascii="Arial" w:hAnsi="Arial" w:cs="Arial"/>
                <w:color w:val="1F4E79" w:themeColor="accent1" w:themeShade="80"/>
              </w:rPr>
              <w:t>inspiriert Kinder, sich mitzuteilen, weil sie sich ernst genommen fühlen. Persönlich bedeutsame, offene und verständliche Fragen und Impulse regen Kinder zum Nachdenken und Hinterfragen an“ (S.38 ff.).</w:t>
            </w:r>
          </w:p>
        </w:tc>
      </w:tr>
      <w:tr w:rsidR="00F06A24">
        <w:tc>
          <w:tcPr>
            <w:tcW w:w="1276" w:type="dxa"/>
            <w:tcBorders>
              <w:top w:val="single" w:sz="4" w:space="0" w:color="auto"/>
              <w:bottom w:val="single" w:sz="4" w:space="0" w:color="auto"/>
            </w:tcBorders>
            <w:shd w:val="clear" w:color="auto" w:fill="DEEAF6" w:themeFill="accent1" w:themeFillTint="33"/>
          </w:tcPr>
          <w:p w:rsidR="00F06A24" w:rsidRDefault="00A73B0B">
            <w:pPr>
              <w:rPr>
                <w:rFonts w:ascii="Arial" w:hAnsi="Arial" w:cs="Arial"/>
                <w:b/>
                <w:color w:val="1F4E79" w:themeColor="accent1" w:themeShade="80"/>
              </w:rPr>
            </w:pPr>
            <w:proofErr w:type="spellStart"/>
            <w:r>
              <w:rPr>
                <w:rFonts w:ascii="Arial" w:hAnsi="Arial" w:cs="Arial"/>
                <w:b/>
                <w:color w:val="1F4E79" w:themeColor="accent1" w:themeShade="80"/>
              </w:rPr>
              <w:t>BayBEP</w:t>
            </w:r>
            <w:proofErr w:type="spellEnd"/>
          </w:p>
        </w:tc>
        <w:tc>
          <w:tcPr>
            <w:tcW w:w="7796" w:type="dxa"/>
            <w:tcBorders>
              <w:top w:val="single" w:sz="4" w:space="0" w:color="auto"/>
              <w:bottom w:val="single" w:sz="4" w:space="0" w:color="auto"/>
            </w:tcBorders>
          </w:tcPr>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2.7 Verhältnis von Spielen und Lernen</w:t>
            </w:r>
          </w:p>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8.2 Moderierung von Bildungs- und Erziehungsprozessen</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„Eine angemessene Gestaltung von Lernprozessen setzt eine elementare Didaktik sowie die Kompetenz voraus, Lernprozesse in der Gruppe professionell zu begleiten und zu stärken. Die Anwendung unterschiedlicher Ansätze trägt zur Optimierung früher Bildungsprozesse in der Tageseinrichtung bei. Im Folgenden werden die wichtigsten Ansätze beschrieben, wie sie in der internationalen Entwicklung von Bildungsplänen bislang Verwendung gefunden haben. Diese Ansätze zur Gestaltung früher Bildungsprozesse stehen nicht isoliert nebeneinander. Sie bedingen sich wechselseitig und durchdringen einander“ (S. 415).</w:t>
            </w:r>
          </w:p>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8.2.1 Bildungsprozesse mit Kindern kooperativ gestalten (Ko-Konstruktion)</w:t>
            </w:r>
          </w:p>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lastRenderedPageBreak/>
              <w:t>8.2.2 Bilden einer lernenden Gemeinschaft</w:t>
            </w:r>
          </w:p>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8.2.3 Philosophieren mit Kindern</w:t>
            </w:r>
          </w:p>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8.2.4 Kindern zuhören – Kindern Fragen stellen</w:t>
            </w:r>
          </w:p>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8.2.5 Kinder in ihrem Verhalten unterstützen (Verstärkung)</w:t>
            </w:r>
          </w:p>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8.2.6 Kindern Hilfestellung geben (</w:t>
            </w:r>
            <w:proofErr w:type="spellStart"/>
            <w:r>
              <w:rPr>
                <w:rFonts w:ascii="Arial" w:hAnsi="Arial" w:cs="Arial"/>
                <w:b/>
                <w:bCs/>
                <w:color w:val="1F4E79" w:themeColor="accent1" w:themeShade="80"/>
              </w:rPr>
              <w:t>Scaffolding</w:t>
            </w:r>
            <w:proofErr w:type="spellEnd"/>
            <w:r>
              <w:rPr>
                <w:rFonts w:ascii="Arial" w:hAnsi="Arial" w:cs="Arial"/>
                <w:b/>
                <w:bCs/>
                <w:color w:val="1F4E79" w:themeColor="accent1" w:themeShade="80"/>
              </w:rPr>
              <w:t>)</w:t>
            </w:r>
          </w:p>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8.2.7 Problemlösendes Verhalten der Kinder stärken</w:t>
            </w:r>
          </w:p>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8.2.8 Projekt- und Aufgabenanalyse mit Kindern</w:t>
            </w:r>
          </w:p>
        </w:tc>
      </w:tr>
      <w:tr w:rsidR="00F06A24">
        <w:tc>
          <w:tcPr>
            <w:tcW w:w="1276" w:type="dxa"/>
            <w:tcBorders>
              <w:top w:val="single" w:sz="4" w:space="0" w:color="auto"/>
            </w:tcBorders>
            <w:shd w:val="clear" w:color="auto" w:fill="DEEAF6" w:themeFill="accent1" w:themeFillTint="33"/>
          </w:tcPr>
          <w:p w:rsidR="00F06A24" w:rsidRDefault="00A73B0B">
            <w:pPr>
              <w:rPr>
                <w:rFonts w:ascii="Arial" w:hAnsi="Arial" w:cs="Arial"/>
                <w:b/>
              </w:rPr>
            </w:pPr>
            <w:r>
              <w:rPr>
                <w:rFonts w:ascii="Arial" w:hAnsi="Arial" w:cs="Arial"/>
                <w:b/>
                <w:color w:val="1F4E79" w:themeColor="accent1" w:themeShade="80"/>
              </w:rPr>
              <w:lastRenderedPageBreak/>
              <w:t>U3-Hand-reichung</w:t>
            </w:r>
          </w:p>
        </w:tc>
        <w:tc>
          <w:tcPr>
            <w:tcW w:w="7796" w:type="dxa"/>
            <w:tcBorders>
              <w:top w:val="single" w:sz="4" w:space="0" w:color="auto"/>
            </w:tcBorders>
          </w:tcPr>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 xml:space="preserve">1.4 Ein </w:t>
            </w:r>
            <w:proofErr w:type="spellStart"/>
            <w:r>
              <w:rPr>
                <w:rFonts w:ascii="Arial" w:hAnsi="Arial" w:cs="Arial"/>
                <w:b/>
                <w:bCs/>
                <w:color w:val="1F4E79" w:themeColor="accent1" w:themeShade="80"/>
              </w:rPr>
              <w:t>ko</w:t>
            </w:r>
            <w:proofErr w:type="spellEnd"/>
            <w:r>
              <w:rPr>
                <w:rFonts w:ascii="Arial" w:hAnsi="Arial" w:cs="Arial"/>
                <w:b/>
                <w:bCs/>
                <w:color w:val="1F4E79" w:themeColor="accent1" w:themeShade="80"/>
              </w:rPr>
              <w:t>-konstruktives Bildungsverständnis</w:t>
            </w:r>
          </w:p>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3.4 Bildungsprozesse organisieren und moderieren</w:t>
            </w:r>
          </w:p>
        </w:tc>
      </w:tr>
    </w:tbl>
    <w:p w:rsidR="00F06A24" w:rsidRDefault="00F06A24">
      <w:pPr>
        <w:autoSpaceDE w:val="0"/>
        <w:autoSpaceDN w:val="0"/>
        <w:adjustRightInd w:val="0"/>
        <w:spacing w:after="0" w:line="240" w:lineRule="auto"/>
        <w:rPr>
          <w:rFonts w:ascii="Arial" w:hAnsi="Arial" w:cs="Arial"/>
          <w:b/>
          <w:bCs/>
          <w:color w:val="000000" w:themeColor="text1"/>
          <w:sz w:val="24"/>
          <w:szCs w:val="24"/>
        </w:rPr>
      </w:pPr>
    </w:p>
    <w:p w:rsidR="00F06A24" w:rsidRDefault="00F06A24">
      <w:pPr>
        <w:autoSpaceDE w:val="0"/>
        <w:autoSpaceDN w:val="0"/>
        <w:adjustRightInd w:val="0"/>
        <w:spacing w:after="0" w:line="240" w:lineRule="auto"/>
        <w:rPr>
          <w:rFonts w:ascii="Arial" w:hAnsi="Arial" w:cs="Arial"/>
          <w:b/>
          <w:bCs/>
          <w:color w:val="000000" w:themeColor="text1"/>
          <w:sz w:val="24"/>
          <w:szCs w:val="24"/>
        </w:rPr>
      </w:pPr>
    </w:p>
    <w:p w:rsidR="00F06A24" w:rsidRDefault="00A73B0B">
      <w:pPr>
        <w:autoSpaceDE w:val="0"/>
        <w:autoSpaceDN w:val="0"/>
        <w:adjustRightInd w:val="0"/>
        <w:spacing w:after="120" w:line="240" w:lineRule="auto"/>
        <w:ind w:firstLine="708"/>
        <w:rPr>
          <w:rFonts w:ascii="Arial" w:hAnsi="Arial" w:cs="Arial"/>
          <w:b/>
          <w:bCs/>
          <w:color w:val="000000" w:themeColor="text1"/>
        </w:rPr>
      </w:pPr>
      <w:r>
        <w:rPr>
          <w:rFonts w:ascii="Arial" w:hAnsi="Arial" w:cs="Arial"/>
          <w:b/>
          <w:bCs/>
          <w:color w:val="000000" w:themeColor="text1"/>
        </w:rPr>
        <w:t>Ausgestaltung in Kindertageseinrichtungen der Stadt Fürth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c>
          <w:tcPr>
            <w:tcW w:w="1276" w:type="dxa"/>
            <w:shd w:val="clear" w:color="auto" w:fill="C5E0B3" w:themeFill="accent6" w:themeFillTint="66"/>
          </w:tcPr>
          <w:p w:rsidR="00F06A24" w:rsidRDefault="00A73B0B">
            <w:pPr>
              <w:rPr>
                <w:rFonts w:ascii="Arial" w:hAnsi="Arial" w:cs="Arial"/>
                <w:b/>
                <w:sz w:val="24"/>
                <w:szCs w:val="24"/>
              </w:rPr>
            </w:pPr>
            <w:r>
              <w:rPr>
                <w:rFonts w:ascii="Arial" w:hAnsi="Arial" w:cs="Arial"/>
                <w:b/>
                <w:color w:val="385623" w:themeColor="accent6" w:themeShade="80"/>
                <w:sz w:val="24"/>
                <w:szCs w:val="24"/>
              </w:rPr>
              <w:t>Stadt Fürth</w:t>
            </w:r>
          </w:p>
        </w:tc>
        <w:tc>
          <w:tcPr>
            <w:tcW w:w="7796" w:type="dxa"/>
          </w:tcPr>
          <w:p w:rsidR="00F06A24" w:rsidRDefault="00A73B0B">
            <w:pPr>
              <w:spacing w:after="120"/>
              <w:rPr>
                <w:rFonts w:ascii="Arial" w:hAnsi="Arial" w:cs="Arial"/>
                <w:color w:val="385623" w:themeColor="accent6" w:themeShade="80"/>
              </w:rPr>
            </w:pPr>
            <w:r>
              <w:rPr>
                <w:rFonts w:ascii="Arial" w:hAnsi="Arial" w:cs="Arial"/>
                <w:color w:val="385623" w:themeColor="accent6" w:themeShade="80"/>
              </w:rPr>
              <w:t xml:space="preserve">Für den Erwerb von Ko-Konstruktionsfähigkeit/ -kompetenz sind nicht nur die individuellen Voraussetzungen wichtig, sondern auch vielfältige Anregungen und Möglichkeiten für die verbale und nonverbale Auseinandersetzung mit dem sozialen Umfeld. </w:t>
            </w:r>
          </w:p>
          <w:p w:rsidR="00F06A24" w:rsidRDefault="00A73B0B">
            <w:pPr>
              <w:spacing w:after="120"/>
              <w:rPr>
                <w:rFonts w:ascii="Arial" w:hAnsi="Arial" w:cs="Arial"/>
                <w:color w:val="385623" w:themeColor="accent6" w:themeShade="80"/>
              </w:rPr>
            </w:pPr>
            <w:r>
              <w:rPr>
                <w:rFonts w:ascii="Arial" w:hAnsi="Arial" w:cs="Arial"/>
                <w:color w:val="385623" w:themeColor="accent6" w:themeShade="80"/>
              </w:rPr>
              <w:t>Hierbei ergänzt die symmetrische Kind-Kind-Beziehung die asymmetrische Erwachsenen-Kind-Beziehung und ist grundlegend für das wechselseitige Lernen von- und miteinander. Kinder regen sich gegenseitig emotional, körperlich, sozial und kognitiv zu neuen Erfahrungen an, entwickeln, gestalten und verwirklichen gemeinsam.</w:t>
            </w:r>
          </w:p>
          <w:p w:rsidR="00F06A24" w:rsidRDefault="00A73B0B">
            <w:pPr>
              <w:spacing w:after="120"/>
              <w:rPr>
                <w:rFonts w:ascii="Arial" w:hAnsi="Arial" w:cs="Arial"/>
                <w:color w:val="000000"/>
              </w:rPr>
            </w:pPr>
            <w:r>
              <w:rPr>
                <w:rFonts w:ascii="Arial" w:hAnsi="Arial" w:cs="Arial"/>
                <w:color w:val="385623" w:themeColor="accent6" w:themeShade="80"/>
              </w:rPr>
              <w:t>Wie bereits ausgeführt, steht das einzelne Kind mit seinen Bedürfnissen und Bedarfen im Fokus unseres Handelns. Das pädagogische Personal sucht das Gespräch, erfragt Hintergründe für das Handeln oder das Interesse des Kindes und schafft Raum, in dem Kinder ermutigt werden, über eigene Gedanken und Gefühle zu sprechen (auch in der Gruppe).</w:t>
            </w:r>
          </w:p>
        </w:tc>
      </w:tr>
    </w:tbl>
    <w:p w:rsidR="00F06A24" w:rsidRDefault="00F06A24">
      <w:pPr>
        <w:autoSpaceDE w:val="0"/>
        <w:autoSpaceDN w:val="0"/>
        <w:adjustRightInd w:val="0"/>
        <w:spacing w:after="0" w:line="240" w:lineRule="auto"/>
        <w:rPr>
          <w:rFonts w:ascii="Arial" w:hAnsi="Arial" w:cs="Arial"/>
          <w:b/>
          <w:bCs/>
          <w:color w:val="000000" w:themeColor="text1"/>
          <w:sz w:val="24"/>
          <w:szCs w:val="24"/>
        </w:rPr>
      </w:pPr>
    </w:p>
    <w:p w:rsidR="00F06A24" w:rsidRDefault="00F06A24">
      <w:pPr>
        <w:autoSpaceDE w:val="0"/>
        <w:autoSpaceDN w:val="0"/>
        <w:adjustRightInd w:val="0"/>
        <w:spacing w:after="0" w:line="240" w:lineRule="auto"/>
        <w:rPr>
          <w:rFonts w:ascii="Arial" w:hAnsi="Arial" w:cs="Arial"/>
          <w:b/>
          <w:bCs/>
          <w:color w:val="000000" w:themeColor="text1"/>
          <w:sz w:val="24"/>
          <w:szCs w:val="24"/>
        </w:rPr>
      </w:pPr>
    </w:p>
    <w:p w:rsidR="00F06A24" w:rsidRDefault="00A73B0B">
      <w:pPr>
        <w:spacing w:after="120" w:line="240" w:lineRule="auto"/>
        <w:ind w:firstLine="708"/>
        <w:rPr>
          <w:rFonts w:ascii="Arial" w:hAnsi="Arial" w:cs="Arial"/>
          <w:b/>
          <w:color w:val="000000" w:themeColor="text1"/>
        </w:rPr>
      </w:pPr>
      <w:r>
        <w:rPr>
          <w:rFonts w:ascii="Arial" w:hAnsi="Arial" w:cs="Arial"/>
          <w:b/>
          <w:color w:val="000000" w:themeColor="text1"/>
        </w:rPr>
        <w:t>Spezielle Gegebenheiten im</w:t>
      </w:r>
      <w:r w:rsidR="00DC6568">
        <w:rPr>
          <w:rFonts w:ascii="Arial" w:hAnsi="Arial" w:cs="Arial"/>
          <w:b/>
          <w:color w:val="000000" w:themeColor="text1"/>
        </w:rPr>
        <w:t xml:space="preserve"> Haus für Kinder Regenbogen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rPr>
          <w:trHeight w:val="15"/>
        </w:trPr>
        <w:tc>
          <w:tcPr>
            <w:tcW w:w="1276" w:type="dxa"/>
            <w:shd w:val="clear" w:color="auto" w:fill="FFC000"/>
          </w:tcPr>
          <w:p w:rsidR="00F06A24" w:rsidRDefault="00A73B0B">
            <w:pPr>
              <w:rPr>
                <w:rFonts w:ascii="Arial" w:hAnsi="Arial" w:cs="Arial"/>
                <w:b/>
                <w:color w:val="000000" w:themeColor="text1"/>
                <w:sz w:val="24"/>
                <w:szCs w:val="24"/>
              </w:rPr>
            </w:pPr>
            <w:r>
              <w:rPr>
                <w:rFonts w:ascii="Arial" w:hAnsi="Arial" w:cs="Arial"/>
                <w:b/>
                <w:color w:val="000000" w:themeColor="text1"/>
                <w:sz w:val="24"/>
                <w:szCs w:val="24"/>
              </w:rPr>
              <w:t>Kita</w:t>
            </w:r>
          </w:p>
        </w:tc>
        <w:tc>
          <w:tcPr>
            <w:tcW w:w="7796" w:type="dxa"/>
          </w:tcPr>
          <w:p w:rsidR="00F06A24" w:rsidRPr="00FF4991" w:rsidRDefault="00937341" w:rsidP="00FF4991">
            <w:pPr>
              <w:rPr>
                <w:rFonts w:ascii="Arial" w:hAnsi="Arial" w:cs="Arial"/>
                <w:sz w:val="24"/>
                <w:szCs w:val="24"/>
              </w:rPr>
            </w:pPr>
            <w:r w:rsidRPr="00FF4991">
              <w:rPr>
                <w:rFonts w:ascii="Arial" w:hAnsi="Arial" w:cs="Arial"/>
                <w:szCs w:val="24"/>
              </w:rPr>
              <w:t xml:space="preserve">Ko-Konstruktion als pädagogischer Ansatz ist für uns, das Lernen durch Zusammenarbeit stattfindet, also von Fachkräften und Kindern gemeinsam konstruiert wird. Es entsteht soziale Interaktion. </w:t>
            </w:r>
            <w:r w:rsidR="00FF4991">
              <w:rPr>
                <w:rFonts w:ascii="Arial" w:hAnsi="Arial" w:cs="Arial"/>
                <w:szCs w:val="24"/>
              </w:rPr>
              <w:br/>
            </w:r>
            <w:r w:rsidRPr="00FF4991">
              <w:rPr>
                <w:rFonts w:ascii="Arial" w:hAnsi="Arial" w:cs="Arial"/>
                <w:szCs w:val="24"/>
              </w:rPr>
              <w:t xml:space="preserve">Kinder lernen durch aktive Auseinandersetzung mit ihrer Umwelt. </w:t>
            </w:r>
            <w:r w:rsidR="00FF4991">
              <w:rPr>
                <w:rFonts w:ascii="Arial" w:hAnsi="Arial" w:cs="Arial"/>
                <w:szCs w:val="24"/>
              </w:rPr>
              <w:t>Unsere</w:t>
            </w:r>
            <w:r w:rsidRPr="00FF4991">
              <w:rPr>
                <w:rFonts w:ascii="Arial" w:hAnsi="Arial" w:cs="Arial"/>
                <w:szCs w:val="24"/>
              </w:rPr>
              <w:t xml:space="preserve"> angeleiteten </w:t>
            </w:r>
            <w:r w:rsidR="00FF4991">
              <w:rPr>
                <w:rFonts w:ascii="Arial" w:hAnsi="Arial" w:cs="Arial"/>
                <w:szCs w:val="24"/>
              </w:rPr>
              <w:t>Angebote und Projekte sind lebensweltorientiert und bieten</w:t>
            </w:r>
            <w:r w:rsidRPr="00FF4991">
              <w:rPr>
                <w:rFonts w:ascii="Arial" w:hAnsi="Arial" w:cs="Arial"/>
                <w:szCs w:val="24"/>
              </w:rPr>
              <w:t xml:space="preserve"> Raum um aktuelle Themen zu vertiefen und näher zu erforschen. Auch im Freispiel versuchen wir Situationen zu schaffen, in denen Kinder ihr eigenes Können anderen Kindern weitervermitteln. </w:t>
            </w:r>
            <w:r w:rsidR="00FF4991">
              <w:rPr>
                <w:rFonts w:ascii="Arial" w:hAnsi="Arial" w:cs="Arial"/>
                <w:szCs w:val="24"/>
              </w:rPr>
              <w:br/>
            </w:r>
            <w:r w:rsidRPr="00FF4991">
              <w:rPr>
                <w:rFonts w:ascii="Arial" w:hAnsi="Arial" w:cs="Arial"/>
                <w:szCs w:val="24"/>
              </w:rPr>
              <w:t xml:space="preserve">Uns ist es wichtig positive Verhaltensweisen zu stärken um einen Nährboden für ein harmonisches Miteinander im Sinne des von- und miteinander Lernens zu schaffen.  </w:t>
            </w:r>
            <w:r w:rsidRPr="00FF4991">
              <w:rPr>
                <w:rFonts w:ascii="Arial" w:hAnsi="Arial" w:cs="Arial"/>
                <w:szCs w:val="24"/>
              </w:rPr>
              <w:br/>
              <w:t xml:space="preserve">Diskutieren und debattieren </w:t>
            </w:r>
            <w:r w:rsidR="00FF4991" w:rsidRPr="00FF4991">
              <w:rPr>
                <w:rFonts w:ascii="Arial" w:hAnsi="Arial" w:cs="Arial"/>
                <w:szCs w:val="24"/>
              </w:rPr>
              <w:t xml:space="preserve">auf Augenhöhe und mit einem wertschätzenden Umgang </w:t>
            </w:r>
            <w:r w:rsidRPr="00FF4991">
              <w:rPr>
                <w:rFonts w:ascii="Arial" w:hAnsi="Arial" w:cs="Arial"/>
                <w:szCs w:val="24"/>
              </w:rPr>
              <w:t xml:space="preserve">steht in unserem Haus im Fokus des alltäglichen Tuns.     </w:t>
            </w:r>
          </w:p>
        </w:tc>
      </w:tr>
    </w:tbl>
    <w:p w:rsidR="00F06A24" w:rsidRDefault="00F06A24">
      <w:pPr>
        <w:autoSpaceDE w:val="0"/>
        <w:autoSpaceDN w:val="0"/>
        <w:adjustRightInd w:val="0"/>
        <w:spacing w:after="0" w:line="240" w:lineRule="auto"/>
        <w:rPr>
          <w:rFonts w:ascii="Arial" w:hAnsi="Arial" w:cs="Arial"/>
          <w:b/>
          <w:color w:val="000000"/>
          <w:sz w:val="24"/>
          <w:szCs w:val="24"/>
        </w:rPr>
      </w:pPr>
    </w:p>
    <w:p w:rsidR="00F06A24" w:rsidRDefault="00F06A24">
      <w:pPr>
        <w:autoSpaceDE w:val="0"/>
        <w:autoSpaceDN w:val="0"/>
        <w:adjustRightInd w:val="0"/>
        <w:spacing w:after="0" w:line="240" w:lineRule="auto"/>
        <w:rPr>
          <w:rFonts w:ascii="Arial" w:hAnsi="Arial" w:cs="Arial"/>
          <w:bCs/>
          <w:iCs/>
          <w:color w:val="000000" w:themeColor="text1"/>
          <w:sz w:val="20"/>
          <w:szCs w:val="20"/>
          <w:u w:val="single"/>
        </w:rPr>
      </w:pPr>
    </w:p>
    <w:p w:rsidR="00F06A24" w:rsidRDefault="00F06A24">
      <w:pPr>
        <w:autoSpaceDE w:val="0"/>
        <w:autoSpaceDN w:val="0"/>
        <w:adjustRightInd w:val="0"/>
        <w:spacing w:after="0" w:line="240" w:lineRule="auto"/>
        <w:rPr>
          <w:rFonts w:ascii="Arial" w:hAnsi="Arial" w:cs="Arial"/>
          <w:bCs/>
          <w:iCs/>
          <w:color w:val="000000" w:themeColor="text1"/>
          <w:sz w:val="20"/>
          <w:szCs w:val="20"/>
          <w:u w:val="single"/>
        </w:rPr>
      </w:pPr>
    </w:p>
    <w:p w:rsidR="00F06A24" w:rsidRDefault="00F06A24">
      <w:pPr>
        <w:autoSpaceDE w:val="0"/>
        <w:autoSpaceDN w:val="0"/>
        <w:adjustRightInd w:val="0"/>
        <w:spacing w:after="0" w:line="240" w:lineRule="auto"/>
        <w:rPr>
          <w:rFonts w:ascii="Arial" w:hAnsi="Arial" w:cs="Arial"/>
          <w:bCs/>
          <w:iCs/>
          <w:color w:val="000000" w:themeColor="text1"/>
          <w:sz w:val="20"/>
          <w:szCs w:val="20"/>
          <w:u w:val="single"/>
        </w:rPr>
      </w:pPr>
    </w:p>
    <w:p w:rsidR="00F06A24" w:rsidRDefault="00F06A24">
      <w:pPr>
        <w:autoSpaceDE w:val="0"/>
        <w:autoSpaceDN w:val="0"/>
        <w:adjustRightInd w:val="0"/>
        <w:spacing w:after="0" w:line="240" w:lineRule="auto"/>
        <w:rPr>
          <w:rFonts w:ascii="Arial" w:hAnsi="Arial" w:cs="Arial"/>
          <w:b/>
          <w:bCs/>
          <w:color w:val="000000" w:themeColor="text1"/>
          <w:sz w:val="24"/>
          <w:szCs w:val="24"/>
        </w:rPr>
      </w:pPr>
    </w:p>
    <w:p w:rsidR="00F06A24" w:rsidRDefault="00A73B0B">
      <w:pPr>
        <w:pStyle w:val="berschrift3"/>
        <w:rPr>
          <w:rFonts w:ascii="Arial" w:hAnsi="Arial" w:cs="Arial"/>
          <w:b/>
          <w:color w:val="000000" w:themeColor="text1"/>
          <w:sz w:val="28"/>
          <w:szCs w:val="28"/>
        </w:rPr>
      </w:pPr>
      <w:bookmarkStart w:id="28" w:name="_Toc92720896"/>
      <w:r>
        <w:rPr>
          <w:rFonts w:ascii="Arial" w:hAnsi="Arial" w:cs="Arial"/>
          <w:b/>
          <w:color w:val="000000" w:themeColor="text1"/>
          <w:sz w:val="28"/>
          <w:szCs w:val="28"/>
        </w:rPr>
        <w:lastRenderedPageBreak/>
        <w:t>4.3 Hausaufgabenbegleitung im Hort</w:t>
      </w:r>
      <w:bookmarkEnd w:id="28"/>
    </w:p>
    <w:p w:rsidR="00F06A24" w:rsidRDefault="00F06A24">
      <w:pPr>
        <w:autoSpaceDE w:val="0"/>
        <w:autoSpaceDN w:val="0"/>
        <w:adjustRightInd w:val="0"/>
        <w:spacing w:after="0" w:line="240" w:lineRule="auto"/>
        <w:rPr>
          <w:rFonts w:ascii="Arial" w:hAnsi="Arial" w:cs="Arial"/>
          <w:b/>
          <w:bCs/>
          <w:color w:val="000000" w:themeColor="text1"/>
          <w:sz w:val="20"/>
          <w:szCs w:val="20"/>
        </w:rPr>
      </w:pPr>
    </w:p>
    <w:p w:rsidR="00F06A24" w:rsidRDefault="00A73B0B">
      <w:pPr>
        <w:autoSpaceDE w:val="0"/>
        <w:autoSpaceDN w:val="0"/>
        <w:adjustRightInd w:val="0"/>
        <w:spacing w:after="120" w:line="240" w:lineRule="auto"/>
        <w:ind w:firstLine="708"/>
        <w:rPr>
          <w:rFonts w:ascii="Arial" w:hAnsi="Arial" w:cs="Arial"/>
          <w:b/>
          <w:color w:val="000000" w:themeColor="text1"/>
        </w:rPr>
      </w:pPr>
      <w:r>
        <w:rPr>
          <w:rFonts w:ascii="Arial" w:hAnsi="Arial" w:cs="Arial"/>
          <w:b/>
          <w:color w:val="000000" w:themeColor="text1"/>
        </w:rPr>
        <w:t>Rechtsgrundlagen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276"/>
        <w:gridCol w:w="7786"/>
      </w:tblGrid>
      <w:tr w:rsidR="00F06A24">
        <w:tc>
          <w:tcPr>
            <w:tcW w:w="1276" w:type="dxa"/>
            <w:shd w:val="clear" w:color="auto" w:fill="FDB1A9"/>
          </w:tcPr>
          <w:p w:rsidR="00F06A24" w:rsidRDefault="00A73B0B">
            <w:pPr>
              <w:rPr>
                <w:rFonts w:ascii="Arial" w:hAnsi="Arial" w:cs="Arial"/>
                <w:b/>
                <w:color w:val="FFFFFF" w:themeColor="background1"/>
              </w:rPr>
            </w:pPr>
            <w:r>
              <w:rPr>
                <w:rFonts w:ascii="Arial" w:hAnsi="Arial" w:cs="Arial"/>
                <w:b/>
                <w:color w:val="C00000"/>
              </w:rPr>
              <w:t>AV BayKiBiG</w:t>
            </w:r>
          </w:p>
        </w:tc>
        <w:tc>
          <w:tcPr>
            <w:tcW w:w="7786" w:type="dxa"/>
          </w:tcPr>
          <w:p w:rsidR="00F06A24" w:rsidRDefault="00A73B0B">
            <w:pPr>
              <w:autoSpaceDE w:val="0"/>
              <w:autoSpaceDN w:val="0"/>
              <w:adjustRightInd w:val="0"/>
              <w:spacing w:after="120"/>
              <w:rPr>
                <w:rFonts w:ascii="Arial" w:hAnsi="Arial" w:cs="Arial"/>
                <w:b/>
                <w:bCs/>
                <w:color w:val="C00000"/>
              </w:rPr>
            </w:pPr>
            <w:r>
              <w:rPr>
                <w:rFonts w:ascii="Arial" w:hAnsi="Arial" w:cs="Arial"/>
                <w:b/>
                <w:bCs/>
                <w:color w:val="C00000"/>
              </w:rPr>
              <w:t>§ 14 Aufgaben des pädagogischen Personals und des Trägers</w:t>
            </w:r>
          </w:p>
          <w:p w:rsidR="00F06A24" w:rsidRDefault="00A73B0B">
            <w:pPr>
              <w:autoSpaceDE w:val="0"/>
              <w:autoSpaceDN w:val="0"/>
              <w:adjustRightInd w:val="0"/>
              <w:spacing w:after="120"/>
              <w:rPr>
                <w:rFonts w:ascii="Arial" w:hAnsi="Arial" w:cs="Arial"/>
                <w:color w:val="C00000"/>
              </w:rPr>
            </w:pPr>
            <w:r>
              <w:rPr>
                <w:rFonts w:ascii="Arial" w:hAnsi="Arial" w:cs="Arial"/>
                <w:color w:val="C00000"/>
              </w:rPr>
              <w:t xml:space="preserve">(2) 1 Der Träger hat dafür zu sorgen, dass das pädagogische Personal sich zur Erfüllung der Bildungs- und Erziehungsaufgaben an den Inhalten des </w:t>
            </w:r>
            <w:r>
              <w:rPr>
                <w:rFonts w:ascii="Arial" w:hAnsi="Arial" w:cs="Arial"/>
                <w:i/>
                <w:iCs/>
                <w:color w:val="C00000"/>
              </w:rPr>
              <w:t>Bayerischen Bildungs- und Erziehungsplans</w:t>
            </w:r>
            <w:r>
              <w:rPr>
                <w:rFonts w:ascii="Arial" w:hAnsi="Arial" w:cs="Arial"/>
                <w:color w:val="C00000"/>
              </w:rPr>
              <w:t xml:space="preserve">, der </w:t>
            </w:r>
            <w:r>
              <w:rPr>
                <w:rFonts w:ascii="Arial" w:hAnsi="Arial" w:cs="Arial"/>
                <w:i/>
                <w:iCs/>
                <w:color w:val="C00000"/>
              </w:rPr>
              <w:t xml:space="preserve">Handreichung Bildung, Erziehung und Betreuung von Kindern in den ersten drei Lebensjahren </w:t>
            </w:r>
            <w:r>
              <w:rPr>
                <w:rFonts w:ascii="Arial" w:hAnsi="Arial" w:cs="Arial"/>
                <w:color w:val="C00000"/>
              </w:rPr>
              <w:t xml:space="preserve">und der </w:t>
            </w:r>
            <w:r>
              <w:rPr>
                <w:rFonts w:ascii="Arial" w:hAnsi="Arial" w:cs="Arial"/>
                <w:i/>
                <w:iCs/>
                <w:color w:val="C00000"/>
              </w:rPr>
              <w:t xml:space="preserve">Bayerischen Leitlinien für die Bildung und Erziehung von Kindern bis zum Ende der Grundschulzeit </w:t>
            </w:r>
            <w:r>
              <w:rPr>
                <w:rFonts w:ascii="Arial" w:hAnsi="Arial" w:cs="Arial"/>
                <w:color w:val="C00000"/>
              </w:rPr>
              <w:t>orientiert.</w:t>
            </w:r>
          </w:p>
          <w:p w:rsidR="00F06A24" w:rsidRDefault="00A73B0B">
            <w:pPr>
              <w:autoSpaceDE w:val="0"/>
              <w:autoSpaceDN w:val="0"/>
              <w:adjustRightInd w:val="0"/>
              <w:spacing w:after="120"/>
              <w:rPr>
                <w:rFonts w:ascii="Arial Narrow" w:hAnsi="Arial Narrow" w:cs="Arial Narrow"/>
                <w:color w:val="C00000"/>
              </w:rPr>
            </w:pPr>
            <w:r>
              <w:rPr>
                <w:rFonts w:ascii="Arial" w:hAnsi="Arial" w:cs="Arial"/>
                <w:b/>
                <w:bCs/>
                <w:color w:val="C00000"/>
              </w:rPr>
              <w:t>Auf der Grundlage der Bayerischen Leitlinien ist der Bayerische Bildungs- und Erziehungsplan eine Orientierung für die pädagogische Arbeit auch in Horten</w:t>
            </w:r>
            <w:r>
              <w:rPr>
                <w:rFonts w:ascii="Arial" w:hAnsi="Arial" w:cs="Arial"/>
                <w:color w:val="C00000"/>
              </w:rPr>
              <w:t>.</w:t>
            </w:r>
          </w:p>
        </w:tc>
      </w:tr>
    </w:tbl>
    <w:p w:rsidR="00F06A24" w:rsidRDefault="00F06A24">
      <w:pPr>
        <w:autoSpaceDE w:val="0"/>
        <w:autoSpaceDN w:val="0"/>
        <w:adjustRightInd w:val="0"/>
        <w:spacing w:after="0" w:line="240" w:lineRule="auto"/>
        <w:rPr>
          <w:rFonts w:ascii="Arial" w:hAnsi="Arial" w:cs="Arial"/>
          <w:b/>
          <w:bCs/>
          <w:color w:val="000000" w:themeColor="text1"/>
          <w:sz w:val="20"/>
          <w:szCs w:val="20"/>
        </w:rPr>
      </w:pPr>
    </w:p>
    <w:p w:rsidR="00F06A24" w:rsidRDefault="00F06A24">
      <w:pPr>
        <w:autoSpaceDE w:val="0"/>
        <w:autoSpaceDN w:val="0"/>
        <w:adjustRightInd w:val="0"/>
        <w:spacing w:after="0" w:line="240" w:lineRule="auto"/>
        <w:rPr>
          <w:rFonts w:ascii="Arial" w:hAnsi="Arial" w:cs="Arial"/>
          <w:b/>
          <w:bCs/>
          <w:color w:val="000000" w:themeColor="text1"/>
          <w:sz w:val="20"/>
          <w:szCs w:val="20"/>
        </w:rPr>
      </w:pPr>
    </w:p>
    <w:p w:rsidR="00F06A24" w:rsidRDefault="00A73B0B">
      <w:pPr>
        <w:ind w:firstLine="708"/>
        <w:rPr>
          <w:rFonts w:ascii="Arial" w:hAnsi="Arial" w:cs="Arial"/>
          <w:b/>
          <w:color w:val="000000" w:themeColor="text1"/>
        </w:rPr>
      </w:pPr>
      <w:r>
        <w:rPr>
          <w:rFonts w:ascii="Arial" w:hAnsi="Arial" w:cs="Arial"/>
          <w:b/>
          <w:color w:val="000000" w:themeColor="text1"/>
        </w:rPr>
        <w:t>Curriculare 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c>
          <w:tcPr>
            <w:tcW w:w="1276" w:type="dxa"/>
            <w:tcBorders>
              <w:bottom w:val="single" w:sz="4" w:space="0" w:color="auto"/>
            </w:tcBorders>
            <w:shd w:val="clear" w:color="auto" w:fill="DEEAF6" w:themeFill="accent1" w:themeFillTint="33"/>
          </w:tcPr>
          <w:p w:rsidR="00F06A24" w:rsidRDefault="00A73B0B">
            <w:pPr>
              <w:rPr>
                <w:rFonts w:ascii="Arial" w:hAnsi="Arial" w:cs="Arial"/>
                <w:b/>
                <w:color w:val="FFFFFF" w:themeColor="background1"/>
              </w:rPr>
            </w:pPr>
            <w:proofErr w:type="spellStart"/>
            <w:r>
              <w:rPr>
                <w:rFonts w:ascii="Arial" w:hAnsi="Arial" w:cs="Arial"/>
                <w:b/>
                <w:color w:val="1F4E79" w:themeColor="accent1" w:themeShade="80"/>
              </w:rPr>
              <w:t>BayBL</w:t>
            </w:r>
            <w:proofErr w:type="spellEnd"/>
          </w:p>
        </w:tc>
        <w:tc>
          <w:tcPr>
            <w:tcW w:w="7796" w:type="dxa"/>
            <w:tcBorders>
              <w:bottom w:val="single" w:sz="4" w:space="0" w:color="auto"/>
            </w:tcBorders>
          </w:tcPr>
          <w:p w:rsidR="00F06A24" w:rsidRDefault="00F06A24">
            <w:pPr>
              <w:autoSpaceDE w:val="0"/>
              <w:autoSpaceDN w:val="0"/>
              <w:adjustRightInd w:val="0"/>
              <w:spacing w:after="120"/>
              <w:rPr>
                <w:rFonts w:ascii="Arial" w:hAnsi="Arial" w:cs="Arial"/>
                <w:color w:val="1F4E79" w:themeColor="accent1" w:themeShade="80"/>
              </w:rPr>
            </w:pPr>
          </w:p>
        </w:tc>
      </w:tr>
      <w:tr w:rsidR="00F06A24">
        <w:tc>
          <w:tcPr>
            <w:tcW w:w="1276" w:type="dxa"/>
            <w:tcBorders>
              <w:top w:val="single" w:sz="4" w:space="0" w:color="auto"/>
            </w:tcBorders>
            <w:shd w:val="clear" w:color="auto" w:fill="DEEAF6" w:themeFill="accent1" w:themeFillTint="33"/>
          </w:tcPr>
          <w:p w:rsidR="00F06A24" w:rsidRDefault="00A73B0B">
            <w:pPr>
              <w:autoSpaceDE w:val="0"/>
              <w:autoSpaceDN w:val="0"/>
              <w:adjustRightInd w:val="0"/>
              <w:rPr>
                <w:rFonts w:ascii="Arial Narrow,Bold" w:hAnsi="Arial Narrow,Bold" w:cs="Arial Narrow,Bold"/>
                <w:b/>
                <w:bCs/>
                <w:color w:val="1F4E79" w:themeColor="accent1" w:themeShade="80"/>
              </w:rPr>
            </w:pPr>
            <w:r>
              <w:rPr>
                <w:rFonts w:ascii="Arial Narrow,Bold" w:hAnsi="Arial Narrow,Bold" w:cs="Arial Narrow,Bold"/>
                <w:b/>
                <w:bCs/>
                <w:color w:val="1F4E79" w:themeColor="accent1" w:themeShade="80"/>
              </w:rPr>
              <w:t>Empfehlungen</w:t>
            </w:r>
          </w:p>
          <w:p w:rsidR="00F06A24" w:rsidRDefault="00A73B0B">
            <w:pPr>
              <w:autoSpaceDE w:val="0"/>
              <w:autoSpaceDN w:val="0"/>
              <w:adjustRightInd w:val="0"/>
              <w:rPr>
                <w:rFonts w:ascii="Arial Narrow,Bold" w:hAnsi="Arial Narrow,Bold" w:cs="Arial Narrow,Bold"/>
                <w:b/>
                <w:bCs/>
                <w:color w:val="1F4E79" w:themeColor="accent1" w:themeShade="80"/>
              </w:rPr>
            </w:pPr>
            <w:r>
              <w:rPr>
                <w:rFonts w:ascii="Arial Narrow,Bold" w:hAnsi="Arial Narrow,Bold" w:cs="Arial Narrow,Bold"/>
                <w:b/>
                <w:bCs/>
                <w:color w:val="1F4E79" w:themeColor="accent1" w:themeShade="80"/>
              </w:rPr>
              <w:t>für die pädagogische</w:t>
            </w:r>
          </w:p>
          <w:p w:rsidR="00F06A24" w:rsidRDefault="00A73B0B">
            <w:pPr>
              <w:autoSpaceDE w:val="0"/>
              <w:autoSpaceDN w:val="0"/>
              <w:adjustRightInd w:val="0"/>
              <w:rPr>
                <w:rFonts w:ascii="Arial Narrow,Bold" w:hAnsi="Arial Narrow,Bold" w:cs="Arial Narrow,Bold"/>
                <w:b/>
                <w:bCs/>
                <w:color w:val="1F4E79" w:themeColor="accent1" w:themeShade="80"/>
              </w:rPr>
            </w:pPr>
            <w:r>
              <w:rPr>
                <w:rFonts w:ascii="Arial Narrow,Bold" w:hAnsi="Arial Narrow,Bold" w:cs="Arial Narrow,Bold"/>
                <w:b/>
                <w:bCs/>
                <w:color w:val="1F4E79" w:themeColor="accent1" w:themeShade="80"/>
              </w:rPr>
              <w:t>Arbeit in bay.</w:t>
            </w:r>
          </w:p>
          <w:p w:rsidR="00F06A24" w:rsidRDefault="00A73B0B">
            <w:pPr>
              <w:rPr>
                <w:rFonts w:ascii="Arial" w:hAnsi="Arial" w:cs="Arial"/>
                <w:b/>
                <w:color w:val="1F4E79" w:themeColor="accent1" w:themeShade="80"/>
              </w:rPr>
            </w:pPr>
            <w:r>
              <w:rPr>
                <w:rFonts w:ascii="Arial Narrow,Bold" w:hAnsi="Arial Narrow,Bold" w:cs="Arial Narrow,Bold"/>
                <w:b/>
                <w:bCs/>
                <w:color w:val="1F4E79" w:themeColor="accent1" w:themeShade="80"/>
              </w:rPr>
              <w:t>Horten (2003)</w:t>
            </w:r>
            <w:r>
              <w:rPr>
                <w:rStyle w:val="Funotenzeichen"/>
                <w:rFonts w:ascii="Arial Narrow,Bold" w:hAnsi="Arial Narrow,Bold" w:cs="Arial Narrow,Bold"/>
                <w:b/>
                <w:bCs/>
                <w:color w:val="1F4E79" w:themeColor="accent1" w:themeShade="80"/>
              </w:rPr>
              <w:footnoteReference w:id="3"/>
            </w:r>
          </w:p>
        </w:tc>
        <w:tc>
          <w:tcPr>
            <w:tcW w:w="7796" w:type="dxa"/>
            <w:tcBorders>
              <w:top w:val="single" w:sz="4" w:space="0" w:color="auto"/>
            </w:tcBorders>
          </w:tcPr>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3.4 Lernkompetenz</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i/>
                <w:iCs/>
                <w:color w:val="1F4E79" w:themeColor="accent1" w:themeShade="80"/>
              </w:rPr>
              <w:t>3.4.1 Lernkompetenz ist das Wissen, wie man Wissen erwerben kann und die Fähigkeit zu lernen</w:t>
            </w:r>
            <w:r>
              <w:rPr>
                <w:rFonts w:ascii="Arial" w:hAnsi="Arial" w:cs="Arial"/>
                <w:color w:val="1F4E79" w:themeColor="accent1" w:themeShade="80"/>
              </w:rPr>
              <w:t>.</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 xml:space="preserve">Kinder sollen sich im Rahmen der </w:t>
            </w:r>
            <w:r>
              <w:rPr>
                <w:rFonts w:ascii="Arial" w:hAnsi="Arial" w:cs="Arial"/>
                <w:i/>
                <w:iCs/>
                <w:color w:val="1F4E79" w:themeColor="accent1" w:themeShade="80"/>
              </w:rPr>
              <w:t xml:space="preserve">Hausaufgabenbetreuung im Hort </w:t>
            </w:r>
            <w:r>
              <w:rPr>
                <w:rFonts w:ascii="Arial" w:hAnsi="Arial" w:cs="Arial"/>
                <w:color w:val="1F4E79" w:themeColor="accent1" w:themeShade="80"/>
              </w:rPr>
              <w:t>Lerntechniken aneignen. Hortfachkräfte leiten die Kinder an, wie man Arbeitszeit und -aufgaben richtig einteilt, zwischen arbeitsintensiven und Entspannungs-Phasen wechselt, welche Hilfsmittel man einsetzen kann (z.B. Lexika, Sachbücher, Internet) und wie man den Wissensstoff besser strukturiert (Arbeit mit Farbmarkierungen, Heftführung, Zettelkästen, Computerdateien usw.). Kinder lernen im Hort Fragen zu stellen. Wer eine Frage stellen kann, ist der Lösung seiner Aufgabe schon ein Stück näher gekommen. (…)</w:t>
            </w:r>
          </w:p>
          <w:p w:rsidR="00F06A24" w:rsidRDefault="00A73B0B">
            <w:pPr>
              <w:autoSpaceDE w:val="0"/>
              <w:autoSpaceDN w:val="0"/>
              <w:adjustRightInd w:val="0"/>
              <w:spacing w:after="120"/>
              <w:rPr>
                <w:rFonts w:ascii="Arial" w:hAnsi="Arial" w:cs="Arial"/>
                <w:i/>
                <w:iCs/>
                <w:color w:val="1F4E79" w:themeColor="accent1" w:themeShade="80"/>
              </w:rPr>
            </w:pPr>
            <w:r>
              <w:rPr>
                <w:rFonts w:ascii="Arial" w:hAnsi="Arial" w:cs="Arial"/>
                <w:i/>
                <w:iCs/>
                <w:color w:val="1F4E79" w:themeColor="accent1" w:themeShade="80"/>
              </w:rPr>
              <w:t>3.4.2 Lernkompetenz umfasst</w:t>
            </w:r>
          </w:p>
          <w:p w:rsidR="00F06A24" w:rsidRDefault="00A73B0B">
            <w:pPr>
              <w:pStyle w:val="Listenabsatz"/>
              <w:numPr>
                <w:ilvl w:val="0"/>
                <w:numId w:val="23"/>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die Bereitschaft zu und die Freude an lebenslangem Lernen,</w:t>
            </w:r>
          </w:p>
          <w:p w:rsidR="00F06A24" w:rsidRDefault="00A73B0B">
            <w:pPr>
              <w:pStyle w:val="Listenabsatz"/>
              <w:numPr>
                <w:ilvl w:val="0"/>
                <w:numId w:val="23"/>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das Wissen, wo und wie man sich Informationen beschaffen kann (einschließlich der Nutzung moderner Medien),</w:t>
            </w:r>
          </w:p>
          <w:p w:rsidR="00F06A24" w:rsidRDefault="00A73B0B">
            <w:pPr>
              <w:pStyle w:val="Listenabsatz"/>
              <w:numPr>
                <w:ilvl w:val="0"/>
                <w:numId w:val="23"/>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das Beherrschen der Kulturtechniken Lesen, Schreiben, Rechnen sowie Entschlüsseln der Bildsprache,</w:t>
            </w:r>
          </w:p>
          <w:p w:rsidR="00F06A24" w:rsidRDefault="00A73B0B">
            <w:pPr>
              <w:pStyle w:val="Listenabsatz"/>
              <w:numPr>
                <w:ilvl w:val="0"/>
                <w:numId w:val="23"/>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die Kenntnis von Grundmethoden der verschiedenen Fachdisziplinen,</w:t>
            </w:r>
          </w:p>
          <w:p w:rsidR="00F06A24" w:rsidRDefault="00A73B0B">
            <w:pPr>
              <w:pStyle w:val="Listenabsatz"/>
              <w:numPr>
                <w:ilvl w:val="0"/>
                <w:numId w:val="23"/>
              </w:numPr>
              <w:autoSpaceDE w:val="0"/>
              <w:autoSpaceDN w:val="0"/>
              <w:adjustRightInd w:val="0"/>
              <w:spacing w:after="120"/>
              <w:rPr>
                <w:rFonts w:ascii="Arial" w:hAnsi="Arial" w:cs="Arial"/>
                <w:b/>
                <w:bCs/>
                <w:color w:val="1F4E79" w:themeColor="accent1" w:themeShade="80"/>
              </w:rPr>
            </w:pPr>
            <w:r>
              <w:rPr>
                <w:rFonts w:ascii="Arial" w:hAnsi="Arial" w:cs="Arial"/>
                <w:color w:val="1F4E79" w:themeColor="accent1" w:themeShade="80"/>
              </w:rPr>
              <w:t>das Beherrschen von Lern- und Arbeitstechniken.</w:t>
            </w:r>
          </w:p>
        </w:tc>
      </w:tr>
    </w:tbl>
    <w:p w:rsidR="00F06A24" w:rsidRDefault="00F06A24">
      <w:pPr>
        <w:autoSpaceDE w:val="0"/>
        <w:autoSpaceDN w:val="0"/>
        <w:adjustRightInd w:val="0"/>
        <w:spacing w:after="0" w:line="240" w:lineRule="auto"/>
        <w:rPr>
          <w:rFonts w:ascii="Arial" w:hAnsi="Arial" w:cs="Arial"/>
          <w:b/>
          <w:bCs/>
          <w:color w:val="000000" w:themeColor="text1"/>
          <w:sz w:val="24"/>
          <w:szCs w:val="24"/>
        </w:rPr>
      </w:pPr>
    </w:p>
    <w:p w:rsidR="00F06A24" w:rsidRDefault="00F06A24">
      <w:pPr>
        <w:autoSpaceDE w:val="0"/>
        <w:autoSpaceDN w:val="0"/>
        <w:adjustRightInd w:val="0"/>
        <w:spacing w:after="0" w:line="240" w:lineRule="auto"/>
        <w:rPr>
          <w:rFonts w:ascii="Arial" w:hAnsi="Arial" w:cs="Arial"/>
          <w:b/>
          <w:bCs/>
          <w:color w:val="000000" w:themeColor="text1"/>
          <w:sz w:val="24"/>
          <w:szCs w:val="24"/>
        </w:rPr>
      </w:pPr>
    </w:p>
    <w:p w:rsidR="00F06A24" w:rsidRDefault="00A73B0B">
      <w:pPr>
        <w:autoSpaceDE w:val="0"/>
        <w:autoSpaceDN w:val="0"/>
        <w:adjustRightInd w:val="0"/>
        <w:spacing w:after="120" w:line="240" w:lineRule="auto"/>
        <w:ind w:firstLine="708"/>
        <w:rPr>
          <w:rFonts w:ascii="Arial" w:hAnsi="Arial" w:cs="Arial"/>
          <w:b/>
          <w:bCs/>
          <w:color w:val="000000" w:themeColor="text1"/>
        </w:rPr>
      </w:pPr>
      <w:r>
        <w:rPr>
          <w:rFonts w:ascii="Arial" w:hAnsi="Arial" w:cs="Arial"/>
          <w:b/>
          <w:bCs/>
          <w:color w:val="000000" w:themeColor="text1"/>
        </w:rPr>
        <w:t>Ausgestaltung in Kindertageseinrichtungen der Stadt Fürth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c>
          <w:tcPr>
            <w:tcW w:w="1276" w:type="dxa"/>
            <w:shd w:val="clear" w:color="auto" w:fill="C5E0B3" w:themeFill="accent6" w:themeFillTint="66"/>
          </w:tcPr>
          <w:p w:rsidR="00F06A24" w:rsidRDefault="00A73B0B">
            <w:pPr>
              <w:rPr>
                <w:rFonts w:ascii="Arial" w:hAnsi="Arial" w:cs="Arial"/>
                <w:b/>
                <w:sz w:val="24"/>
                <w:szCs w:val="24"/>
              </w:rPr>
            </w:pPr>
            <w:r>
              <w:rPr>
                <w:rFonts w:ascii="Arial" w:hAnsi="Arial" w:cs="Arial"/>
                <w:b/>
                <w:color w:val="385623" w:themeColor="accent6" w:themeShade="80"/>
                <w:sz w:val="24"/>
                <w:szCs w:val="24"/>
              </w:rPr>
              <w:t>Stadt Fürth</w:t>
            </w:r>
          </w:p>
        </w:tc>
        <w:tc>
          <w:tcPr>
            <w:tcW w:w="7796" w:type="dxa"/>
          </w:tcPr>
          <w:p w:rsidR="00F06A24" w:rsidRDefault="00A73B0B">
            <w:pPr>
              <w:spacing w:after="120"/>
              <w:rPr>
                <w:rFonts w:ascii="Arial" w:hAnsi="Arial" w:cs="Arial"/>
                <w:color w:val="385623" w:themeColor="accent6" w:themeShade="80"/>
              </w:rPr>
            </w:pPr>
            <w:r>
              <w:rPr>
                <w:rFonts w:ascii="Arial" w:hAnsi="Arial" w:cs="Arial"/>
                <w:color w:val="385623" w:themeColor="accent6" w:themeShade="80"/>
              </w:rPr>
              <w:t xml:space="preserve">In den Kinderhorten der Stadt Fürth wird jedem Kind die Bearbeitung seiner Hausaufgaben ermöglicht. Jedes Kind wird in seinem Lernverhalten ernst </w:t>
            </w:r>
            <w:r>
              <w:rPr>
                <w:rFonts w:ascii="Arial" w:hAnsi="Arial" w:cs="Arial"/>
                <w:color w:val="385623" w:themeColor="accent6" w:themeShade="80"/>
              </w:rPr>
              <w:lastRenderedPageBreak/>
              <w:t>genommen und in seiner Lernkompetenz unterstützt.</w:t>
            </w:r>
          </w:p>
          <w:p w:rsidR="00F06A24" w:rsidRDefault="00A73B0B">
            <w:pPr>
              <w:spacing w:after="120"/>
              <w:rPr>
                <w:rFonts w:ascii="Arial" w:hAnsi="Arial" w:cs="Arial"/>
                <w:color w:val="385623" w:themeColor="accent6" w:themeShade="80"/>
              </w:rPr>
            </w:pPr>
            <w:r>
              <w:rPr>
                <w:rFonts w:ascii="Arial" w:hAnsi="Arial" w:cs="Arial"/>
                <w:color w:val="385623" w:themeColor="accent6" w:themeShade="80"/>
              </w:rPr>
              <w:t>Der Hort setzt sich mit den Anforderungen der Schule auseinander und strebt eine enge Zusammenarbeit an.</w:t>
            </w:r>
          </w:p>
          <w:p w:rsidR="00F06A24" w:rsidRDefault="00A73B0B">
            <w:pPr>
              <w:spacing w:after="120"/>
              <w:rPr>
                <w:rFonts w:ascii="Arial" w:hAnsi="Arial" w:cs="Arial"/>
                <w:color w:val="385623" w:themeColor="accent6" w:themeShade="80"/>
              </w:rPr>
            </w:pPr>
            <w:r>
              <w:rPr>
                <w:rFonts w:ascii="Arial" w:hAnsi="Arial" w:cs="Arial"/>
                <w:color w:val="385623" w:themeColor="accent6" w:themeShade="80"/>
              </w:rPr>
              <w:t xml:space="preserve">Wie bereits ausgeführt, werden Kinder weitestgehend an Entscheidungen beteiligt. Dies umfasst auch die Ausgestaltung der Hausaufgaben, wie die Sitz- oder Liegeposition sowie die etwaige Auswahl eines Sitznachbarn. Unsere Hausaufgabenzimmer sind ansprechend gestaltet und mit leicht verschiebbaren Tischen ausgestattet, um größtmögliche </w:t>
            </w:r>
            <w:proofErr w:type="spellStart"/>
            <w:r>
              <w:rPr>
                <w:rFonts w:ascii="Arial" w:hAnsi="Arial" w:cs="Arial"/>
                <w:color w:val="385623" w:themeColor="accent6" w:themeShade="80"/>
              </w:rPr>
              <w:t>Fleixibilität</w:t>
            </w:r>
            <w:proofErr w:type="spellEnd"/>
            <w:r>
              <w:rPr>
                <w:rFonts w:ascii="Arial" w:hAnsi="Arial" w:cs="Arial"/>
                <w:color w:val="385623" w:themeColor="accent6" w:themeShade="80"/>
              </w:rPr>
              <w:t xml:space="preserve"> zu bieten.</w:t>
            </w:r>
          </w:p>
        </w:tc>
      </w:tr>
    </w:tbl>
    <w:p w:rsidR="00F06A24" w:rsidRDefault="00F06A24">
      <w:pPr>
        <w:autoSpaceDE w:val="0"/>
        <w:autoSpaceDN w:val="0"/>
        <w:adjustRightInd w:val="0"/>
        <w:spacing w:after="0" w:line="240" w:lineRule="auto"/>
        <w:rPr>
          <w:rFonts w:ascii="Arial" w:hAnsi="Arial" w:cs="Arial"/>
          <w:b/>
          <w:bCs/>
          <w:color w:val="000000" w:themeColor="text1"/>
          <w:sz w:val="24"/>
          <w:szCs w:val="24"/>
        </w:rPr>
      </w:pPr>
    </w:p>
    <w:p w:rsidR="00F06A24" w:rsidRDefault="00F06A24">
      <w:pPr>
        <w:autoSpaceDE w:val="0"/>
        <w:autoSpaceDN w:val="0"/>
        <w:adjustRightInd w:val="0"/>
        <w:spacing w:after="0" w:line="240" w:lineRule="auto"/>
        <w:rPr>
          <w:rFonts w:ascii="Arial" w:hAnsi="Arial" w:cs="Arial"/>
          <w:b/>
          <w:bCs/>
          <w:color w:val="000000" w:themeColor="text1"/>
          <w:sz w:val="24"/>
          <w:szCs w:val="24"/>
        </w:rPr>
      </w:pPr>
    </w:p>
    <w:p w:rsidR="00F06A24" w:rsidRDefault="00A73B0B">
      <w:pPr>
        <w:spacing w:after="120" w:line="240" w:lineRule="auto"/>
        <w:ind w:firstLine="708"/>
        <w:rPr>
          <w:rFonts w:ascii="Arial" w:hAnsi="Arial" w:cs="Arial"/>
          <w:b/>
          <w:color w:val="000000" w:themeColor="text1"/>
        </w:rPr>
      </w:pPr>
      <w:r>
        <w:rPr>
          <w:rFonts w:ascii="Arial" w:hAnsi="Arial" w:cs="Arial"/>
          <w:b/>
          <w:color w:val="000000" w:themeColor="text1"/>
        </w:rPr>
        <w:t>Spezielle Gegebenheiten im</w:t>
      </w:r>
      <w:r w:rsidR="00DC6568">
        <w:rPr>
          <w:rFonts w:ascii="Arial" w:hAnsi="Arial" w:cs="Arial"/>
          <w:b/>
          <w:color w:val="000000" w:themeColor="text1"/>
        </w:rPr>
        <w:t xml:space="preserve"> Haus für Kinder Regenbogen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gridCol w:w="7796"/>
      </w:tblGrid>
      <w:tr w:rsidR="00444422" w:rsidTr="00444422">
        <w:trPr>
          <w:trHeight w:val="15"/>
        </w:trPr>
        <w:tc>
          <w:tcPr>
            <w:tcW w:w="1276" w:type="dxa"/>
            <w:shd w:val="clear" w:color="auto" w:fill="FFC000"/>
          </w:tcPr>
          <w:p w:rsidR="00444422" w:rsidRDefault="00444422">
            <w:pPr>
              <w:rPr>
                <w:rFonts w:ascii="Arial" w:hAnsi="Arial" w:cs="Arial"/>
                <w:b/>
                <w:color w:val="000000" w:themeColor="text1"/>
                <w:sz w:val="24"/>
                <w:szCs w:val="24"/>
              </w:rPr>
            </w:pPr>
            <w:r>
              <w:rPr>
                <w:rFonts w:ascii="Arial" w:hAnsi="Arial" w:cs="Arial"/>
                <w:b/>
                <w:color w:val="000000" w:themeColor="text1"/>
                <w:sz w:val="24"/>
                <w:szCs w:val="24"/>
              </w:rPr>
              <w:t>Kita</w:t>
            </w:r>
          </w:p>
        </w:tc>
        <w:tc>
          <w:tcPr>
            <w:tcW w:w="7796" w:type="dxa"/>
          </w:tcPr>
          <w:p w:rsidR="00444422" w:rsidRPr="00444422" w:rsidRDefault="00444422" w:rsidP="00444422">
            <w:pPr>
              <w:rPr>
                <w:rFonts w:ascii="Arial" w:hAnsi="Arial" w:cs="Arial"/>
                <w:color w:val="000000" w:themeColor="text1"/>
              </w:rPr>
            </w:pPr>
            <w:r w:rsidRPr="00444422">
              <w:rPr>
                <w:rFonts w:ascii="Arial" w:hAnsi="Arial" w:cs="Arial"/>
                <w:color w:val="000000" w:themeColor="text1"/>
              </w:rPr>
              <w:t>Die einheitliche Hausaufgabenzeit von 14.00 Uhr bis 15.00 Uhr richtet sich nach der Volksschulordnung – VSO § 42, welche besagt: „ Um den Lernstoff einzuüben und die Schülerinnen und Schüler zu eigener Tätigkeit anzuregen, werden Hausaufgaben gestellt, die von Schülerinnen und Schülern mit durchschnittlichem Leistungsvermögen in der Grundschule in einer Stunde [..] bearbeitet werden können.“</w:t>
            </w:r>
          </w:p>
          <w:p w:rsidR="00444422" w:rsidRPr="00444422" w:rsidRDefault="00444422" w:rsidP="00444422">
            <w:pPr>
              <w:rPr>
                <w:rFonts w:ascii="Arial" w:hAnsi="Arial" w:cs="Arial"/>
                <w:color w:val="000000" w:themeColor="text1"/>
              </w:rPr>
            </w:pPr>
            <w:r w:rsidRPr="00444422">
              <w:rPr>
                <w:rFonts w:ascii="Arial" w:hAnsi="Arial" w:cs="Arial"/>
                <w:color w:val="000000" w:themeColor="text1"/>
              </w:rPr>
              <w:t>Der Zeitpunkt für die betreute Hausaufgabenzeit ist der bestmögliche, denn:</w:t>
            </w:r>
          </w:p>
          <w:p w:rsidR="004D2175" w:rsidRDefault="00444422" w:rsidP="00444422">
            <w:pPr>
              <w:pStyle w:val="Listenabsatz"/>
              <w:numPr>
                <w:ilvl w:val="0"/>
                <w:numId w:val="42"/>
              </w:numPr>
              <w:rPr>
                <w:rFonts w:ascii="Arial" w:hAnsi="Arial" w:cs="Arial"/>
                <w:color w:val="000000" w:themeColor="text1"/>
              </w:rPr>
            </w:pPr>
            <w:r w:rsidRPr="004D2175">
              <w:rPr>
                <w:rFonts w:ascii="Arial" w:hAnsi="Arial" w:cs="Arial"/>
                <w:color w:val="000000" w:themeColor="text1"/>
              </w:rPr>
              <w:t>so können alle Kinder – auch die, die erst um 13.30 Uhr im Hort eintre</w:t>
            </w:r>
            <w:r w:rsidR="004D2175">
              <w:rPr>
                <w:rFonts w:ascii="Arial" w:hAnsi="Arial" w:cs="Arial"/>
                <w:color w:val="000000" w:themeColor="text1"/>
              </w:rPr>
              <w:t>f</w:t>
            </w:r>
            <w:r w:rsidRPr="004D2175">
              <w:rPr>
                <w:rFonts w:ascii="Arial" w:hAnsi="Arial" w:cs="Arial"/>
                <w:color w:val="000000" w:themeColor="text1"/>
              </w:rPr>
              <w:t xml:space="preserve">fen zusammen mit </w:t>
            </w:r>
            <w:r w:rsidR="004D2175">
              <w:rPr>
                <w:rFonts w:ascii="Arial" w:hAnsi="Arial" w:cs="Arial"/>
                <w:color w:val="000000" w:themeColor="text1"/>
              </w:rPr>
              <w:t>Ihren Freunden</w:t>
            </w:r>
            <w:r w:rsidRPr="004D2175">
              <w:rPr>
                <w:rFonts w:ascii="Arial" w:hAnsi="Arial" w:cs="Arial"/>
                <w:color w:val="000000" w:themeColor="text1"/>
              </w:rPr>
              <w:t xml:space="preserve"> bei den Hausaufgaben betreut werden</w:t>
            </w:r>
            <w:r w:rsidR="004D2175">
              <w:rPr>
                <w:rFonts w:ascii="Arial" w:hAnsi="Arial" w:cs="Arial"/>
                <w:color w:val="000000" w:themeColor="text1"/>
              </w:rPr>
              <w:t>.</w:t>
            </w:r>
          </w:p>
          <w:p w:rsidR="004D2175" w:rsidRDefault="00444422" w:rsidP="00444422">
            <w:pPr>
              <w:pStyle w:val="Listenabsatz"/>
              <w:numPr>
                <w:ilvl w:val="0"/>
                <w:numId w:val="42"/>
              </w:numPr>
              <w:rPr>
                <w:rFonts w:ascii="Arial" w:hAnsi="Arial" w:cs="Arial"/>
                <w:color w:val="000000" w:themeColor="text1"/>
              </w:rPr>
            </w:pPr>
            <w:r w:rsidRPr="004D2175">
              <w:rPr>
                <w:rFonts w:ascii="Arial" w:hAnsi="Arial" w:cs="Arial"/>
                <w:color w:val="000000" w:themeColor="text1"/>
              </w:rPr>
              <w:t>alle Kinder können vorher in Ruhe essen</w:t>
            </w:r>
            <w:r w:rsidR="004D2175">
              <w:rPr>
                <w:rFonts w:ascii="Arial" w:hAnsi="Arial" w:cs="Arial"/>
                <w:color w:val="000000" w:themeColor="text1"/>
              </w:rPr>
              <w:t xml:space="preserve"> und sich gestärkt ans Werk begeben.</w:t>
            </w:r>
          </w:p>
          <w:p w:rsidR="00444422" w:rsidRPr="004D2175" w:rsidRDefault="00444422" w:rsidP="00444422">
            <w:pPr>
              <w:pStyle w:val="Listenabsatz"/>
              <w:numPr>
                <w:ilvl w:val="0"/>
                <w:numId w:val="42"/>
              </w:numPr>
              <w:rPr>
                <w:rFonts w:ascii="Arial" w:hAnsi="Arial" w:cs="Arial"/>
                <w:color w:val="000000" w:themeColor="text1"/>
              </w:rPr>
            </w:pPr>
            <w:r w:rsidRPr="004D2175">
              <w:rPr>
                <w:rFonts w:ascii="Arial" w:hAnsi="Arial" w:cs="Arial"/>
                <w:color w:val="000000" w:themeColor="text1"/>
              </w:rPr>
              <w:t>alle Kinder haben die Möglichkeit sich (wenigstens kurz) auszutoben und zu unterhal</w:t>
            </w:r>
            <w:r w:rsidR="004D2175">
              <w:rPr>
                <w:rFonts w:ascii="Arial" w:hAnsi="Arial" w:cs="Arial"/>
                <w:color w:val="000000" w:themeColor="text1"/>
              </w:rPr>
              <w:t>ten, bevor konzentriertes A</w:t>
            </w:r>
            <w:r w:rsidRPr="004D2175">
              <w:rPr>
                <w:rFonts w:ascii="Arial" w:hAnsi="Arial" w:cs="Arial"/>
                <w:color w:val="000000" w:themeColor="text1"/>
              </w:rPr>
              <w:t>rbeit</w:t>
            </w:r>
            <w:r w:rsidR="004D2175">
              <w:rPr>
                <w:rFonts w:ascii="Arial" w:hAnsi="Arial" w:cs="Arial"/>
                <w:color w:val="000000" w:themeColor="text1"/>
              </w:rPr>
              <w:t>en</w:t>
            </w:r>
            <w:r w:rsidRPr="004D2175">
              <w:rPr>
                <w:rFonts w:ascii="Arial" w:hAnsi="Arial" w:cs="Arial"/>
                <w:color w:val="000000" w:themeColor="text1"/>
              </w:rPr>
              <w:t xml:space="preserve"> von ihnen </w:t>
            </w:r>
            <w:r w:rsidR="004D2175">
              <w:rPr>
                <w:rFonts w:ascii="Arial" w:hAnsi="Arial" w:cs="Arial"/>
                <w:color w:val="000000" w:themeColor="text1"/>
              </w:rPr>
              <w:t>gefordert</w:t>
            </w:r>
            <w:r w:rsidRPr="004D2175">
              <w:rPr>
                <w:rFonts w:ascii="Arial" w:hAnsi="Arial" w:cs="Arial"/>
                <w:color w:val="000000" w:themeColor="text1"/>
              </w:rPr>
              <w:t xml:space="preserve"> wird</w:t>
            </w:r>
            <w:r w:rsidR="004D2175">
              <w:rPr>
                <w:rFonts w:ascii="Arial" w:hAnsi="Arial" w:cs="Arial"/>
                <w:color w:val="000000" w:themeColor="text1"/>
              </w:rPr>
              <w:t>.</w:t>
            </w:r>
          </w:p>
          <w:p w:rsidR="00444422" w:rsidRPr="00444422" w:rsidRDefault="00444422" w:rsidP="00444422">
            <w:pPr>
              <w:rPr>
                <w:rFonts w:ascii="Arial" w:hAnsi="Arial" w:cs="Arial"/>
                <w:color w:val="000000" w:themeColor="text1"/>
              </w:rPr>
            </w:pPr>
            <w:r>
              <w:rPr>
                <w:rFonts w:ascii="Arial" w:hAnsi="Arial" w:cs="Arial"/>
                <w:color w:val="000000" w:themeColor="text1"/>
              </w:rPr>
              <w:br/>
            </w:r>
            <w:r w:rsidRPr="00444422">
              <w:rPr>
                <w:rFonts w:ascii="Arial" w:hAnsi="Arial" w:cs="Arial"/>
                <w:color w:val="000000" w:themeColor="text1"/>
              </w:rPr>
              <w:t>Nach der betreuten Hausaufgabenzeit, haben alle Kinder ab 15.00 Uhr die Möglichkeit an pädagogischen Angeboten und Projekten teilzunehmen</w:t>
            </w:r>
          </w:p>
          <w:p w:rsidR="00444422" w:rsidRPr="00444422" w:rsidRDefault="00444422" w:rsidP="00444422">
            <w:pPr>
              <w:rPr>
                <w:rFonts w:ascii="Arial" w:hAnsi="Arial" w:cs="Arial"/>
                <w:color w:val="000000" w:themeColor="text1"/>
              </w:rPr>
            </w:pPr>
            <w:r w:rsidRPr="00444422">
              <w:rPr>
                <w:rFonts w:ascii="Arial" w:hAnsi="Arial" w:cs="Arial"/>
                <w:color w:val="000000" w:themeColor="text1"/>
              </w:rPr>
              <w:t xml:space="preserve"> </w:t>
            </w:r>
          </w:p>
          <w:p w:rsidR="00444422" w:rsidRPr="00444422" w:rsidRDefault="00444422" w:rsidP="00444422">
            <w:pPr>
              <w:rPr>
                <w:rFonts w:ascii="Arial" w:hAnsi="Arial" w:cs="Arial"/>
                <w:color w:val="000000" w:themeColor="text1"/>
              </w:rPr>
            </w:pPr>
            <w:r w:rsidRPr="00444422">
              <w:rPr>
                <w:rFonts w:ascii="Arial" w:hAnsi="Arial" w:cs="Arial"/>
                <w:color w:val="000000" w:themeColor="text1"/>
              </w:rPr>
              <w:t>In der Zeit von 14.00 Uhr bis 15.00 Uhr gilt:</w:t>
            </w:r>
          </w:p>
          <w:p w:rsidR="00444422" w:rsidRPr="00444422" w:rsidRDefault="00444422" w:rsidP="00444422">
            <w:pPr>
              <w:rPr>
                <w:rFonts w:ascii="Arial" w:hAnsi="Arial" w:cs="Arial"/>
                <w:color w:val="000000" w:themeColor="text1"/>
              </w:rPr>
            </w:pPr>
            <w:r>
              <w:rPr>
                <w:rFonts w:ascii="Arial" w:hAnsi="Arial" w:cs="Arial"/>
                <w:color w:val="000000" w:themeColor="text1"/>
              </w:rPr>
              <w:t>A</w:t>
            </w:r>
            <w:r w:rsidRPr="00444422">
              <w:rPr>
                <w:rFonts w:ascii="Arial" w:hAnsi="Arial" w:cs="Arial"/>
                <w:color w:val="000000" w:themeColor="text1"/>
              </w:rPr>
              <w:t>lle Kinder erledigen Hausaufgaben oder beschäftigen sich mit ruhigen Dingen (lesen, malen, basteln, Entspannungsgeschichten etc.)</w:t>
            </w:r>
          </w:p>
          <w:p w:rsidR="00444422" w:rsidRPr="00444422" w:rsidRDefault="00444422" w:rsidP="00444422">
            <w:pPr>
              <w:rPr>
                <w:rFonts w:ascii="Arial" w:hAnsi="Arial" w:cs="Arial"/>
                <w:color w:val="000000" w:themeColor="text1"/>
              </w:rPr>
            </w:pPr>
            <w:r>
              <w:rPr>
                <w:rFonts w:ascii="Arial" w:hAnsi="Arial" w:cs="Arial"/>
                <w:color w:val="000000" w:themeColor="text1"/>
              </w:rPr>
              <w:t>U</w:t>
            </w:r>
            <w:r w:rsidRPr="00444422">
              <w:rPr>
                <w:rFonts w:ascii="Arial" w:hAnsi="Arial" w:cs="Arial"/>
                <w:color w:val="000000" w:themeColor="text1"/>
              </w:rPr>
              <w:t>m Störungen zu vermeiden, sollen die Kinder möglichst nach der Hausaufgabenzeit abgeholt werden.</w:t>
            </w:r>
          </w:p>
          <w:p w:rsidR="00444422" w:rsidRPr="00444422" w:rsidRDefault="00444422" w:rsidP="00444422">
            <w:pPr>
              <w:rPr>
                <w:rFonts w:ascii="Arial" w:hAnsi="Arial" w:cs="Arial"/>
                <w:color w:val="000000" w:themeColor="text1"/>
              </w:rPr>
            </w:pPr>
            <w:r w:rsidRPr="00444422">
              <w:rPr>
                <w:rFonts w:ascii="Arial" w:hAnsi="Arial" w:cs="Arial"/>
                <w:color w:val="000000" w:themeColor="text1"/>
              </w:rPr>
              <w:t xml:space="preserve"> </w:t>
            </w:r>
          </w:p>
          <w:p w:rsidR="00444422" w:rsidRPr="00444422" w:rsidRDefault="00444422" w:rsidP="00444422">
            <w:pPr>
              <w:rPr>
                <w:rFonts w:ascii="Arial" w:hAnsi="Arial" w:cs="Arial"/>
                <w:color w:val="000000" w:themeColor="text1"/>
              </w:rPr>
            </w:pPr>
            <w:r w:rsidRPr="00444422">
              <w:rPr>
                <w:rFonts w:ascii="Arial" w:hAnsi="Arial" w:cs="Arial"/>
                <w:color w:val="000000" w:themeColor="text1"/>
              </w:rPr>
              <w:t>Die feste, betreute Hausaufgabenzeit hat folgende pädagogische Gründe:</w:t>
            </w:r>
          </w:p>
          <w:p w:rsidR="00444422" w:rsidRPr="00444422" w:rsidRDefault="00444422" w:rsidP="00444422">
            <w:pPr>
              <w:rPr>
                <w:rFonts w:ascii="Arial" w:hAnsi="Arial" w:cs="Arial"/>
                <w:color w:val="000000" w:themeColor="text1"/>
              </w:rPr>
            </w:pPr>
            <w:r w:rsidRPr="00444422">
              <w:rPr>
                <w:rFonts w:ascii="Arial" w:hAnsi="Arial" w:cs="Arial"/>
                <w:color w:val="000000" w:themeColor="text1"/>
              </w:rPr>
              <w:t>Es herrscht Ruhe im gesamten Hort, während einer einheitlichen Hausaufgabenzeit:</w:t>
            </w:r>
          </w:p>
          <w:p w:rsidR="004D2175" w:rsidRDefault="00444422" w:rsidP="00444422">
            <w:pPr>
              <w:pStyle w:val="Listenabsatz"/>
              <w:numPr>
                <w:ilvl w:val="0"/>
                <w:numId w:val="43"/>
              </w:numPr>
              <w:rPr>
                <w:rFonts w:ascii="Arial" w:hAnsi="Arial" w:cs="Arial"/>
                <w:color w:val="000000" w:themeColor="text1"/>
              </w:rPr>
            </w:pPr>
            <w:r w:rsidRPr="004D2175">
              <w:rPr>
                <w:rFonts w:ascii="Arial" w:hAnsi="Arial" w:cs="Arial"/>
                <w:color w:val="000000" w:themeColor="text1"/>
              </w:rPr>
              <w:t xml:space="preserve">Keine Ablenkung und keine Störung der Konzentration durch </w:t>
            </w:r>
            <w:r w:rsidR="004D2175">
              <w:rPr>
                <w:rFonts w:ascii="Arial" w:hAnsi="Arial" w:cs="Arial"/>
                <w:color w:val="000000" w:themeColor="text1"/>
              </w:rPr>
              <w:t>geräuschvolles</w:t>
            </w:r>
            <w:r w:rsidRPr="004D2175">
              <w:rPr>
                <w:rFonts w:ascii="Arial" w:hAnsi="Arial" w:cs="Arial"/>
                <w:color w:val="000000" w:themeColor="text1"/>
              </w:rPr>
              <w:t xml:space="preserve"> Spielen im Haus und in den angrenzenden Räumen.</w:t>
            </w:r>
          </w:p>
          <w:p w:rsidR="004D2175" w:rsidRDefault="00444422" w:rsidP="00444422">
            <w:pPr>
              <w:pStyle w:val="Listenabsatz"/>
              <w:numPr>
                <w:ilvl w:val="0"/>
                <w:numId w:val="43"/>
              </w:numPr>
              <w:rPr>
                <w:rFonts w:ascii="Arial" w:hAnsi="Arial" w:cs="Arial"/>
                <w:color w:val="000000" w:themeColor="text1"/>
              </w:rPr>
            </w:pPr>
            <w:r w:rsidRPr="004D2175">
              <w:rPr>
                <w:rFonts w:ascii="Arial" w:hAnsi="Arial" w:cs="Arial"/>
                <w:color w:val="000000" w:themeColor="text1"/>
              </w:rPr>
              <w:t>Kein Stress, schnell fertig zu werden, um mit anderen Kindern (weiter) spielen zu können</w:t>
            </w:r>
            <w:r w:rsidR="004D2175">
              <w:rPr>
                <w:rFonts w:ascii="Arial" w:hAnsi="Arial" w:cs="Arial"/>
                <w:color w:val="000000" w:themeColor="text1"/>
              </w:rPr>
              <w:t>.</w:t>
            </w:r>
          </w:p>
          <w:p w:rsidR="004D2175" w:rsidRDefault="00444422" w:rsidP="00444422">
            <w:pPr>
              <w:pStyle w:val="Listenabsatz"/>
              <w:numPr>
                <w:ilvl w:val="0"/>
                <w:numId w:val="43"/>
              </w:numPr>
              <w:rPr>
                <w:rFonts w:ascii="Arial" w:hAnsi="Arial" w:cs="Arial"/>
                <w:color w:val="000000" w:themeColor="text1"/>
              </w:rPr>
            </w:pPr>
            <w:r w:rsidRPr="004D2175">
              <w:rPr>
                <w:rFonts w:ascii="Arial" w:hAnsi="Arial" w:cs="Arial"/>
                <w:color w:val="000000" w:themeColor="text1"/>
              </w:rPr>
              <w:t xml:space="preserve">Kinder ohne Hausaufgaben oder Verpflichtung diese zu erledigen, kommen zur Ruhe und </w:t>
            </w:r>
            <w:r w:rsidR="004D2175">
              <w:rPr>
                <w:rFonts w:ascii="Arial" w:hAnsi="Arial" w:cs="Arial"/>
                <w:color w:val="000000" w:themeColor="text1"/>
              </w:rPr>
              <w:t>können entspannen.</w:t>
            </w:r>
          </w:p>
          <w:p w:rsidR="00444422" w:rsidRPr="004D2175" w:rsidRDefault="00444422" w:rsidP="00444422">
            <w:pPr>
              <w:pStyle w:val="Listenabsatz"/>
              <w:numPr>
                <w:ilvl w:val="0"/>
                <w:numId w:val="43"/>
              </w:numPr>
              <w:rPr>
                <w:rFonts w:ascii="Arial" w:hAnsi="Arial" w:cs="Arial"/>
                <w:color w:val="000000" w:themeColor="text1"/>
              </w:rPr>
            </w:pPr>
            <w:r w:rsidRPr="004D2175">
              <w:rPr>
                <w:rFonts w:ascii="Arial" w:hAnsi="Arial" w:cs="Arial"/>
                <w:color w:val="000000" w:themeColor="text1"/>
              </w:rPr>
              <w:t>bei Personalengpässen erlaubt die</w:t>
            </w:r>
            <w:r w:rsidR="004D2175">
              <w:rPr>
                <w:rFonts w:ascii="Arial" w:hAnsi="Arial" w:cs="Arial"/>
                <w:color w:val="000000" w:themeColor="text1"/>
              </w:rPr>
              <w:t>se Regelung</w:t>
            </w:r>
            <w:r w:rsidRPr="004D2175">
              <w:rPr>
                <w:rFonts w:ascii="Arial" w:hAnsi="Arial" w:cs="Arial"/>
                <w:color w:val="000000" w:themeColor="text1"/>
              </w:rPr>
              <w:t xml:space="preserve"> dem Personal die Hausaufgaben zumindest auf Vollständigkeit zu überprüfen.</w:t>
            </w:r>
          </w:p>
          <w:p w:rsidR="00444422" w:rsidRPr="00444422" w:rsidRDefault="00444422" w:rsidP="00444422">
            <w:pPr>
              <w:rPr>
                <w:rFonts w:ascii="Arial" w:hAnsi="Arial" w:cs="Arial"/>
                <w:color w:val="000000" w:themeColor="text1"/>
              </w:rPr>
            </w:pPr>
            <w:r w:rsidRPr="00444422">
              <w:rPr>
                <w:rFonts w:ascii="Arial" w:hAnsi="Arial" w:cs="Arial"/>
                <w:color w:val="000000" w:themeColor="text1"/>
              </w:rPr>
              <w:t xml:space="preserve"> </w:t>
            </w:r>
          </w:p>
          <w:p w:rsidR="00444422" w:rsidRPr="00444422" w:rsidRDefault="00444422" w:rsidP="00444422">
            <w:pPr>
              <w:rPr>
                <w:rFonts w:ascii="Arial" w:hAnsi="Arial" w:cs="Arial"/>
                <w:color w:val="000000" w:themeColor="text1"/>
              </w:rPr>
            </w:pPr>
            <w:r w:rsidRPr="004D2175">
              <w:rPr>
                <w:rFonts w:ascii="Arial" w:hAnsi="Arial" w:cs="Arial"/>
                <w:color w:val="000000" w:themeColor="text1"/>
                <w:u w:val="single"/>
              </w:rPr>
              <w:t>Frei</w:t>
            </w:r>
            <w:r w:rsidR="004D2175" w:rsidRPr="004D2175">
              <w:rPr>
                <w:rFonts w:ascii="Arial" w:hAnsi="Arial" w:cs="Arial"/>
                <w:color w:val="000000" w:themeColor="text1"/>
                <w:u w:val="single"/>
              </w:rPr>
              <w:t>willige Hausaufgabenzeit</w:t>
            </w:r>
            <w:r w:rsidR="004D2175">
              <w:rPr>
                <w:rFonts w:ascii="Arial" w:hAnsi="Arial" w:cs="Arial"/>
                <w:color w:val="000000" w:themeColor="text1"/>
              </w:rPr>
              <w:t xml:space="preserve"> </w:t>
            </w:r>
            <w:r w:rsidR="004D2175">
              <w:rPr>
                <w:rFonts w:ascii="Arial" w:hAnsi="Arial" w:cs="Arial"/>
                <w:color w:val="000000" w:themeColor="text1"/>
              </w:rPr>
              <w:br/>
              <w:t xml:space="preserve">Vor und nach der gemeinsamen Hausaufgabenzeit können unsere Hortkinder </w:t>
            </w:r>
            <w:r w:rsidRPr="00444422">
              <w:rPr>
                <w:rFonts w:ascii="Arial" w:hAnsi="Arial" w:cs="Arial"/>
                <w:color w:val="000000" w:themeColor="text1"/>
              </w:rPr>
              <w:t>freiwillig und selbststän</w:t>
            </w:r>
            <w:r w:rsidR="004D2175">
              <w:rPr>
                <w:rFonts w:ascii="Arial" w:hAnsi="Arial" w:cs="Arial"/>
                <w:color w:val="000000" w:themeColor="text1"/>
              </w:rPr>
              <w:t>dig ihre</w:t>
            </w:r>
            <w:r w:rsidRPr="00444422">
              <w:rPr>
                <w:rFonts w:ascii="Arial" w:hAnsi="Arial" w:cs="Arial"/>
                <w:color w:val="000000" w:themeColor="text1"/>
              </w:rPr>
              <w:t xml:space="preserve"> Hausauf</w:t>
            </w:r>
            <w:r>
              <w:rPr>
                <w:rFonts w:ascii="Arial" w:hAnsi="Arial" w:cs="Arial"/>
                <w:color w:val="000000" w:themeColor="text1"/>
              </w:rPr>
              <w:t>gaben bearbeiten</w:t>
            </w:r>
            <w:r w:rsidRPr="00444422">
              <w:rPr>
                <w:rFonts w:ascii="Arial" w:hAnsi="Arial" w:cs="Arial"/>
                <w:color w:val="000000" w:themeColor="text1"/>
              </w:rPr>
              <w:t xml:space="preserve">. </w:t>
            </w:r>
            <w:r w:rsidR="004D2175">
              <w:rPr>
                <w:rFonts w:ascii="Arial" w:hAnsi="Arial" w:cs="Arial"/>
                <w:color w:val="000000" w:themeColor="text1"/>
              </w:rPr>
              <w:br/>
            </w:r>
            <w:r w:rsidRPr="00444422">
              <w:rPr>
                <w:rFonts w:ascii="Arial" w:hAnsi="Arial" w:cs="Arial"/>
                <w:color w:val="000000" w:themeColor="text1"/>
              </w:rPr>
              <w:t xml:space="preserve">Dies </w:t>
            </w:r>
            <w:r w:rsidR="004D2175">
              <w:rPr>
                <w:rFonts w:ascii="Arial" w:hAnsi="Arial" w:cs="Arial"/>
                <w:color w:val="000000" w:themeColor="text1"/>
              </w:rPr>
              <w:t>nutzen vor allem</w:t>
            </w:r>
            <w:r w:rsidRPr="00444422">
              <w:rPr>
                <w:rFonts w:ascii="Arial" w:hAnsi="Arial" w:cs="Arial"/>
                <w:color w:val="000000" w:themeColor="text1"/>
              </w:rPr>
              <w:t xml:space="preserve"> die Kinder</w:t>
            </w:r>
            <w:r w:rsidR="004D2175">
              <w:rPr>
                <w:rFonts w:ascii="Arial" w:hAnsi="Arial" w:cs="Arial"/>
                <w:color w:val="000000" w:themeColor="text1"/>
              </w:rPr>
              <w:t xml:space="preserve"> gerne</w:t>
            </w:r>
            <w:r w:rsidRPr="00444422">
              <w:rPr>
                <w:rFonts w:ascii="Arial" w:hAnsi="Arial" w:cs="Arial"/>
                <w:color w:val="000000" w:themeColor="text1"/>
              </w:rPr>
              <w:t>, die nachmittags noch Unterricht</w:t>
            </w:r>
            <w:r w:rsidR="004D2175">
              <w:rPr>
                <w:rFonts w:ascii="Arial" w:hAnsi="Arial" w:cs="Arial"/>
                <w:color w:val="000000" w:themeColor="text1"/>
              </w:rPr>
              <w:t>sstunden in der Schule</w:t>
            </w:r>
            <w:r w:rsidRPr="00444422">
              <w:rPr>
                <w:rFonts w:ascii="Arial" w:hAnsi="Arial" w:cs="Arial"/>
                <w:color w:val="000000" w:themeColor="text1"/>
              </w:rPr>
              <w:t xml:space="preserve"> haben.</w:t>
            </w:r>
          </w:p>
          <w:p w:rsidR="00444422" w:rsidRPr="00444422" w:rsidRDefault="00444422" w:rsidP="00444422">
            <w:pPr>
              <w:rPr>
                <w:rFonts w:ascii="Arial" w:hAnsi="Arial" w:cs="Arial"/>
                <w:color w:val="000000" w:themeColor="text1"/>
              </w:rPr>
            </w:pPr>
            <w:r w:rsidRPr="00444422">
              <w:rPr>
                <w:rFonts w:ascii="Arial" w:hAnsi="Arial" w:cs="Arial"/>
                <w:color w:val="000000" w:themeColor="text1"/>
              </w:rPr>
              <w:lastRenderedPageBreak/>
              <w:t>Die Erzieher stehen in dieser Zeit gerne für Fragen und Hilfestellungen zur Verfügung, jed</w:t>
            </w:r>
            <w:r w:rsidR="004D2175">
              <w:rPr>
                <w:rFonts w:ascii="Arial" w:hAnsi="Arial" w:cs="Arial"/>
                <w:color w:val="000000" w:themeColor="text1"/>
              </w:rPr>
              <w:t xml:space="preserve">och liegt das Hauptaugenmerk </w:t>
            </w:r>
            <w:r w:rsidRPr="00444422">
              <w:rPr>
                <w:rFonts w:ascii="Arial" w:hAnsi="Arial" w:cs="Arial"/>
                <w:color w:val="000000" w:themeColor="text1"/>
              </w:rPr>
              <w:t>dieser Zeit auf eigenständi</w:t>
            </w:r>
            <w:r w:rsidR="004D2175">
              <w:rPr>
                <w:rFonts w:ascii="Arial" w:hAnsi="Arial" w:cs="Arial"/>
                <w:color w:val="000000" w:themeColor="text1"/>
              </w:rPr>
              <w:t>ge Bearbeitung</w:t>
            </w:r>
            <w:r w:rsidRPr="00444422">
              <w:rPr>
                <w:rFonts w:ascii="Arial" w:hAnsi="Arial" w:cs="Arial"/>
                <w:color w:val="000000" w:themeColor="text1"/>
              </w:rPr>
              <w:t xml:space="preserve"> der Hausaufgaben.</w:t>
            </w:r>
          </w:p>
          <w:p w:rsidR="00444422" w:rsidRDefault="00444422" w:rsidP="00444422">
            <w:pPr>
              <w:rPr>
                <w:rFonts w:ascii="Arial" w:hAnsi="Arial" w:cs="Arial"/>
                <w:color w:val="000000" w:themeColor="text1"/>
              </w:rPr>
            </w:pPr>
            <w:r w:rsidRPr="00444422">
              <w:rPr>
                <w:rFonts w:ascii="Arial" w:hAnsi="Arial" w:cs="Arial"/>
                <w:color w:val="000000" w:themeColor="text1"/>
              </w:rPr>
              <w:t>Sollten die Kinder innerhalb der vorgegeben Zeit von einer Stunde, nicht fertig werden erfolgt eine kurze Mitteilung im Hausaufgabenheft/Mitteilungsheft an die Eltern und Lehrer.</w:t>
            </w:r>
          </w:p>
        </w:tc>
        <w:tc>
          <w:tcPr>
            <w:tcW w:w="7796" w:type="dxa"/>
          </w:tcPr>
          <w:p w:rsidR="00444422" w:rsidRDefault="00444422">
            <w:pPr>
              <w:rPr>
                <w:rFonts w:ascii="Arial" w:hAnsi="Arial" w:cs="Arial"/>
                <w:color w:val="000000" w:themeColor="text1"/>
              </w:rPr>
            </w:pPr>
          </w:p>
          <w:p w:rsidR="00444422" w:rsidRDefault="00444422" w:rsidP="00444422">
            <w:pPr>
              <w:rPr>
                <w:rFonts w:ascii="Arial" w:hAnsi="Arial" w:cs="Arial"/>
                <w:color w:val="385623" w:themeColor="accent6" w:themeShade="80"/>
              </w:rPr>
            </w:pPr>
          </w:p>
        </w:tc>
      </w:tr>
    </w:tbl>
    <w:p w:rsidR="00F06A24" w:rsidRDefault="00F06A24">
      <w:pPr>
        <w:autoSpaceDE w:val="0"/>
        <w:autoSpaceDN w:val="0"/>
        <w:adjustRightInd w:val="0"/>
        <w:spacing w:after="0" w:line="240" w:lineRule="auto"/>
        <w:rPr>
          <w:rFonts w:ascii="Arial" w:hAnsi="Arial" w:cs="Arial"/>
          <w:bCs/>
          <w:iCs/>
          <w:color w:val="000000" w:themeColor="text1"/>
          <w:sz w:val="20"/>
          <w:szCs w:val="20"/>
          <w:u w:val="single"/>
        </w:rPr>
      </w:pPr>
    </w:p>
    <w:p w:rsidR="00F06A24" w:rsidRDefault="00F06A24">
      <w:pPr>
        <w:autoSpaceDE w:val="0"/>
        <w:autoSpaceDN w:val="0"/>
        <w:adjustRightInd w:val="0"/>
        <w:spacing w:after="0" w:line="240" w:lineRule="auto"/>
        <w:rPr>
          <w:rFonts w:ascii="Arial" w:hAnsi="Arial" w:cs="Arial"/>
          <w:b/>
          <w:bCs/>
          <w:i/>
          <w:iCs/>
          <w:color w:val="000000" w:themeColor="text1"/>
          <w:sz w:val="24"/>
          <w:szCs w:val="24"/>
        </w:rPr>
      </w:pPr>
    </w:p>
    <w:p w:rsidR="00F06A24" w:rsidRDefault="00F06A24">
      <w:pPr>
        <w:autoSpaceDE w:val="0"/>
        <w:autoSpaceDN w:val="0"/>
        <w:adjustRightInd w:val="0"/>
        <w:spacing w:after="0" w:line="240" w:lineRule="auto"/>
        <w:rPr>
          <w:rFonts w:ascii="Arial" w:hAnsi="Arial" w:cs="Arial"/>
          <w:bCs/>
          <w:iCs/>
          <w:color w:val="000000" w:themeColor="text1"/>
          <w:sz w:val="20"/>
          <w:szCs w:val="20"/>
          <w:u w:val="single"/>
        </w:rPr>
      </w:pPr>
    </w:p>
    <w:p w:rsidR="00F06A24" w:rsidRDefault="00F06A24">
      <w:pPr>
        <w:autoSpaceDE w:val="0"/>
        <w:autoSpaceDN w:val="0"/>
        <w:adjustRightInd w:val="0"/>
        <w:spacing w:after="0" w:line="240" w:lineRule="auto"/>
        <w:rPr>
          <w:rFonts w:ascii="Arial" w:hAnsi="Arial" w:cs="Arial"/>
          <w:bCs/>
          <w:iCs/>
          <w:color w:val="000000" w:themeColor="text1"/>
          <w:sz w:val="20"/>
          <w:szCs w:val="20"/>
          <w:u w:val="single"/>
        </w:rPr>
      </w:pPr>
    </w:p>
    <w:p w:rsidR="00F06A24" w:rsidRDefault="00F06A24">
      <w:pPr>
        <w:autoSpaceDE w:val="0"/>
        <w:autoSpaceDN w:val="0"/>
        <w:adjustRightInd w:val="0"/>
        <w:spacing w:after="0" w:line="240" w:lineRule="auto"/>
        <w:rPr>
          <w:rFonts w:ascii="Arial" w:hAnsi="Arial" w:cs="Arial"/>
          <w:bCs/>
          <w:iCs/>
          <w:color w:val="000000" w:themeColor="text1"/>
          <w:sz w:val="20"/>
          <w:szCs w:val="20"/>
          <w:u w:val="single"/>
        </w:rPr>
      </w:pPr>
    </w:p>
    <w:p w:rsidR="00F06A24" w:rsidRDefault="00A73B0B">
      <w:pPr>
        <w:pStyle w:val="berschrift3"/>
        <w:rPr>
          <w:rFonts w:ascii="Arial" w:hAnsi="Arial" w:cs="Arial"/>
          <w:b/>
          <w:color w:val="000000" w:themeColor="text1"/>
          <w:sz w:val="28"/>
          <w:szCs w:val="28"/>
        </w:rPr>
      </w:pPr>
      <w:bookmarkStart w:id="29" w:name="_Toc92720897"/>
      <w:r>
        <w:rPr>
          <w:rFonts w:ascii="Arial" w:hAnsi="Arial" w:cs="Arial"/>
          <w:b/>
          <w:color w:val="000000" w:themeColor="text1"/>
          <w:sz w:val="28"/>
          <w:szCs w:val="28"/>
        </w:rPr>
        <w:t>4.4 Transparente Bildungspraxis – Bildungs- und Entwicklungsdokumentation für jedes Kind</w:t>
      </w:r>
      <w:bookmarkEnd w:id="29"/>
    </w:p>
    <w:p w:rsidR="00F06A24" w:rsidRDefault="00F06A24">
      <w:pPr>
        <w:autoSpaceDE w:val="0"/>
        <w:autoSpaceDN w:val="0"/>
        <w:adjustRightInd w:val="0"/>
        <w:spacing w:after="0" w:line="240" w:lineRule="auto"/>
        <w:rPr>
          <w:rFonts w:ascii="Arial" w:hAnsi="Arial" w:cs="Arial"/>
          <w:b/>
          <w:bCs/>
          <w:color w:val="000000" w:themeColor="text1"/>
          <w:sz w:val="20"/>
          <w:szCs w:val="20"/>
        </w:rPr>
      </w:pPr>
    </w:p>
    <w:p w:rsidR="00F06A24" w:rsidRDefault="00A73B0B">
      <w:pPr>
        <w:autoSpaceDE w:val="0"/>
        <w:autoSpaceDN w:val="0"/>
        <w:adjustRightInd w:val="0"/>
        <w:spacing w:after="120" w:line="240" w:lineRule="auto"/>
        <w:ind w:firstLine="708"/>
        <w:rPr>
          <w:rFonts w:ascii="Arial" w:hAnsi="Arial" w:cs="Arial"/>
          <w:b/>
          <w:color w:val="000000" w:themeColor="text1"/>
        </w:rPr>
      </w:pPr>
      <w:r>
        <w:rPr>
          <w:rFonts w:ascii="Arial" w:hAnsi="Arial" w:cs="Arial"/>
          <w:b/>
          <w:color w:val="000000" w:themeColor="text1"/>
        </w:rPr>
        <w:t>Rechtsgrundlagen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276"/>
        <w:gridCol w:w="7786"/>
      </w:tblGrid>
      <w:tr w:rsidR="00F06A24">
        <w:tc>
          <w:tcPr>
            <w:tcW w:w="1276" w:type="dxa"/>
            <w:tcBorders>
              <w:bottom w:val="single" w:sz="4" w:space="0" w:color="auto"/>
            </w:tcBorders>
            <w:shd w:val="clear" w:color="auto" w:fill="FDB1A9"/>
          </w:tcPr>
          <w:p w:rsidR="00F06A24" w:rsidRDefault="00A73B0B">
            <w:pPr>
              <w:rPr>
                <w:rFonts w:ascii="Arial" w:hAnsi="Arial" w:cs="Arial"/>
                <w:b/>
                <w:color w:val="FFFFFF" w:themeColor="background1"/>
              </w:rPr>
            </w:pPr>
            <w:r>
              <w:rPr>
                <w:rFonts w:ascii="Arial" w:hAnsi="Arial" w:cs="Arial"/>
                <w:b/>
                <w:color w:val="C00000"/>
              </w:rPr>
              <w:t>BayKiBiG</w:t>
            </w:r>
          </w:p>
        </w:tc>
        <w:tc>
          <w:tcPr>
            <w:tcW w:w="7786" w:type="dxa"/>
            <w:tcBorders>
              <w:bottom w:val="single" w:sz="4" w:space="0" w:color="auto"/>
            </w:tcBorders>
          </w:tcPr>
          <w:p w:rsidR="00F06A24" w:rsidRDefault="00A73B0B">
            <w:pPr>
              <w:autoSpaceDE w:val="0"/>
              <w:autoSpaceDN w:val="0"/>
              <w:adjustRightInd w:val="0"/>
              <w:spacing w:after="120"/>
              <w:rPr>
                <w:rFonts w:ascii="Arial" w:hAnsi="Arial" w:cs="Arial"/>
                <w:b/>
                <w:bCs/>
                <w:color w:val="C00000"/>
              </w:rPr>
            </w:pPr>
            <w:r>
              <w:rPr>
                <w:rFonts w:ascii="Arial" w:hAnsi="Arial" w:cs="Arial"/>
                <w:b/>
                <w:bCs/>
                <w:color w:val="C00000"/>
              </w:rPr>
              <w:t>Art. 11 Bildungs- und Erziehungsarbeit in Kindertageseinrichtungen; Erziehungspartnerschaft</w:t>
            </w:r>
          </w:p>
          <w:p w:rsidR="00F06A24" w:rsidRDefault="00A73B0B">
            <w:pPr>
              <w:autoSpaceDE w:val="0"/>
              <w:autoSpaceDN w:val="0"/>
              <w:adjustRightInd w:val="0"/>
              <w:spacing w:after="120"/>
              <w:rPr>
                <w:rFonts w:ascii="Arial" w:hAnsi="Arial" w:cs="Arial"/>
                <w:color w:val="C00000"/>
              </w:rPr>
            </w:pPr>
            <w:r>
              <w:rPr>
                <w:rFonts w:ascii="Arial" w:hAnsi="Arial" w:cs="Arial"/>
                <w:color w:val="C00000"/>
              </w:rPr>
              <w:t xml:space="preserve">(3) Die pädagogischen Fachkräfte informieren die Eltern regelmäßig über den </w:t>
            </w:r>
            <w:r>
              <w:rPr>
                <w:rFonts w:ascii="Arial" w:hAnsi="Arial" w:cs="Arial"/>
                <w:i/>
                <w:iCs/>
                <w:color w:val="C00000"/>
              </w:rPr>
              <w:t xml:space="preserve">Stand der Lern- und Entwicklungsprozesse </w:t>
            </w:r>
            <w:r>
              <w:rPr>
                <w:rFonts w:ascii="Arial" w:hAnsi="Arial" w:cs="Arial"/>
                <w:color w:val="C00000"/>
              </w:rPr>
              <w:t>ihres Kindes in der Tageseinrichtung. Sie erörtern und beraten mit ihnen wichtige Fragen der Bildung, Erziehung und Betreuung des Kindes.</w:t>
            </w:r>
          </w:p>
          <w:p w:rsidR="00F06A24" w:rsidRDefault="00A73B0B">
            <w:pPr>
              <w:autoSpaceDE w:val="0"/>
              <w:autoSpaceDN w:val="0"/>
              <w:adjustRightInd w:val="0"/>
              <w:spacing w:after="120"/>
              <w:rPr>
                <w:rFonts w:ascii="Arial" w:hAnsi="Arial" w:cs="Arial"/>
                <w:b/>
                <w:bCs/>
                <w:color w:val="C00000"/>
              </w:rPr>
            </w:pPr>
            <w:r>
              <w:rPr>
                <w:rFonts w:ascii="Arial" w:hAnsi="Arial" w:cs="Arial"/>
                <w:b/>
                <w:bCs/>
                <w:color w:val="C00000"/>
              </w:rPr>
              <w:t>Art. 13 Grundsätze für die Bildungs- und Erziehungsarbeit in förderfähigen Kindertageseinrichtungen; Bildungs- und Erziehungsziele</w:t>
            </w:r>
          </w:p>
          <w:p w:rsidR="00F06A24" w:rsidRDefault="00A73B0B">
            <w:pPr>
              <w:autoSpaceDE w:val="0"/>
              <w:autoSpaceDN w:val="0"/>
              <w:adjustRightInd w:val="0"/>
              <w:spacing w:after="120"/>
              <w:rPr>
                <w:rFonts w:ascii="Arial" w:hAnsi="Arial" w:cs="Arial"/>
                <w:color w:val="C00000"/>
              </w:rPr>
            </w:pPr>
            <w:r>
              <w:rPr>
                <w:rFonts w:ascii="Arial" w:hAnsi="Arial" w:cs="Arial"/>
                <w:color w:val="C00000"/>
              </w:rPr>
              <w:t xml:space="preserve">(2) Das pädagogische Personal in förderfähigen Kindertageseinrichtungen hat die Kinder ganzheitlich zu bilden und zu erziehen. Der </w:t>
            </w:r>
            <w:r>
              <w:rPr>
                <w:rFonts w:ascii="Arial" w:hAnsi="Arial" w:cs="Arial"/>
                <w:i/>
                <w:iCs/>
                <w:color w:val="C00000"/>
              </w:rPr>
              <w:t xml:space="preserve">Entwicklungsverlauf </w:t>
            </w:r>
            <w:r>
              <w:rPr>
                <w:rFonts w:ascii="Arial" w:hAnsi="Arial" w:cs="Arial"/>
                <w:color w:val="C00000"/>
              </w:rPr>
              <w:t>des Kindes ist zu beachten.</w:t>
            </w:r>
          </w:p>
        </w:tc>
      </w:tr>
      <w:tr w:rsidR="00F06A24">
        <w:tc>
          <w:tcPr>
            <w:tcW w:w="1276" w:type="dxa"/>
            <w:tcBorders>
              <w:top w:val="single" w:sz="4" w:space="0" w:color="auto"/>
            </w:tcBorders>
            <w:shd w:val="clear" w:color="auto" w:fill="FDB1A9"/>
          </w:tcPr>
          <w:p w:rsidR="00F06A24" w:rsidRDefault="00A73B0B">
            <w:pPr>
              <w:rPr>
                <w:rFonts w:ascii="Arial" w:hAnsi="Arial" w:cs="Arial"/>
                <w:b/>
                <w:color w:val="C00000"/>
              </w:rPr>
            </w:pPr>
            <w:r>
              <w:rPr>
                <w:rFonts w:ascii="Arial" w:hAnsi="Arial" w:cs="Arial"/>
                <w:b/>
                <w:color w:val="C00000"/>
              </w:rPr>
              <w:t>AV BayKiBiG</w:t>
            </w:r>
          </w:p>
        </w:tc>
        <w:tc>
          <w:tcPr>
            <w:tcW w:w="7786" w:type="dxa"/>
            <w:tcBorders>
              <w:top w:val="single" w:sz="4" w:space="0" w:color="auto"/>
            </w:tcBorders>
          </w:tcPr>
          <w:p w:rsidR="00F06A24" w:rsidRDefault="00A73B0B">
            <w:pPr>
              <w:autoSpaceDE w:val="0"/>
              <w:autoSpaceDN w:val="0"/>
              <w:adjustRightInd w:val="0"/>
              <w:spacing w:after="120"/>
              <w:rPr>
                <w:rFonts w:ascii="Arial" w:hAnsi="Arial" w:cs="Arial"/>
                <w:b/>
                <w:bCs/>
                <w:color w:val="C00000"/>
              </w:rPr>
            </w:pPr>
            <w:r>
              <w:rPr>
                <w:rFonts w:ascii="Arial" w:hAnsi="Arial" w:cs="Arial"/>
                <w:b/>
                <w:bCs/>
                <w:color w:val="C00000"/>
              </w:rPr>
              <w:t>§ 1 Allgemeine Grundsätze für die individuelle Bildungsbegleitung</w:t>
            </w:r>
          </w:p>
          <w:p w:rsidR="00F06A24" w:rsidRDefault="00A73B0B">
            <w:pPr>
              <w:autoSpaceDE w:val="0"/>
              <w:autoSpaceDN w:val="0"/>
              <w:adjustRightInd w:val="0"/>
              <w:spacing w:after="120"/>
              <w:rPr>
                <w:rFonts w:ascii="Arial" w:hAnsi="Arial" w:cs="Arial"/>
                <w:color w:val="C00000"/>
              </w:rPr>
            </w:pPr>
            <w:r>
              <w:rPr>
                <w:rFonts w:ascii="Arial" w:hAnsi="Arial" w:cs="Arial"/>
                <w:color w:val="C00000"/>
              </w:rPr>
              <w:t xml:space="preserve">(2) Das pädagogische Personal unterstützt die Kinder auf Grundlage einer inklusiven Pädagogik individuell und ganzheitlich im Hinblick auf ihr Alter und ihre Geschlechtsidentität, ihr Temperament, ihre Stärken, Begabungen und Interessen, ihr individuelles Lern- und Entwicklungstempo, ihre spezifischen Lern- und besonderen Unterstützungsbedürfnisse und ihren kulturellen Hintergrund. Es begleitet und dokumentiert den Bildungs- und Entwicklungsverlauf anhand des </w:t>
            </w:r>
            <w:r>
              <w:rPr>
                <w:rFonts w:ascii="Arial" w:hAnsi="Arial" w:cs="Arial"/>
                <w:b/>
                <w:bCs/>
                <w:color w:val="C00000"/>
              </w:rPr>
              <w:t xml:space="preserve">Beobachtungsbogens „Positive Entwicklung und Resilienz im Kindergartenalltag (PERIK)“ </w:t>
            </w:r>
            <w:r>
              <w:rPr>
                <w:rFonts w:ascii="Arial" w:hAnsi="Arial" w:cs="Arial"/>
                <w:color w:val="C00000"/>
              </w:rPr>
              <w:t>oder eines gleichermaßen geeigneten Beobachtungsbogens.</w:t>
            </w:r>
          </w:p>
          <w:p w:rsidR="00F06A24" w:rsidRDefault="00A73B0B">
            <w:pPr>
              <w:autoSpaceDE w:val="0"/>
              <w:autoSpaceDN w:val="0"/>
              <w:adjustRightInd w:val="0"/>
              <w:spacing w:after="120"/>
              <w:rPr>
                <w:rFonts w:ascii="Arial" w:hAnsi="Arial" w:cs="Arial"/>
                <w:b/>
                <w:bCs/>
                <w:color w:val="C00000"/>
              </w:rPr>
            </w:pPr>
            <w:r>
              <w:rPr>
                <w:rFonts w:ascii="Arial" w:hAnsi="Arial" w:cs="Arial"/>
                <w:b/>
                <w:bCs/>
                <w:color w:val="C00000"/>
              </w:rPr>
              <w:t>§ 5 Sprachliche Bildung und Förderung</w:t>
            </w:r>
          </w:p>
          <w:p w:rsidR="00F06A24" w:rsidRDefault="00A73B0B">
            <w:pPr>
              <w:autoSpaceDE w:val="0"/>
              <w:autoSpaceDN w:val="0"/>
              <w:adjustRightInd w:val="0"/>
              <w:spacing w:after="120"/>
              <w:rPr>
                <w:rFonts w:ascii="Arial" w:hAnsi="Arial" w:cs="Arial"/>
                <w:color w:val="C00000"/>
              </w:rPr>
            </w:pPr>
            <w:r>
              <w:rPr>
                <w:rFonts w:ascii="Arial" w:hAnsi="Arial" w:cs="Arial"/>
                <w:color w:val="C00000"/>
              </w:rPr>
              <w:t xml:space="preserve">(2) Der Sprachstand von Kindern, deren Eltern beide nichtdeutschsprachiger Herkunft sind, ist in der ersten Hälfte des vorletzten Kindergartenjahres anhand des zweiten Teils des </w:t>
            </w:r>
            <w:r>
              <w:rPr>
                <w:rFonts w:ascii="Arial" w:hAnsi="Arial" w:cs="Arial"/>
                <w:b/>
                <w:bCs/>
                <w:color w:val="C00000"/>
              </w:rPr>
              <w:t xml:space="preserve">Bogens „Sprachverhalten und Interesse an Sprache bei Migrantenkindern in Kindertageseinrichtungen (SISMIK) – Sprachliche Kompetenz im engeren Sinn (deutsch)“ </w:t>
            </w:r>
            <w:r>
              <w:rPr>
                <w:rFonts w:ascii="Arial" w:hAnsi="Arial" w:cs="Arial"/>
                <w:color w:val="C00000"/>
              </w:rPr>
              <w:t xml:space="preserve">zu erheben. Die sprachliche Bildung und Förderung von Kindern, die nach dieser </w:t>
            </w:r>
            <w:proofErr w:type="spellStart"/>
            <w:r>
              <w:rPr>
                <w:rFonts w:ascii="Arial" w:hAnsi="Arial" w:cs="Arial"/>
                <w:color w:val="C00000"/>
              </w:rPr>
              <w:t>Sprachstandserhebung</w:t>
            </w:r>
            <w:proofErr w:type="spellEnd"/>
            <w:r>
              <w:rPr>
                <w:rFonts w:ascii="Arial" w:hAnsi="Arial" w:cs="Arial"/>
                <w:color w:val="C00000"/>
              </w:rPr>
              <w:t xml:space="preserve"> besonders förderbedürftig sind oder die zum Besuch eines Kindergartens mit integriertem Vorkurs verpflichtet wurden, ist in Zusammenarbeit mit der Grundschule auf der Grundlage der entsprechenden inhaltlichen Vorgaben „Vorkurs Deutsch lernen vor Schulbeginn“ oder einer gleichermaßen geeigneten Sprachfördermaßnahme durchzuführen.</w:t>
            </w:r>
          </w:p>
          <w:p w:rsidR="00F06A24" w:rsidRDefault="00A73B0B">
            <w:pPr>
              <w:autoSpaceDE w:val="0"/>
              <w:autoSpaceDN w:val="0"/>
              <w:adjustRightInd w:val="0"/>
              <w:spacing w:after="120"/>
              <w:rPr>
                <w:rFonts w:ascii="Arial" w:hAnsi="Arial" w:cs="Arial"/>
                <w:color w:val="C00000"/>
              </w:rPr>
            </w:pPr>
            <w:r>
              <w:rPr>
                <w:rFonts w:ascii="Arial" w:hAnsi="Arial" w:cs="Arial"/>
                <w:color w:val="C00000"/>
              </w:rPr>
              <w:t>(3) Der Sprachstand von Kindern, bei denen zumindest ein Elternteil deutschsprachiger Herkunft ist, ist ab der ersten Hälfte des vorletzten Kinder</w:t>
            </w:r>
            <w:r>
              <w:rPr>
                <w:rFonts w:ascii="Arial" w:hAnsi="Arial" w:cs="Arial"/>
                <w:color w:val="C00000"/>
              </w:rPr>
              <w:lastRenderedPageBreak/>
              <w:t xml:space="preserve">gartenjahres vor der Einschulung anhand des </w:t>
            </w:r>
            <w:r>
              <w:rPr>
                <w:rFonts w:ascii="Arial" w:hAnsi="Arial" w:cs="Arial"/>
                <w:b/>
                <w:bCs/>
                <w:color w:val="C00000"/>
              </w:rPr>
              <w:t xml:space="preserve">Beobachtungsbogens „Sprachentwicklung und </w:t>
            </w:r>
            <w:proofErr w:type="spellStart"/>
            <w:r>
              <w:rPr>
                <w:rFonts w:ascii="Arial" w:hAnsi="Arial" w:cs="Arial"/>
                <w:b/>
                <w:bCs/>
                <w:color w:val="C00000"/>
              </w:rPr>
              <w:t>Literacy</w:t>
            </w:r>
            <w:proofErr w:type="spellEnd"/>
            <w:r>
              <w:rPr>
                <w:rFonts w:ascii="Arial" w:hAnsi="Arial" w:cs="Arial"/>
                <w:b/>
                <w:bCs/>
                <w:color w:val="C00000"/>
              </w:rPr>
              <w:t xml:space="preserve"> bei deutschsprachig aufwachsenden Kindern (SELDAK)“ </w:t>
            </w:r>
            <w:r>
              <w:rPr>
                <w:rFonts w:ascii="Arial" w:hAnsi="Arial" w:cs="Arial"/>
                <w:color w:val="C00000"/>
              </w:rPr>
              <w:t xml:space="preserve">zu erheben. Auf Grundlage der Beobachtung nach dieser </w:t>
            </w:r>
            <w:proofErr w:type="spellStart"/>
            <w:r>
              <w:rPr>
                <w:rFonts w:ascii="Arial" w:hAnsi="Arial" w:cs="Arial"/>
                <w:color w:val="C00000"/>
              </w:rPr>
              <w:t>Sprachstandserhebung</w:t>
            </w:r>
            <w:proofErr w:type="spellEnd"/>
            <w:r>
              <w:rPr>
                <w:rFonts w:ascii="Arial" w:hAnsi="Arial" w:cs="Arial"/>
                <w:color w:val="C00000"/>
              </w:rPr>
              <w:t xml:space="preserve"> wird entschieden, ob ein Kind besonders sprachförderbedürftig ist und die Teilnahme am Vorkurs Deutsch oder einer gleichermaßen geeigneten Sprachfördermaßnahme empfohlen wird. Der Bogen kann auch in Auszügen verwendet werden.</w:t>
            </w:r>
          </w:p>
        </w:tc>
      </w:tr>
    </w:tbl>
    <w:p w:rsidR="00F06A24" w:rsidRDefault="00F06A24">
      <w:pPr>
        <w:autoSpaceDE w:val="0"/>
        <w:autoSpaceDN w:val="0"/>
        <w:adjustRightInd w:val="0"/>
        <w:spacing w:after="0" w:line="240" w:lineRule="auto"/>
        <w:rPr>
          <w:rFonts w:ascii="Arial" w:hAnsi="Arial" w:cs="Arial"/>
          <w:b/>
          <w:bCs/>
          <w:color w:val="000000" w:themeColor="text1"/>
          <w:sz w:val="20"/>
          <w:szCs w:val="20"/>
        </w:rPr>
      </w:pPr>
    </w:p>
    <w:p w:rsidR="00F06A24" w:rsidRDefault="00F06A24">
      <w:pPr>
        <w:autoSpaceDE w:val="0"/>
        <w:autoSpaceDN w:val="0"/>
        <w:adjustRightInd w:val="0"/>
        <w:spacing w:after="0" w:line="240" w:lineRule="auto"/>
        <w:rPr>
          <w:rFonts w:ascii="Arial" w:hAnsi="Arial" w:cs="Arial"/>
          <w:bCs/>
          <w:iCs/>
          <w:color w:val="000000" w:themeColor="text1"/>
          <w:sz w:val="20"/>
          <w:szCs w:val="20"/>
          <w:u w:val="single"/>
        </w:rPr>
      </w:pPr>
    </w:p>
    <w:p w:rsidR="00F06A24" w:rsidRDefault="00A73B0B">
      <w:pPr>
        <w:ind w:firstLine="708"/>
        <w:rPr>
          <w:rFonts w:ascii="Arial" w:hAnsi="Arial" w:cs="Arial"/>
          <w:b/>
          <w:color w:val="000000" w:themeColor="text1"/>
        </w:rPr>
      </w:pPr>
      <w:r>
        <w:rPr>
          <w:rFonts w:ascii="Arial" w:hAnsi="Arial" w:cs="Arial"/>
          <w:b/>
          <w:color w:val="000000" w:themeColor="text1"/>
        </w:rPr>
        <w:t>Curriculare 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c>
          <w:tcPr>
            <w:tcW w:w="1276" w:type="dxa"/>
            <w:tcBorders>
              <w:bottom w:val="single" w:sz="4" w:space="0" w:color="auto"/>
            </w:tcBorders>
            <w:shd w:val="clear" w:color="auto" w:fill="DEEAF6" w:themeFill="accent1" w:themeFillTint="33"/>
          </w:tcPr>
          <w:p w:rsidR="00F06A24" w:rsidRDefault="00A73B0B">
            <w:pPr>
              <w:rPr>
                <w:rFonts w:ascii="Arial" w:hAnsi="Arial" w:cs="Arial"/>
                <w:b/>
                <w:color w:val="FFFFFF" w:themeColor="background1"/>
              </w:rPr>
            </w:pPr>
            <w:proofErr w:type="spellStart"/>
            <w:r>
              <w:rPr>
                <w:rFonts w:ascii="Arial" w:hAnsi="Arial" w:cs="Arial"/>
                <w:b/>
                <w:color w:val="1F4E79" w:themeColor="accent1" w:themeShade="80"/>
              </w:rPr>
              <w:t>BayBL</w:t>
            </w:r>
            <w:proofErr w:type="spellEnd"/>
          </w:p>
        </w:tc>
        <w:tc>
          <w:tcPr>
            <w:tcW w:w="7796" w:type="dxa"/>
            <w:tcBorders>
              <w:bottom w:val="single" w:sz="4" w:space="0" w:color="auto"/>
            </w:tcBorders>
          </w:tcPr>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3.D Inklusion – Pädagogik der Vielfalt</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„Eine kontinuierliche Auseinandersetzung mit der individuellen …. Lernentwicklung und eine darauf bezogene Lern- und Förderplanung kommt … jedem Kind zu“ (S. 33).</w:t>
            </w:r>
          </w:p>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4.B Aufgaben der Pädagoginnen und Pädagogen</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„Grundlage für eine stärkenorientierte und prozessbegleitende Rückmeldung an die Lernenden in allen Bildungsinstitutionen sind die systematische Beobachtung und die Dokumentation der kindlichen Lern- und Entwicklungsprozesse. (…)</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i/>
                <w:iCs/>
                <w:color w:val="1F4E79" w:themeColor="accent1" w:themeShade="80"/>
              </w:rPr>
              <w:t>Notwendig ist der Einsatz verschiedener Verfahren und Instrumente</w:t>
            </w:r>
            <w:r>
              <w:rPr>
                <w:rFonts w:ascii="Arial" w:hAnsi="Arial" w:cs="Arial"/>
                <w:b/>
                <w:bCs/>
                <w:color w:val="1F4E79" w:themeColor="accent1" w:themeShade="80"/>
              </w:rPr>
              <w:t xml:space="preserve">. </w:t>
            </w:r>
            <w:r>
              <w:rPr>
                <w:rFonts w:ascii="Arial" w:hAnsi="Arial" w:cs="Arial"/>
                <w:i/>
                <w:iCs/>
                <w:color w:val="1F4E79" w:themeColor="accent1" w:themeShade="80"/>
              </w:rPr>
              <w:t xml:space="preserve">Viel Einblick </w:t>
            </w:r>
            <w:r>
              <w:rPr>
                <w:rFonts w:ascii="Arial" w:hAnsi="Arial" w:cs="Arial"/>
                <w:color w:val="1F4E79" w:themeColor="accent1" w:themeShade="80"/>
              </w:rPr>
              <w:t xml:space="preserve">in die Interessen, Kenntnisse und Fähigkeiten der Kinder geben </w:t>
            </w:r>
            <w:r>
              <w:rPr>
                <w:rFonts w:ascii="Arial" w:hAnsi="Arial" w:cs="Arial"/>
                <w:i/>
                <w:iCs/>
                <w:color w:val="1F4E79" w:themeColor="accent1" w:themeShade="80"/>
              </w:rPr>
              <w:t>Portfolios</w:t>
            </w:r>
            <w:r>
              <w:rPr>
                <w:rFonts w:ascii="Arial" w:hAnsi="Arial" w:cs="Arial"/>
                <w:color w:val="1F4E79" w:themeColor="accent1" w:themeShade="80"/>
              </w:rPr>
              <w:t>. Sie dienen den Kindern zur Reflexion ihrer Lernprozesse und den Pädagoginnen und Pädagogen als Grundlage für die weitere Planung sowie den Austausch mit Eltern und anderen Bildungsorten“ (Kurzfassung, S.10).</w:t>
            </w:r>
          </w:p>
        </w:tc>
      </w:tr>
      <w:tr w:rsidR="00F06A24">
        <w:tc>
          <w:tcPr>
            <w:tcW w:w="1276" w:type="dxa"/>
            <w:tcBorders>
              <w:top w:val="single" w:sz="4" w:space="0" w:color="auto"/>
              <w:bottom w:val="single" w:sz="4" w:space="0" w:color="auto"/>
            </w:tcBorders>
            <w:shd w:val="clear" w:color="auto" w:fill="DEEAF6" w:themeFill="accent1" w:themeFillTint="33"/>
          </w:tcPr>
          <w:p w:rsidR="00F06A24" w:rsidRDefault="00A73B0B">
            <w:pPr>
              <w:rPr>
                <w:rFonts w:ascii="Arial" w:hAnsi="Arial" w:cs="Arial"/>
                <w:b/>
                <w:color w:val="1F4E79" w:themeColor="accent1" w:themeShade="80"/>
              </w:rPr>
            </w:pPr>
            <w:proofErr w:type="spellStart"/>
            <w:r>
              <w:rPr>
                <w:rFonts w:ascii="Arial" w:hAnsi="Arial" w:cs="Arial"/>
                <w:b/>
                <w:color w:val="1F4E79" w:themeColor="accent1" w:themeShade="80"/>
              </w:rPr>
              <w:t>BayBEP</w:t>
            </w:r>
            <w:proofErr w:type="spellEnd"/>
          </w:p>
        </w:tc>
        <w:tc>
          <w:tcPr>
            <w:tcW w:w="7796" w:type="dxa"/>
            <w:tcBorders>
              <w:top w:val="single" w:sz="4" w:space="0" w:color="auto"/>
              <w:bottom w:val="single" w:sz="4" w:space="0" w:color="auto"/>
            </w:tcBorders>
          </w:tcPr>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8.4.1 Beobachtung von Lern- und Entwicklungsprozessen</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b/>
                <w:bCs/>
                <w:color w:val="1F4E79" w:themeColor="accent1" w:themeShade="80"/>
              </w:rPr>
              <w:t>„</w:t>
            </w:r>
            <w:r>
              <w:rPr>
                <w:rFonts w:ascii="Arial" w:hAnsi="Arial" w:cs="Arial"/>
                <w:color w:val="1F4E79" w:themeColor="accent1" w:themeShade="80"/>
              </w:rPr>
              <w:t>Pädagogische Fachkräfte erfassen, wie sich das einzelne Kind in der Einrichtung entwickelt und wie es auf pädagogische Angebote anspricht. Dabei sind folgende Grundsätze zu beachten:</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Beobachtungen</w:t>
            </w:r>
          </w:p>
          <w:p w:rsidR="00F06A24" w:rsidRDefault="00A73B0B">
            <w:pPr>
              <w:pStyle w:val="Listenabsatz"/>
              <w:numPr>
                <w:ilvl w:val="0"/>
                <w:numId w:val="23"/>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werden für jedes Kind durchgeführt</w:t>
            </w:r>
          </w:p>
          <w:p w:rsidR="00F06A24" w:rsidRDefault="00A73B0B">
            <w:pPr>
              <w:pStyle w:val="Listenabsatz"/>
              <w:numPr>
                <w:ilvl w:val="0"/>
                <w:numId w:val="23"/>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erfolgen gezielt und regelmäßig, d.h. nicht nur anlassbezogen (z.B. bei Auffälligkeit eines Kindes oder wenn eine Einschulung bevorsteht)</w:t>
            </w:r>
          </w:p>
          <w:p w:rsidR="00F06A24" w:rsidRDefault="00A73B0B">
            <w:pPr>
              <w:pStyle w:val="Listenabsatz"/>
              <w:numPr>
                <w:ilvl w:val="0"/>
                <w:numId w:val="23"/>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weisen einen Bezug auf zur Einrichtungskonzeption und zu den im Bayerischen Bildungs- und Erziehungsplan aufgeführten Kompetenz- und Bildungsbereichen</w:t>
            </w:r>
          </w:p>
          <w:p w:rsidR="00F06A24" w:rsidRDefault="00A73B0B">
            <w:pPr>
              <w:pStyle w:val="Listenabsatz"/>
              <w:numPr>
                <w:ilvl w:val="0"/>
                <w:numId w:val="23"/>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orientieren sich primär an Kompetenzen und Interessen von Kindern, geben dabei aber Einblick in Stärken und Schwächen</w:t>
            </w:r>
          </w:p>
          <w:p w:rsidR="00F06A24" w:rsidRDefault="00A73B0B">
            <w:pPr>
              <w:pStyle w:val="Listenabsatz"/>
              <w:numPr>
                <w:ilvl w:val="0"/>
                <w:numId w:val="23"/>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sind grundsätzlich auf Teilhabe angelegt, beziehen also die Perspektiven von Kindern und von Eltern ein; Kinder und Eltern sind aktive Teilnehmer am Beobachtungsprozess – und an den sich daraus ergebenden Planungs- und Handlungsschritten</w:t>
            </w:r>
          </w:p>
          <w:p w:rsidR="00F06A24" w:rsidRDefault="00A73B0B">
            <w:pPr>
              <w:pStyle w:val="Listenabsatz"/>
              <w:numPr>
                <w:ilvl w:val="0"/>
                <w:numId w:val="23"/>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werden innerhalb einer Einrichtung nach einem einheitlichen Grundschema durchgeführt.</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 xml:space="preserve">(…). Bei der Beobachtung können einrichtungsspezifisch unterschiedliche Akzente gesetzt werden. Es ist Aufgabe der jeweiligen Einrichtung, unter Beachtung der hier angeführten Maßgaben ein Beobachtungskonzept auszuarbeiten, das mit ihrer pädagogischen Konzeption und mit dem pädagogischen Handeln der Fachkräfte in der Einrichtung übereinstimmt. Bei der Beobachtung von Lern- und Entwicklungsprozessen sind für jedes Kind grundsätzlich </w:t>
            </w:r>
            <w:r>
              <w:rPr>
                <w:rFonts w:ascii="Arial" w:hAnsi="Arial" w:cs="Arial"/>
                <w:color w:val="1F4E79" w:themeColor="accent1" w:themeShade="80"/>
              </w:rPr>
              <w:lastRenderedPageBreak/>
              <w:t>folgende drei Ebenen zu berücksichtigen:</w:t>
            </w:r>
          </w:p>
          <w:p w:rsidR="00F06A24" w:rsidRDefault="00A73B0B">
            <w:pPr>
              <w:pStyle w:val="Listenabsatz"/>
              <w:numPr>
                <w:ilvl w:val="0"/>
                <w:numId w:val="24"/>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„Produkte“ bzw. Ergebnisse kindlicher Aktivitäten (z.B. Zeichnungen, Schreibversuche, Klebearbeiten, Fotos von Bauwerken, Diktate oder Erzählungen von Kindern)</w:t>
            </w:r>
          </w:p>
          <w:p w:rsidR="00F06A24" w:rsidRDefault="00A73B0B">
            <w:pPr>
              <w:pStyle w:val="Listenabsatz"/>
              <w:numPr>
                <w:ilvl w:val="0"/>
                <w:numId w:val="24"/>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Freie Beobachtungen (z.B. situationsbezogene Verhaltensbeschreibungen, narrative (erzählende) Berichte/Geschichten).</w:t>
            </w:r>
          </w:p>
          <w:p w:rsidR="00F06A24" w:rsidRDefault="00A73B0B">
            <w:pPr>
              <w:pStyle w:val="Listenabsatz"/>
              <w:numPr>
                <w:ilvl w:val="0"/>
                <w:numId w:val="24"/>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Strukturierte Formen der Beobachtung, d.h. Bögen mit standardisierten Frage- und Antwortrastern (z.B. Engagiertheit bei verschiedenen Aktivitäten, Entwicklungstabelle von Beller).</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Jede dieser drei Ebenen hat spezifische Stärken und Schwächen. Erst aus ihrer Zusammenschau lässt sich ein umfassendes, tragfähiges und aussagekräftiges Bild von der Entwicklung und vom Lernen eines Kindes gewinnen. Bei der Auswahl konkreter Beobachtungsverfahren ist darauf zu achten, dass die eingesetzten Verfahren – soweit als möglich – einschlägigen Qualitätskriterien genügen (Objektivität, Zuverlässigkeit, Gültigkeit) und dem jeweils aktuellen Forschungsstand Rechnung tragen“ (S. 453).</w:t>
            </w:r>
          </w:p>
          <w:p w:rsidR="00F06A24" w:rsidRDefault="00A73B0B">
            <w:pPr>
              <w:autoSpaceDE w:val="0"/>
              <w:autoSpaceDN w:val="0"/>
              <w:adjustRightInd w:val="0"/>
              <w:rPr>
                <w:rFonts w:ascii="Arial" w:hAnsi="Arial" w:cs="Arial"/>
                <w:b/>
                <w:bCs/>
                <w:color w:val="1F4E79" w:themeColor="accent1" w:themeShade="80"/>
              </w:rPr>
            </w:pPr>
            <w:r>
              <w:rPr>
                <w:rFonts w:ascii="Arial" w:hAnsi="Arial" w:cs="Arial"/>
                <w:b/>
                <w:bCs/>
                <w:color w:val="1F4E79" w:themeColor="accent1" w:themeShade="80"/>
              </w:rPr>
              <w:t>5.9 Lernmethodische Kompetenz – Lernen, wie man lernt</w:t>
            </w:r>
          </w:p>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i/>
                <w:iCs/>
                <w:color w:val="1F4E79" w:themeColor="accent1" w:themeShade="80"/>
              </w:rPr>
              <w:t>Methode der Projektaufzeichnung</w:t>
            </w:r>
          </w:p>
        </w:tc>
      </w:tr>
      <w:tr w:rsidR="00F06A24">
        <w:tc>
          <w:tcPr>
            <w:tcW w:w="1276" w:type="dxa"/>
            <w:tcBorders>
              <w:top w:val="single" w:sz="4" w:space="0" w:color="auto"/>
            </w:tcBorders>
            <w:shd w:val="clear" w:color="auto" w:fill="DEEAF6" w:themeFill="accent1" w:themeFillTint="33"/>
          </w:tcPr>
          <w:p w:rsidR="00F06A24" w:rsidRDefault="00A73B0B">
            <w:pPr>
              <w:rPr>
                <w:rFonts w:ascii="Arial" w:hAnsi="Arial" w:cs="Arial"/>
                <w:b/>
              </w:rPr>
            </w:pPr>
            <w:r>
              <w:rPr>
                <w:rFonts w:ascii="Arial" w:hAnsi="Arial" w:cs="Arial"/>
                <w:b/>
                <w:color w:val="1F4E79" w:themeColor="accent1" w:themeShade="80"/>
              </w:rPr>
              <w:lastRenderedPageBreak/>
              <w:t>U3-Hand-reichung</w:t>
            </w:r>
          </w:p>
        </w:tc>
        <w:tc>
          <w:tcPr>
            <w:tcW w:w="7796" w:type="dxa"/>
            <w:tcBorders>
              <w:top w:val="single" w:sz="4" w:space="0" w:color="auto"/>
            </w:tcBorders>
          </w:tcPr>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3.5 Lern- und Entwicklungsprozesse Beobachten und dokumentieren</w:t>
            </w:r>
          </w:p>
        </w:tc>
      </w:tr>
    </w:tbl>
    <w:p w:rsidR="00F06A24" w:rsidRDefault="00F06A24">
      <w:pPr>
        <w:autoSpaceDE w:val="0"/>
        <w:autoSpaceDN w:val="0"/>
        <w:adjustRightInd w:val="0"/>
        <w:spacing w:after="0" w:line="240" w:lineRule="auto"/>
        <w:rPr>
          <w:rFonts w:ascii="Arial" w:hAnsi="Arial" w:cs="Arial"/>
          <w:b/>
          <w:bCs/>
          <w:color w:val="000000" w:themeColor="text1"/>
          <w:sz w:val="24"/>
          <w:szCs w:val="24"/>
        </w:rPr>
      </w:pPr>
    </w:p>
    <w:p w:rsidR="00F06A24" w:rsidRDefault="00F06A24">
      <w:pPr>
        <w:autoSpaceDE w:val="0"/>
        <w:autoSpaceDN w:val="0"/>
        <w:adjustRightInd w:val="0"/>
        <w:spacing w:after="0" w:line="240" w:lineRule="auto"/>
        <w:rPr>
          <w:rFonts w:ascii="Arial" w:hAnsi="Arial" w:cs="Arial"/>
          <w:b/>
          <w:bCs/>
          <w:color w:val="000000" w:themeColor="text1"/>
          <w:sz w:val="24"/>
          <w:szCs w:val="24"/>
        </w:rPr>
      </w:pPr>
    </w:p>
    <w:p w:rsidR="00F06A24" w:rsidRDefault="00A73B0B">
      <w:pPr>
        <w:autoSpaceDE w:val="0"/>
        <w:autoSpaceDN w:val="0"/>
        <w:adjustRightInd w:val="0"/>
        <w:spacing w:after="120" w:line="240" w:lineRule="auto"/>
        <w:ind w:firstLine="708"/>
        <w:rPr>
          <w:rFonts w:ascii="Arial" w:hAnsi="Arial" w:cs="Arial"/>
          <w:b/>
          <w:bCs/>
          <w:color w:val="000000" w:themeColor="text1"/>
        </w:rPr>
      </w:pPr>
      <w:r>
        <w:rPr>
          <w:rFonts w:ascii="Arial" w:hAnsi="Arial" w:cs="Arial"/>
          <w:b/>
          <w:bCs/>
          <w:color w:val="000000" w:themeColor="text1"/>
        </w:rPr>
        <w:t>Ausgestaltung in Kindertageseinrichtungen der Stadt Fürth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c>
          <w:tcPr>
            <w:tcW w:w="1276" w:type="dxa"/>
            <w:shd w:val="clear" w:color="auto" w:fill="C5E0B3" w:themeFill="accent6" w:themeFillTint="66"/>
          </w:tcPr>
          <w:p w:rsidR="00F06A24" w:rsidRDefault="00A73B0B">
            <w:pPr>
              <w:rPr>
                <w:rFonts w:ascii="Arial" w:hAnsi="Arial" w:cs="Arial"/>
                <w:b/>
                <w:sz w:val="24"/>
                <w:szCs w:val="24"/>
              </w:rPr>
            </w:pPr>
            <w:r>
              <w:rPr>
                <w:rFonts w:ascii="Arial" w:hAnsi="Arial" w:cs="Arial"/>
                <w:b/>
                <w:color w:val="385623" w:themeColor="accent6" w:themeShade="80"/>
                <w:sz w:val="24"/>
                <w:szCs w:val="24"/>
              </w:rPr>
              <w:t>Stadt Fürth</w:t>
            </w:r>
          </w:p>
        </w:tc>
        <w:tc>
          <w:tcPr>
            <w:tcW w:w="7796" w:type="dxa"/>
          </w:tcPr>
          <w:p w:rsidR="00F06A24" w:rsidRDefault="00A73B0B">
            <w:pPr>
              <w:spacing w:after="120"/>
              <w:rPr>
                <w:rFonts w:ascii="Arial" w:hAnsi="Arial" w:cs="Arial"/>
                <w:color w:val="385623" w:themeColor="accent6" w:themeShade="80"/>
              </w:rPr>
            </w:pPr>
            <w:r>
              <w:rPr>
                <w:rFonts w:ascii="Arial" w:hAnsi="Arial" w:cs="Arial"/>
                <w:color w:val="385623" w:themeColor="accent6" w:themeShade="80"/>
              </w:rPr>
              <w:t xml:space="preserve">Der Lern – und Entwicklungsprozess des Kindes wird durch systemische Beobachtungsverfahren dokumentiert. Hierzu werden in der Betreuung von Nicht-Schulkindern standardisierte Beobachtungsbögen des </w:t>
            </w:r>
            <w:proofErr w:type="spellStart"/>
            <w:r>
              <w:rPr>
                <w:rFonts w:ascii="Arial" w:hAnsi="Arial" w:cs="Arial"/>
                <w:color w:val="385623" w:themeColor="accent6" w:themeShade="80"/>
              </w:rPr>
              <w:t>Bay.Staatsinstituts</w:t>
            </w:r>
            <w:proofErr w:type="spellEnd"/>
            <w:r>
              <w:rPr>
                <w:rFonts w:ascii="Arial" w:hAnsi="Arial" w:cs="Arial"/>
                <w:color w:val="385623" w:themeColor="accent6" w:themeShade="80"/>
              </w:rPr>
              <w:t xml:space="preserve"> für Frühpädagogik (</w:t>
            </w:r>
            <w:proofErr w:type="spellStart"/>
            <w:r>
              <w:rPr>
                <w:rFonts w:ascii="Arial" w:hAnsi="Arial" w:cs="Arial"/>
                <w:color w:val="385623" w:themeColor="accent6" w:themeShade="80"/>
              </w:rPr>
              <w:t>Sismik</w:t>
            </w:r>
            <w:proofErr w:type="spellEnd"/>
            <w:r>
              <w:rPr>
                <w:rFonts w:ascii="Arial" w:hAnsi="Arial" w:cs="Arial"/>
                <w:color w:val="385623" w:themeColor="accent6" w:themeShade="80"/>
              </w:rPr>
              <w:t>/</w:t>
            </w:r>
            <w:proofErr w:type="spellStart"/>
            <w:r>
              <w:rPr>
                <w:rFonts w:ascii="Arial" w:hAnsi="Arial" w:cs="Arial"/>
                <w:color w:val="385623" w:themeColor="accent6" w:themeShade="80"/>
              </w:rPr>
              <w:t>Seldak</w:t>
            </w:r>
            <w:proofErr w:type="spellEnd"/>
            <w:r>
              <w:rPr>
                <w:rFonts w:ascii="Arial" w:hAnsi="Arial" w:cs="Arial"/>
                <w:color w:val="385623" w:themeColor="accent6" w:themeShade="80"/>
              </w:rPr>
              <w:t xml:space="preserve"> zur Sprachentwicklung – </w:t>
            </w:r>
            <w:proofErr w:type="spellStart"/>
            <w:r>
              <w:rPr>
                <w:rFonts w:ascii="Arial" w:hAnsi="Arial" w:cs="Arial"/>
                <w:color w:val="385623" w:themeColor="accent6" w:themeShade="80"/>
              </w:rPr>
              <w:t>Perik</w:t>
            </w:r>
            <w:proofErr w:type="spellEnd"/>
            <w:r>
              <w:rPr>
                <w:rFonts w:ascii="Arial" w:hAnsi="Arial" w:cs="Arial"/>
                <w:color w:val="385623" w:themeColor="accent6" w:themeShade="80"/>
              </w:rPr>
              <w:t xml:space="preserve"> zur Resilienz) verwendet. Darüber hinaus kommen auch einrichtungsspezifische Dokumentationen zum Einsatz, die auch im Hort eingesetzt werden.</w:t>
            </w:r>
          </w:p>
          <w:p w:rsidR="00F06A24" w:rsidRDefault="00A73B0B">
            <w:pPr>
              <w:spacing w:after="120"/>
              <w:rPr>
                <w:rFonts w:ascii="Arial" w:hAnsi="Arial" w:cs="Arial"/>
                <w:color w:val="385623" w:themeColor="accent6" w:themeShade="80"/>
              </w:rPr>
            </w:pPr>
            <w:r>
              <w:rPr>
                <w:rFonts w:ascii="Arial" w:hAnsi="Arial" w:cs="Arial"/>
                <w:color w:val="385623" w:themeColor="accent6" w:themeShade="80"/>
              </w:rPr>
              <w:t>In jährlich stattfindenden Entwicklungsgesprächen werden Eltern über die Ergebnisse der Beobachtungen und die aktuellen Prozesse informiert. Auf Wunsch, oder im Bedarfsfall, können die Kinder am Entwicklungsgespräch teilnehmen.</w:t>
            </w:r>
          </w:p>
          <w:p w:rsidR="00F06A24" w:rsidRDefault="00A73B0B">
            <w:pPr>
              <w:spacing w:after="120"/>
              <w:rPr>
                <w:rFonts w:ascii="Arial" w:hAnsi="Arial" w:cs="Arial"/>
                <w:color w:val="385623" w:themeColor="accent6" w:themeShade="80"/>
              </w:rPr>
            </w:pPr>
            <w:r>
              <w:rPr>
                <w:rFonts w:ascii="Arial" w:hAnsi="Arial" w:cs="Arial"/>
                <w:color w:val="385623" w:themeColor="accent6" w:themeShade="80"/>
              </w:rPr>
              <w:t>Ein Instrument der Dokumentation kann das Portfolio sein. Es gibt Einblicke in die Interessen, Kenntnisse und Fähigkeiten der Kinder und dient der Reflexion ihrer Lernprozesse.</w:t>
            </w:r>
          </w:p>
          <w:p w:rsidR="00F06A24" w:rsidRDefault="00A73B0B">
            <w:pPr>
              <w:autoSpaceDE w:val="0"/>
              <w:autoSpaceDN w:val="0"/>
              <w:adjustRightInd w:val="0"/>
              <w:spacing w:after="120"/>
              <w:rPr>
                <w:rFonts w:ascii="Arial" w:hAnsi="Arial" w:cs="Arial"/>
                <w:bCs/>
                <w:color w:val="385623" w:themeColor="accent6" w:themeShade="80"/>
              </w:rPr>
            </w:pPr>
            <w:r>
              <w:rPr>
                <w:rFonts w:ascii="Arial" w:hAnsi="Arial" w:cs="Arial"/>
                <w:bCs/>
                <w:color w:val="385623" w:themeColor="accent6" w:themeShade="80"/>
              </w:rPr>
              <w:t xml:space="preserve">Den Kindern stehen Portfolio-Ordner oder Sammelmappen zur Verfügung, die </w:t>
            </w:r>
            <w:r>
              <w:rPr>
                <w:rFonts w:ascii="Arial" w:hAnsi="Arial" w:cs="Arial"/>
                <w:color w:val="385623" w:themeColor="accent6" w:themeShade="80"/>
              </w:rPr>
              <w:t xml:space="preserve">Einblicke in die Interessen, Kenntnisse und Fähigkeiten der Kinder geben können und der Reflexion ihrer Lernprozesse dienen bzw. den Kindern </w:t>
            </w:r>
            <w:r>
              <w:rPr>
                <w:rFonts w:ascii="Arial" w:hAnsi="Arial" w:cs="Arial"/>
                <w:bCs/>
                <w:color w:val="385623" w:themeColor="accent6" w:themeShade="80"/>
              </w:rPr>
              <w:t>den Lernfortschritt vor Augen führen. Darüber hinaus können diese im Rahmen von Elterngesprächen hinzugenommen werden.</w:t>
            </w:r>
          </w:p>
          <w:p w:rsidR="00F06A24" w:rsidRDefault="00A73B0B">
            <w:pPr>
              <w:autoSpaceDE w:val="0"/>
              <w:autoSpaceDN w:val="0"/>
              <w:adjustRightInd w:val="0"/>
              <w:spacing w:after="120"/>
              <w:rPr>
                <w:rFonts w:ascii="Arial" w:hAnsi="Arial" w:cs="Arial"/>
                <w:color w:val="385623" w:themeColor="accent6" w:themeShade="80"/>
              </w:rPr>
            </w:pPr>
            <w:r>
              <w:rPr>
                <w:rFonts w:ascii="Arial" w:hAnsi="Arial" w:cs="Arial"/>
                <w:bCs/>
                <w:color w:val="385623" w:themeColor="accent6" w:themeShade="80"/>
              </w:rPr>
              <w:t>Es finden in regelmäßigen Abständen, mind. einmal jährlich Entwicklungsgespräche mit den Eltern bzw. Sorgeberechtigten des Kindes statt. In diesen wird den Eltern eine Einschätzung des Fachpersonals hinsichtlich der Entwicklung des Kindes mitgeteilt und die Einschätzung der Eltern erfragt. Zusammen wird überlegt, wie gemeinsam, im Sinne einer Bildungs- und Erziehungspartnerschaft das Kind bestmöglich in seiner Entwicklung unterstützt werden kann und wer welchen Part unterstützen kann oder soll.</w:t>
            </w:r>
          </w:p>
        </w:tc>
      </w:tr>
    </w:tbl>
    <w:p w:rsidR="00F06A24" w:rsidRDefault="00F06A24">
      <w:pPr>
        <w:autoSpaceDE w:val="0"/>
        <w:autoSpaceDN w:val="0"/>
        <w:adjustRightInd w:val="0"/>
        <w:spacing w:after="0" w:line="240" w:lineRule="auto"/>
        <w:rPr>
          <w:rFonts w:ascii="Arial" w:hAnsi="Arial" w:cs="Arial"/>
          <w:b/>
          <w:bCs/>
          <w:color w:val="000000" w:themeColor="text1"/>
          <w:sz w:val="24"/>
          <w:szCs w:val="24"/>
        </w:rPr>
      </w:pPr>
    </w:p>
    <w:p w:rsidR="00F06A24" w:rsidRDefault="00F06A24">
      <w:pPr>
        <w:autoSpaceDE w:val="0"/>
        <w:autoSpaceDN w:val="0"/>
        <w:adjustRightInd w:val="0"/>
        <w:spacing w:after="0" w:line="240" w:lineRule="auto"/>
        <w:rPr>
          <w:rFonts w:ascii="Arial" w:hAnsi="Arial" w:cs="Arial"/>
          <w:b/>
          <w:bCs/>
          <w:color w:val="000000" w:themeColor="text1"/>
          <w:sz w:val="24"/>
          <w:szCs w:val="24"/>
        </w:rPr>
      </w:pPr>
    </w:p>
    <w:p w:rsidR="00F06A24" w:rsidRDefault="00A73B0B">
      <w:pPr>
        <w:spacing w:after="120" w:line="240" w:lineRule="auto"/>
        <w:ind w:firstLine="708"/>
        <w:rPr>
          <w:rFonts w:ascii="Arial" w:hAnsi="Arial" w:cs="Arial"/>
          <w:b/>
          <w:color w:val="000000" w:themeColor="text1"/>
        </w:rPr>
      </w:pPr>
      <w:r>
        <w:rPr>
          <w:rFonts w:ascii="Arial" w:hAnsi="Arial" w:cs="Arial"/>
          <w:b/>
          <w:color w:val="000000" w:themeColor="text1"/>
        </w:rPr>
        <w:t>Spezielle Gegebenheiten im</w:t>
      </w:r>
      <w:r w:rsidR="00DC6568">
        <w:rPr>
          <w:rFonts w:ascii="Arial" w:hAnsi="Arial" w:cs="Arial"/>
          <w:b/>
          <w:color w:val="000000" w:themeColor="text1"/>
        </w:rPr>
        <w:t xml:space="preserve"> Haus für Kinder Regenbogen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rPr>
          <w:trHeight w:val="15"/>
        </w:trPr>
        <w:tc>
          <w:tcPr>
            <w:tcW w:w="1276" w:type="dxa"/>
            <w:shd w:val="clear" w:color="auto" w:fill="FFC000"/>
          </w:tcPr>
          <w:p w:rsidR="00F06A24" w:rsidRDefault="00A73B0B">
            <w:pPr>
              <w:rPr>
                <w:rFonts w:ascii="Arial" w:hAnsi="Arial" w:cs="Arial"/>
                <w:b/>
                <w:color w:val="000000" w:themeColor="text1"/>
                <w:sz w:val="24"/>
                <w:szCs w:val="24"/>
              </w:rPr>
            </w:pPr>
            <w:r>
              <w:rPr>
                <w:rFonts w:ascii="Arial" w:hAnsi="Arial" w:cs="Arial"/>
                <w:b/>
                <w:color w:val="000000" w:themeColor="text1"/>
                <w:sz w:val="24"/>
                <w:szCs w:val="24"/>
              </w:rPr>
              <w:t>Kita</w:t>
            </w:r>
          </w:p>
        </w:tc>
        <w:tc>
          <w:tcPr>
            <w:tcW w:w="7796" w:type="dxa"/>
          </w:tcPr>
          <w:p w:rsidR="00562087" w:rsidRPr="00562087" w:rsidRDefault="00562087" w:rsidP="00562087">
            <w:pPr>
              <w:rPr>
                <w:rFonts w:ascii="Arial" w:hAnsi="Arial" w:cs="Arial"/>
                <w:color w:val="000000" w:themeColor="text1"/>
              </w:rPr>
            </w:pPr>
            <w:r w:rsidRPr="00562087">
              <w:rPr>
                <w:rFonts w:ascii="Arial" w:hAnsi="Arial" w:cs="Arial"/>
                <w:color w:val="000000" w:themeColor="text1"/>
              </w:rPr>
              <w:t>Entlang der gesetzlichen Vorgaben</w:t>
            </w:r>
            <w:r w:rsidR="004A45A3">
              <w:rPr>
                <w:rFonts w:ascii="Arial" w:hAnsi="Arial" w:cs="Arial"/>
                <w:color w:val="000000" w:themeColor="text1"/>
              </w:rPr>
              <w:t xml:space="preserve"> wird auch in unserer Einrichtung mit den Bö</w:t>
            </w:r>
            <w:r w:rsidRPr="00562087">
              <w:rPr>
                <w:rFonts w:ascii="Arial" w:hAnsi="Arial" w:cs="Arial"/>
                <w:color w:val="000000" w:themeColor="text1"/>
              </w:rPr>
              <w:t>gen zur Erhebung der</w:t>
            </w:r>
            <w:r w:rsidR="004A45A3">
              <w:rPr>
                <w:rFonts w:ascii="Arial" w:hAnsi="Arial" w:cs="Arial"/>
                <w:color w:val="000000" w:themeColor="text1"/>
              </w:rPr>
              <w:t xml:space="preserve"> Sprachentwicklung „</w:t>
            </w:r>
            <w:proofErr w:type="spellStart"/>
            <w:r w:rsidR="004A45A3">
              <w:rPr>
                <w:rFonts w:ascii="Arial" w:hAnsi="Arial" w:cs="Arial"/>
                <w:color w:val="000000" w:themeColor="text1"/>
              </w:rPr>
              <w:t>Sismik</w:t>
            </w:r>
            <w:proofErr w:type="spellEnd"/>
            <w:r w:rsidR="004A45A3">
              <w:rPr>
                <w:rFonts w:ascii="Arial" w:hAnsi="Arial" w:cs="Arial"/>
                <w:color w:val="000000" w:themeColor="text1"/>
              </w:rPr>
              <w:t xml:space="preserve">“ und </w:t>
            </w:r>
            <w:r w:rsidRPr="00562087">
              <w:rPr>
                <w:rFonts w:ascii="Arial" w:hAnsi="Arial" w:cs="Arial"/>
                <w:color w:val="000000" w:themeColor="text1"/>
              </w:rPr>
              <w:t>„</w:t>
            </w:r>
            <w:proofErr w:type="spellStart"/>
            <w:r w:rsidRPr="00562087">
              <w:rPr>
                <w:rFonts w:ascii="Arial" w:hAnsi="Arial" w:cs="Arial"/>
                <w:color w:val="000000" w:themeColor="text1"/>
              </w:rPr>
              <w:t>Seldak</w:t>
            </w:r>
            <w:proofErr w:type="spellEnd"/>
            <w:r w:rsidRPr="00562087">
              <w:rPr>
                <w:rFonts w:ascii="Arial" w:hAnsi="Arial" w:cs="Arial"/>
                <w:color w:val="000000" w:themeColor="text1"/>
              </w:rPr>
              <w:t>“, sowie dem Bogen zur Erhebung der Resilienz „</w:t>
            </w:r>
            <w:proofErr w:type="spellStart"/>
            <w:r w:rsidRPr="00562087">
              <w:rPr>
                <w:rFonts w:ascii="Arial" w:hAnsi="Arial" w:cs="Arial"/>
                <w:color w:val="000000" w:themeColor="text1"/>
              </w:rPr>
              <w:t>Perik</w:t>
            </w:r>
            <w:proofErr w:type="spellEnd"/>
            <w:r w:rsidRPr="00562087">
              <w:rPr>
                <w:rFonts w:ascii="Arial" w:hAnsi="Arial" w:cs="Arial"/>
                <w:color w:val="000000" w:themeColor="text1"/>
              </w:rPr>
              <w:t>“ die Entwick</w:t>
            </w:r>
            <w:r w:rsidR="004A45A3">
              <w:rPr>
                <w:rFonts w:ascii="Arial" w:hAnsi="Arial" w:cs="Arial"/>
                <w:color w:val="000000" w:themeColor="text1"/>
              </w:rPr>
              <w:t xml:space="preserve">lung </w:t>
            </w:r>
            <w:r w:rsidRPr="00562087">
              <w:rPr>
                <w:rFonts w:ascii="Arial" w:hAnsi="Arial" w:cs="Arial"/>
                <w:color w:val="000000" w:themeColor="text1"/>
              </w:rPr>
              <w:t xml:space="preserve">der Kinder dokumentiert. </w:t>
            </w:r>
            <w:r w:rsidR="004A45A3">
              <w:rPr>
                <w:rFonts w:ascii="Arial" w:hAnsi="Arial" w:cs="Arial"/>
                <w:color w:val="000000" w:themeColor="text1"/>
              </w:rPr>
              <w:br/>
              <w:t>Bei</w:t>
            </w:r>
            <w:r w:rsidRPr="00562087">
              <w:rPr>
                <w:rFonts w:ascii="Arial" w:hAnsi="Arial" w:cs="Arial"/>
                <w:color w:val="000000" w:themeColor="text1"/>
              </w:rPr>
              <w:t xml:space="preserve"> Bedarf </w:t>
            </w:r>
            <w:r w:rsidR="004A45A3">
              <w:rPr>
                <w:rFonts w:ascii="Arial" w:hAnsi="Arial" w:cs="Arial"/>
                <w:color w:val="000000" w:themeColor="text1"/>
              </w:rPr>
              <w:t xml:space="preserve">wird </w:t>
            </w:r>
            <w:r w:rsidRPr="00562087">
              <w:rPr>
                <w:rFonts w:ascii="Arial" w:hAnsi="Arial" w:cs="Arial"/>
                <w:color w:val="000000" w:themeColor="text1"/>
              </w:rPr>
              <w:t>ein Erhebungsbogen zur Früherkennung</w:t>
            </w:r>
            <w:r w:rsidR="004A45A3">
              <w:rPr>
                <w:rFonts w:ascii="Arial" w:hAnsi="Arial" w:cs="Arial"/>
                <w:color w:val="000000" w:themeColor="text1"/>
              </w:rPr>
              <w:t xml:space="preserve"> </w:t>
            </w:r>
            <w:r w:rsidRPr="00562087">
              <w:rPr>
                <w:rFonts w:ascii="Arial" w:hAnsi="Arial" w:cs="Arial"/>
                <w:color w:val="000000" w:themeColor="text1"/>
              </w:rPr>
              <w:t>von Entwicklungsrückständen und Verhaltensauffälligkeiten Namens „BEK“</w:t>
            </w:r>
          </w:p>
          <w:p w:rsidR="00562087" w:rsidRPr="00562087" w:rsidRDefault="00562087" w:rsidP="00562087">
            <w:pPr>
              <w:rPr>
                <w:rFonts w:ascii="Arial" w:hAnsi="Arial" w:cs="Arial"/>
                <w:color w:val="000000" w:themeColor="text1"/>
              </w:rPr>
            </w:pPr>
            <w:r w:rsidRPr="00562087">
              <w:rPr>
                <w:rFonts w:ascii="Arial" w:hAnsi="Arial" w:cs="Arial"/>
                <w:color w:val="000000" w:themeColor="text1"/>
              </w:rPr>
              <w:t xml:space="preserve">angewendet. </w:t>
            </w:r>
            <w:r w:rsidR="004A45A3">
              <w:rPr>
                <w:rFonts w:ascii="Arial" w:hAnsi="Arial" w:cs="Arial"/>
                <w:color w:val="000000" w:themeColor="text1"/>
              </w:rPr>
              <w:br/>
              <w:t>All diese Bögen</w:t>
            </w:r>
            <w:r w:rsidRPr="00562087">
              <w:rPr>
                <w:rFonts w:ascii="Arial" w:hAnsi="Arial" w:cs="Arial"/>
                <w:color w:val="000000" w:themeColor="text1"/>
              </w:rPr>
              <w:t xml:space="preserve"> werden als Basis für die jährli</w:t>
            </w:r>
            <w:r w:rsidR="004A45A3">
              <w:rPr>
                <w:rFonts w:ascii="Arial" w:hAnsi="Arial" w:cs="Arial"/>
                <w:color w:val="000000" w:themeColor="text1"/>
              </w:rPr>
              <w:t xml:space="preserve">chen </w:t>
            </w:r>
            <w:r w:rsidRPr="00562087">
              <w:rPr>
                <w:rFonts w:ascii="Arial" w:hAnsi="Arial" w:cs="Arial"/>
                <w:color w:val="000000" w:themeColor="text1"/>
              </w:rPr>
              <w:t>Entwicklungsgespräche genutzt.</w:t>
            </w:r>
            <w:r w:rsidR="004A45A3">
              <w:rPr>
                <w:rFonts w:ascii="Arial" w:hAnsi="Arial" w:cs="Arial"/>
                <w:color w:val="000000" w:themeColor="text1"/>
              </w:rPr>
              <w:br/>
              <w:t xml:space="preserve">Eltern erhalten eine Kurzzusammenfassung der verschiedenen </w:t>
            </w:r>
            <w:proofErr w:type="spellStart"/>
            <w:r w:rsidR="004A45A3">
              <w:rPr>
                <w:rFonts w:ascii="Arial" w:hAnsi="Arial" w:cs="Arial"/>
                <w:color w:val="000000" w:themeColor="text1"/>
              </w:rPr>
              <w:t>Entwicklungbereiche</w:t>
            </w:r>
            <w:proofErr w:type="spellEnd"/>
            <w:r w:rsidR="004A45A3">
              <w:rPr>
                <w:rFonts w:ascii="Arial" w:hAnsi="Arial" w:cs="Arial"/>
                <w:color w:val="000000" w:themeColor="text1"/>
              </w:rPr>
              <w:t>, welche je nach Ausprägung farblich unterlegt werden, um ein visuellen Ersteindruck zu vereinfachen.</w:t>
            </w:r>
          </w:p>
          <w:p w:rsidR="00562087" w:rsidRPr="00562087" w:rsidRDefault="00562087" w:rsidP="00562087">
            <w:pPr>
              <w:rPr>
                <w:rFonts w:ascii="Arial" w:hAnsi="Arial" w:cs="Arial"/>
                <w:color w:val="000000" w:themeColor="text1"/>
              </w:rPr>
            </w:pPr>
            <w:r w:rsidRPr="00562087">
              <w:rPr>
                <w:rFonts w:ascii="Arial" w:hAnsi="Arial" w:cs="Arial"/>
                <w:color w:val="000000" w:themeColor="text1"/>
              </w:rPr>
              <w:t xml:space="preserve">Des Weiteren findet bei Bedarf ein Eingewöhnungsgespräch nach </w:t>
            </w:r>
            <w:proofErr w:type="spellStart"/>
            <w:r w:rsidRPr="00562087">
              <w:rPr>
                <w:rFonts w:ascii="Arial" w:hAnsi="Arial" w:cs="Arial"/>
                <w:color w:val="000000" w:themeColor="text1"/>
              </w:rPr>
              <w:t>erfolgrei</w:t>
            </w:r>
            <w:proofErr w:type="spellEnd"/>
            <w:r w:rsidRPr="00562087">
              <w:rPr>
                <w:rFonts w:ascii="Arial" w:hAnsi="Arial" w:cs="Arial"/>
                <w:color w:val="000000" w:themeColor="text1"/>
              </w:rPr>
              <w:t>-</w:t>
            </w:r>
          </w:p>
          <w:p w:rsidR="00562087" w:rsidRPr="00562087" w:rsidRDefault="00562087" w:rsidP="00562087">
            <w:pPr>
              <w:rPr>
                <w:rFonts w:ascii="Arial" w:hAnsi="Arial" w:cs="Arial"/>
                <w:color w:val="000000" w:themeColor="text1"/>
              </w:rPr>
            </w:pPr>
            <w:proofErr w:type="spellStart"/>
            <w:r w:rsidRPr="00562087">
              <w:rPr>
                <w:rFonts w:ascii="Arial" w:hAnsi="Arial" w:cs="Arial"/>
                <w:color w:val="000000" w:themeColor="text1"/>
              </w:rPr>
              <w:t>cher</w:t>
            </w:r>
            <w:proofErr w:type="spellEnd"/>
            <w:r w:rsidRPr="00562087">
              <w:rPr>
                <w:rFonts w:ascii="Arial" w:hAnsi="Arial" w:cs="Arial"/>
                <w:color w:val="000000" w:themeColor="text1"/>
              </w:rPr>
              <w:t xml:space="preserve"> Eingewöhnung statt, während der Eingewöhnung steht das Personal oh-</w:t>
            </w:r>
          </w:p>
          <w:p w:rsidR="00562087" w:rsidRPr="00562087" w:rsidRDefault="00562087" w:rsidP="00562087">
            <w:pPr>
              <w:rPr>
                <w:rFonts w:ascii="Arial" w:hAnsi="Arial" w:cs="Arial"/>
                <w:color w:val="000000" w:themeColor="text1"/>
              </w:rPr>
            </w:pPr>
            <w:proofErr w:type="spellStart"/>
            <w:r w:rsidRPr="00562087">
              <w:rPr>
                <w:rFonts w:ascii="Arial" w:hAnsi="Arial" w:cs="Arial"/>
                <w:color w:val="000000" w:themeColor="text1"/>
              </w:rPr>
              <w:t>nehin</w:t>
            </w:r>
            <w:proofErr w:type="spellEnd"/>
            <w:r w:rsidRPr="00562087">
              <w:rPr>
                <w:rFonts w:ascii="Arial" w:hAnsi="Arial" w:cs="Arial"/>
                <w:color w:val="000000" w:themeColor="text1"/>
              </w:rPr>
              <w:t xml:space="preserve"> stets für Gespräche zur Verfügung.</w:t>
            </w:r>
          </w:p>
          <w:p w:rsidR="00562087" w:rsidRPr="00562087" w:rsidRDefault="00562087" w:rsidP="00562087">
            <w:pPr>
              <w:rPr>
                <w:rFonts w:ascii="Arial" w:hAnsi="Arial" w:cs="Arial"/>
                <w:color w:val="000000" w:themeColor="text1"/>
              </w:rPr>
            </w:pPr>
            <w:r w:rsidRPr="00562087">
              <w:rPr>
                <w:rFonts w:ascii="Arial" w:hAnsi="Arial" w:cs="Arial"/>
                <w:color w:val="000000" w:themeColor="text1"/>
              </w:rPr>
              <w:t>Sollten außerhalb dieser Gesprächs</w:t>
            </w:r>
            <w:r w:rsidR="004A45A3">
              <w:rPr>
                <w:rFonts w:ascii="Arial" w:hAnsi="Arial" w:cs="Arial"/>
                <w:color w:val="000000" w:themeColor="text1"/>
              </w:rPr>
              <w:t>termine Fragen</w:t>
            </w:r>
            <w:r w:rsidRPr="00562087">
              <w:rPr>
                <w:rFonts w:ascii="Arial" w:hAnsi="Arial" w:cs="Arial"/>
                <w:color w:val="000000" w:themeColor="text1"/>
              </w:rPr>
              <w:t xml:space="preserve"> aufkommen, können diese kurz</w:t>
            </w:r>
            <w:r w:rsidR="004A45A3">
              <w:rPr>
                <w:rFonts w:ascii="Arial" w:hAnsi="Arial" w:cs="Arial"/>
                <w:color w:val="000000" w:themeColor="text1"/>
              </w:rPr>
              <w:t xml:space="preserve"> in sogenannten „Tür-und-Angel-</w:t>
            </w:r>
            <w:r w:rsidRPr="00562087">
              <w:rPr>
                <w:rFonts w:ascii="Arial" w:hAnsi="Arial" w:cs="Arial"/>
                <w:color w:val="000000" w:themeColor="text1"/>
              </w:rPr>
              <w:t>Gesprächen“ in der Bring- und Abholzeit besprochen werden bzw. kann ein</w:t>
            </w:r>
            <w:r w:rsidR="004A45A3">
              <w:rPr>
                <w:rFonts w:ascii="Arial" w:hAnsi="Arial" w:cs="Arial"/>
                <w:color w:val="000000" w:themeColor="text1"/>
              </w:rPr>
              <w:t xml:space="preserve"> </w:t>
            </w:r>
            <w:r w:rsidRPr="00562087">
              <w:rPr>
                <w:rFonts w:ascii="Arial" w:hAnsi="Arial" w:cs="Arial"/>
                <w:color w:val="000000" w:themeColor="text1"/>
              </w:rPr>
              <w:t>gesonderter Gesprächstermin vereinbart werden.</w:t>
            </w:r>
          </w:p>
          <w:p w:rsidR="00562087" w:rsidRPr="00562087" w:rsidRDefault="00562087" w:rsidP="00562087">
            <w:pPr>
              <w:rPr>
                <w:rFonts w:ascii="Arial" w:hAnsi="Arial" w:cs="Arial"/>
                <w:color w:val="000000" w:themeColor="text1"/>
              </w:rPr>
            </w:pPr>
            <w:r w:rsidRPr="00562087">
              <w:rPr>
                <w:rFonts w:ascii="Arial" w:hAnsi="Arial" w:cs="Arial"/>
                <w:color w:val="000000" w:themeColor="text1"/>
              </w:rPr>
              <w:t>Jedes Kind verfügt üb</w:t>
            </w:r>
            <w:r w:rsidR="004A45A3">
              <w:rPr>
                <w:rFonts w:ascii="Arial" w:hAnsi="Arial" w:cs="Arial"/>
                <w:color w:val="000000" w:themeColor="text1"/>
              </w:rPr>
              <w:t>er einen Portfolioordner</w:t>
            </w:r>
            <w:r w:rsidRPr="00562087">
              <w:rPr>
                <w:rFonts w:ascii="Arial" w:hAnsi="Arial" w:cs="Arial"/>
                <w:color w:val="000000" w:themeColor="text1"/>
              </w:rPr>
              <w:t>.</w:t>
            </w:r>
          </w:p>
          <w:p w:rsidR="00562087" w:rsidRDefault="00562087" w:rsidP="00562087">
            <w:pPr>
              <w:rPr>
                <w:rFonts w:ascii="Arial" w:hAnsi="Arial" w:cs="Arial"/>
                <w:color w:val="385623" w:themeColor="accent6" w:themeShade="80"/>
              </w:rPr>
            </w:pPr>
            <w:r w:rsidRPr="00562087">
              <w:rPr>
                <w:rFonts w:ascii="Arial" w:hAnsi="Arial" w:cs="Arial"/>
                <w:color w:val="000000" w:themeColor="text1"/>
              </w:rPr>
              <w:t>Das Thema Portfolioarbeit wird in naher Zukunft intensiver im Team behandelt.</w:t>
            </w:r>
          </w:p>
        </w:tc>
      </w:tr>
    </w:tbl>
    <w:p w:rsidR="00F06A24" w:rsidRDefault="00F06A24">
      <w:pPr>
        <w:rPr>
          <w:rFonts w:ascii="Arial" w:hAnsi="Arial" w:cs="Arial"/>
          <w:bCs/>
          <w:color w:val="000000" w:themeColor="text1"/>
          <w:sz w:val="24"/>
          <w:szCs w:val="24"/>
        </w:rPr>
      </w:pPr>
    </w:p>
    <w:p w:rsidR="00F06A24" w:rsidRDefault="00F06A24">
      <w:pPr>
        <w:rPr>
          <w:rFonts w:ascii="Arial" w:hAnsi="Arial" w:cs="Arial"/>
          <w:bCs/>
          <w:color w:val="000000" w:themeColor="text1"/>
          <w:sz w:val="24"/>
          <w:szCs w:val="24"/>
        </w:rPr>
      </w:pPr>
    </w:p>
    <w:p w:rsidR="00F06A24" w:rsidRDefault="00F06A24">
      <w:pPr>
        <w:rPr>
          <w:rFonts w:ascii="Arial" w:hAnsi="Arial" w:cs="Arial"/>
          <w:bCs/>
          <w:color w:val="000000" w:themeColor="text1"/>
          <w:sz w:val="24"/>
          <w:szCs w:val="24"/>
        </w:rPr>
      </w:pPr>
    </w:p>
    <w:p w:rsidR="00F06A24" w:rsidRDefault="00A73B0B">
      <w:pPr>
        <w:pStyle w:val="berschrift2"/>
        <w:rPr>
          <w:rFonts w:ascii="Arial" w:hAnsi="Arial" w:cs="Arial"/>
          <w:b/>
          <w:sz w:val="32"/>
          <w:szCs w:val="32"/>
        </w:rPr>
      </w:pPr>
      <w:bookmarkStart w:id="30" w:name="_Toc92720898"/>
      <w:r>
        <w:rPr>
          <w:rFonts w:ascii="Arial" w:hAnsi="Arial" w:cs="Arial"/>
          <w:b/>
          <w:sz w:val="32"/>
          <w:szCs w:val="32"/>
        </w:rPr>
        <w:t>5. KOMPETENZSTÄRKUNG DER KINDER IM RAHMEN DER BILDUNGS- UND ERZIEHUNGSBEREICHE</w:t>
      </w:r>
      <w:bookmarkEnd w:id="30"/>
    </w:p>
    <w:p w:rsidR="00F06A24" w:rsidRDefault="00F06A24">
      <w:pPr>
        <w:autoSpaceDE w:val="0"/>
        <w:autoSpaceDN w:val="0"/>
        <w:adjustRightInd w:val="0"/>
        <w:spacing w:after="0" w:line="240" w:lineRule="auto"/>
        <w:rPr>
          <w:rFonts w:ascii="Arial" w:hAnsi="Arial" w:cs="Arial"/>
          <w:b/>
          <w:bCs/>
          <w:color w:val="000000" w:themeColor="text1"/>
          <w:sz w:val="24"/>
          <w:szCs w:val="24"/>
        </w:rPr>
      </w:pPr>
    </w:p>
    <w:p w:rsidR="00F06A24" w:rsidRDefault="00F06A24">
      <w:pPr>
        <w:autoSpaceDE w:val="0"/>
        <w:autoSpaceDN w:val="0"/>
        <w:adjustRightInd w:val="0"/>
        <w:spacing w:after="0" w:line="240" w:lineRule="auto"/>
        <w:rPr>
          <w:rFonts w:ascii="Arial" w:hAnsi="Arial" w:cs="Arial"/>
          <w:b/>
          <w:bCs/>
          <w:color w:val="000000" w:themeColor="text1"/>
          <w:sz w:val="24"/>
          <w:szCs w:val="24"/>
        </w:rPr>
      </w:pPr>
    </w:p>
    <w:p w:rsidR="00F06A24" w:rsidRDefault="00A73B0B">
      <w:pPr>
        <w:pStyle w:val="berschrift3"/>
        <w:rPr>
          <w:rFonts w:ascii="Arial" w:hAnsi="Arial" w:cs="Arial"/>
          <w:b/>
          <w:color w:val="000000" w:themeColor="text1"/>
          <w:sz w:val="28"/>
          <w:szCs w:val="28"/>
        </w:rPr>
      </w:pPr>
      <w:bookmarkStart w:id="31" w:name="_Toc92720899"/>
      <w:r>
        <w:rPr>
          <w:rFonts w:ascii="Arial" w:hAnsi="Arial" w:cs="Arial"/>
          <w:b/>
          <w:color w:val="000000" w:themeColor="text1"/>
          <w:sz w:val="28"/>
          <w:szCs w:val="28"/>
        </w:rPr>
        <w:t>5.1 Angebotsvielfalt – vernetztes Lernen in Alltagssituationen und Projekten im Fokus</w:t>
      </w:r>
      <w:bookmarkEnd w:id="31"/>
    </w:p>
    <w:p w:rsidR="00F06A24" w:rsidRDefault="00F06A24">
      <w:pPr>
        <w:ind w:firstLine="708"/>
        <w:rPr>
          <w:rFonts w:ascii="Arial" w:hAnsi="Arial" w:cs="Arial"/>
          <w:b/>
          <w:color w:val="000000" w:themeColor="text1"/>
        </w:rPr>
      </w:pPr>
    </w:p>
    <w:p w:rsidR="00F06A24" w:rsidRDefault="00A73B0B">
      <w:pPr>
        <w:ind w:firstLine="708"/>
        <w:rPr>
          <w:rFonts w:ascii="Arial" w:hAnsi="Arial" w:cs="Arial"/>
          <w:b/>
          <w:color w:val="000000" w:themeColor="text1"/>
        </w:rPr>
      </w:pPr>
      <w:r>
        <w:rPr>
          <w:rFonts w:ascii="Arial" w:hAnsi="Arial" w:cs="Arial"/>
          <w:b/>
          <w:color w:val="000000" w:themeColor="text1"/>
        </w:rPr>
        <w:t>Curriculare 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c>
          <w:tcPr>
            <w:tcW w:w="1276" w:type="dxa"/>
            <w:tcBorders>
              <w:bottom w:val="single" w:sz="4" w:space="0" w:color="auto"/>
            </w:tcBorders>
            <w:shd w:val="clear" w:color="auto" w:fill="DEEAF6" w:themeFill="accent1" w:themeFillTint="33"/>
          </w:tcPr>
          <w:p w:rsidR="00F06A24" w:rsidRDefault="00A73B0B">
            <w:pPr>
              <w:rPr>
                <w:rFonts w:ascii="Arial" w:hAnsi="Arial" w:cs="Arial"/>
                <w:b/>
                <w:color w:val="FFFFFF" w:themeColor="background1"/>
              </w:rPr>
            </w:pPr>
            <w:proofErr w:type="spellStart"/>
            <w:r>
              <w:rPr>
                <w:rFonts w:ascii="Arial" w:hAnsi="Arial" w:cs="Arial"/>
                <w:b/>
                <w:color w:val="1F4E79" w:themeColor="accent1" w:themeShade="80"/>
              </w:rPr>
              <w:t>BayBL</w:t>
            </w:r>
            <w:proofErr w:type="spellEnd"/>
          </w:p>
        </w:tc>
        <w:tc>
          <w:tcPr>
            <w:tcW w:w="7796" w:type="dxa"/>
            <w:tcBorders>
              <w:bottom w:val="single" w:sz="4" w:space="0" w:color="auto"/>
            </w:tcBorders>
          </w:tcPr>
          <w:p w:rsidR="00F06A24" w:rsidRDefault="00A73B0B">
            <w:pPr>
              <w:autoSpaceDE w:val="0"/>
              <w:autoSpaceDN w:val="0"/>
              <w:adjustRightInd w:val="0"/>
              <w:spacing w:after="120"/>
              <w:rPr>
                <w:rFonts w:ascii="Arial" w:hAnsi="Arial" w:cs="Arial"/>
                <w:b/>
                <w:bCs/>
                <w:color w:val="000000" w:themeColor="text1"/>
              </w:rPr>
            </w:pPr>
            <w:r>
              <w:rPr>
                <w:rFonts w:ascii="Arial" w:hAnsi="Arial" w:cs="Arial"/>
                <w:b/>
                <w:bCs/>
                <w:color w:val="000000" w:themeColor="text1"/>
              </w:rPr>
              <w:t>5.A Die (Bildungs-)Bereiche im Überblick</w:t>
            </w:r>
          </w:p>
          <w:p w:rsidR="00F06A24" w:rsidRDefault="00A73B0B">
            <w:pPr>
              <w:autoSpaceDE w:val="0"/>
              <w:autoSpaceDN w:val="0"/>
              <w:adjustRightInd w:val="0"/>
              <w:spacing w:after="120"/>
              <w:rPr>
                <w:rFonts w:ascii="Arial" w:hAnsi="Arial" w:cs="Arial"/>
                <w:color w:val="000000" w:themeColor="text1"/>
              </w:rPr>
            </w:pPr>
            <w:r>
              <w:rPr>
                <w:rFonts w:ascii="Arial" w:hAnsi="Arial" w:cs="Arial"/>
                <w:color w:val="000000" w:themeColor="text1"/>
              </w:rPr>
              <w:t>„Kinder lernen, denken, erleben und erfahren die Welt nicht in Fächern oder nach Bereichen getrennt. Vielmehr sind ihre emotionalen, sozialen, kognitiven und motorischen Lern- und Entwicklungsprozesse eng miteinander verknüpft. Zugleich gehen Kompetenzentwicklung und Wissenserwerb Hand in Hand, denn Kinder entwickeln ihre Kompetenzen nicht isoliert, sondern stets im Kontext von aktuellen Situationen, sozialem Austausch und bedeutsamen Themen. Ihr Lernen ist immer vernetzt.“ (S. 42)</w:t>
            </w:r>
          </w:p>
        </w:tc>
      </w:tr>
      <w:tr w:rsidR="00F06A24">
        <w:tc>
          <w:tcPr>
            <w:tcW w:w="1276" w:type="dxa"/>
            <w:tcBorders>
              <w:top w:val="single" w:sz="4" w:space="0" w:color="auto"/>
              <w:bottom w:val="single" w:sz="4" w:space="0" w:color="auto"/>
            </w:tcBorders>
            <w:shd w:val="clear" w:color="auto" w:fill="DEEAF6" w:themeFill="accent1" w:themeFillTint="33"/>
          </w:tcPr>
          <w:p w:rsidR="00F06A24" w:rsidRDefault="00A73B0B">
            <w:pPr>
              <w:rPr>
                <w:rFonts w:ascii="Arial" w:hAnsi="Arial" w:cs="Arial"/>
                <w:b/>
                <w:color w:val="1F4E79" w:themeColor="accent1" w:themeShade="80"/>
              </w:rPr>
            </w:pPr>
            <w:proofErr w:type="spellStart"/>
            <w:r>
              <w:rPr>
                <w:rFonts w:ascii="Arial" w:hAnsi="Arial" w:cs="Arial"/>
                <w:b/>
                <w:color w:val="1F4E79" w:themeColor="accent1" w:themeShade="80"/>
              </w:rPr>
              <w:t>BayBEP</w:t>
            </w:r>
            <w:proofErr w:type="spellEnd"/>
          </w:p>
        </w:tc>
        <w:tc>
          <w:tcPr>
            <w:tcW w:w="7796" w:type="dxa"/>
            <w:tcBorders>
              <w:top w:val="single" w:sz="4" w:space="0" w:color="auto"/>
              <w:bottom w:val="single" w:sz="4" w:space="0" w:color="auto"/>
            </w:tcBorders>
          </w:tcPr>
          <w:p w:rsidR="00F06A24" w:rsidRDefault="00A73B0B">
            <w:pPr>
              <w:autoSpaceDE w:val="0"/>
              <w:autoSpaceDN w:val="0"/>
              <w:adjustRightInd w:val="0"/>
              <w:spacing w:after="120"/>
              <w:rPr>
                <w:rFonts w:ascii="Arial" w:hAnsi="Arial" w:cs="Arial"/>
                <w:b/>
                <w:bCs/>
                <w:color w:val="000000" w:themeColor="text1"/>
              </w:rPr>
            </w:pPr>
            <w:r>
              <w:rPr>
                <w:rFonts w:ascii="Arial" w:hAnsi="Arial" w:cs="Arial"/>
                <w:b/>
                <w:bCs/>
                <w:color w:val="000000" w:themeColor="text1"/>
              </w:rPr>
              <w:t>2.6 Lernen im Kindesalter</w:t>
            </w:r>
          </w:p>
          <w:p w:rsidR="00F06A24" w:rsidRDefault="00A73B0B">
            <w:pPr>
              <w:autoSpaceDE w:val="0"/>
              <w:autoSpaceDN w:val="0"/>
              <w:adjustRightInd w:val="0"/>
              <w:spacing w:after="120"/>
              <w:rPr>
                <w:rFonts w:ascii="Arial" w:hAnsi="Arial" w:cs="Arial"/>
                <w:color w:val="000000" w:themeColor="text1"/>
              </w:rPr>
            </w:pPr>
            <w:r>
              <w:rPr>
                <w:rFonts w:ascii="Arial" w:hAnsi="Arial" w:cs="Arial"/>
                <w:i/>
                <w:iCs/>
                <w:color w:val="000000" w:themeColor="text1"/>
              </w:rPr>
              <w:t xml:space="preserve">„Ganzheitliches Lernen. </w:t>
            </w:r>
            <w:r>
              <w:rPr>
                <w:rFonts w:ascii="Arial" w:hAnsi="Arial" w:cs="Arial"/>
                <w:color w:val="000000" w:themeColor="text1"/>
              </w:rPr>
              <w:t xml:space="preserve">(…) Wenn solche Aufgabenstellungen zugleich bereichsübergreifend und projektbezogen gestaltet sind, lernen Kinder, vernetzt </w:t>
            </w:r>
            <w:r>
              <w:rPr>
                <w:rFonts w:ascii="Arial" w:hAnsi="Arial" w:cs="Arial"/>
                <w:color w:val="000000" w:themeColor="text1"/>
              </w:rPr>
              <w:lastRenderedPageBreak/>
              <w:t>und integrativ zu denken“ (S. 18).</w:t>
            </w:r>
          </w:p>
          <w:p w:rsidR="00F06A24" w:rsidRDefault="00A73B0B">
            <w:pPr>
              <w:autoSpaceDE w:val="0"/>
              <w:autoSpaceDN w:val="0"/>
              <w:adjustRightInd w:val="0"/>
              <w:spacing w:after="120"/>
              <w:rPr>
                <w:rFonts w:ascii="Arial" w:hAnsi="Arial" w:cs="Arial"/>
                <w:b/>
                <w:bCs/>
                <w:color w:val="000000" w:themeColor="text1"/>
              </w:rPr>
            </w:pPr>
            <w:r>
              <w:rPr>
                <w:rFonts w:ascii="Arial" w:hAnsi="Arial" w:cs="Arial"/>
                <w:b/>
                <w:bCs/>
                <w:color w:val="000000" w:themeColor="text1"/>
              </w:rPr>
              <w:t>2.7 Verhältnis von Spielen und Lernen</w:t>
            </w:r>
          </w:p>
          <w:p w:rsidR="00F06A24" w:rsidRDefault="00A73B0B">
            <w:pPr>
              <w:autoSpaceDE w:val="0"/>
              <w:autoSpaceDN w:val="0"/>
              <w:adjustRightInd w:val="0"/>
              <w:spacing w:after="120"/>
              <w:rPr>
                <w:rFonts w:ascii="Arial" w:hAnsi="Arial" w:cs="Arial"/>
                <w:color w:val="000000" w:themeColor="text1"/>
              </w:rPr>
            </w:pPr>
            <w:r>
              <w:rPr>
                <w:rFonts w:ascii="Arial" w:hAnsi="Arial" w:cs="Arial"/>
                <w:i/>
                <w:iCs/>
                <w:color w:val="000000" w:themeColor="text1"/>
              </w:rPr>
              <w:t xml:space="preserve">„In den Jahren bis zur Einschulung herrschen informelle und </w:t>
            </w:r>
            <w:proofErr w:type="spellStart"/>
            <w:r>
              <w:rPr>
                <w:rFonts w:ascii="Arial" w:hAnsi="Arial" w:cs="Arial"/>
                <w:i/>
                <w:iCs/>
                <w:color w:val="000000" w:themeColor="text1"/>
              </w:rPr>
              <w:t>nonformale</w:t>
            </w:r>
            <w:proofErr w:type="spellEnd"/>
            <w:r>
              <w:rPr>
                <w:rFonts w:ascii="Arial" w:hAnsi="Arial" w:cs="Arial"/>
                <w:i/>
                <w:iCs/>
                <w:color w:val="000000" w:themeColor="text1"/>
              </w:rPr>
              <w:t xml:space="preserve"> spielerische Lernformen vor. </w:t>
            </w:r>
            <w:r>
              <w:rPr>
                <w:rFonts w:ascii="Arial" w:hAnsi="Arial" w:cs="Arial"/>
                <w:color w:val="000000" w:themeColor="text1"/>
              </w:rPr>
              <w:t>Grundlagen elementarer Bildungsprozesse bleiben sinnliche Wahrnehmung, Bewegung, Spiel und kommunikativer Austausch. Aber zugleich will kein Kind nur spielen, es will auch mit realem Leben und ernsthaftem Tun befasst sein“ (S. 20).</w:t>
            </w:r>
          </w:p>
          <w:p w:rsidR="00F06A24" w:rsidRDefault="00A73B0B">
            <w:pPr>
              <w:autoSpaceDE w:val="0"/>
              <w:autoSpaceDN w:val="0"/>
              <w:adjustRightInd w:val="0"/>
              <w:spacing w:after="120"/>
              <w:rPr>
                <w:rFonts w:ascii="Arial" w:hAnsi="Arial" w:cs="Arial"/>
                <w:b/>
                <w:bCs/>
                <w:color w:val="000000" w:themeColor="text1"/>
              </w:rPr>
            </w:pPr>
            <w:r>
              <w:rPr>
                <w:rFonts w:ascii="Arial" w:hAnsi="Arial" w:cs="Arial"/>
                <w:b/>
                <w:bCs/>
                <w:color w:val="000000" w:themeColor="text1"/>
              </w:rPr>
              <w:t>5.9 Lernmethodische Kompetenz – Lernen, wie man lernt</w:t>
            </w:r>
          </w:p>
          <w:p w:rsidR="00F06A24" w:rsidRDefault="00A73B0B">
            <w:pPr>
              <w:autoSpaceDE w:val="0"/>
              <w:autoSpaceDN w:val="0"/>
              <w:adjustRightInd w:val="0"/>
              <w:spacing w:after="120"/>
              <w:rPr>
                <w:rFonts w:ascii="Arial" w:hAnsi="Arial" w:cs="Arial"/>
                <w:color w:val="000000" w:themeColor="text1"/>
              </w:rPr>
            </w:pPr>
            <w:r>
              <w:rPr>
                <w:rFonts w:ascii="Arial" w:hAnsi="Arial" w:cs="Arial"/>
                <w:color w:val="000000" w:themeColor="text1"/>
              </w:rPr>
              <w:t xml:space="preserve">„Der Erwerb lernmethodischer Kompetenz erfolgt durch die Auseinandersetzung mit Inhalten. Themenzentrierte Ansätze und Methoden haben im Elementarbereich Tradition (z.B. Projektansatz …). (…). </w:t>
            </w:r>
            <w:r>
              <w:rPr>
                <w:rFonts w:ascii="Arial" w:hAnsi="Arial" w:cs="Arial"/>
                <w:i/>
                <w:iCs/>
                <w:color w:val="000000" w:themeColor="text1"/>
              </w:rPr>
              <w:t xml:space="preserve">Projekte </w:t>
            </w:r>
            <w:r>
              <w:rPr>
                <w:rFonts w:ascii="Arial" w:hAnsi="Arial" w:cs="Arial"/>
                <w:color w:val="000000" w:themeColor="text1"/>
              </w:rPr>
              <w:t>sind ein wesentlicher Bestandteil der elementaren Bildungsarbeit. (…)</w:t>
            </w:r>
          </w:p>
          <w:p w:rsidR="00F06A24" w:rsidRDefault="00A73B0B">
            <w:pPr>
              <w:autoSpaceDE w:val="0"/>
              <w:autoSpaceDN w:val="0"/>
              <w:adjustRightInd w:val="0"/>
              <w:spacing w:after="120"/>
              <w:rPr>
                <w:rFonts w:ascii="Arial" w:hAnsi="Arial" w:cs="Arial"/>
                <w:b/>
                <w:bCs/>
                <w:color w:val="000000" w:themeColor="text1"/>
              </w:rPr>
            </w:pPr>
            <w:r>
              <w:rPr>
                <w:rFonts w:ascii="Arial" w:hAnsi="Arial" w:cs="Arial"/>
                <w:i/>
                <w:iCs/>
                <w:color w:val="000000" w:themeColor="text1"/>
              </w:rPr>
              <w:t>Projekte – Kombination von bereichsübergreifenden Bildungsprozessen und ganzheitlicher Kompetenzentwicklung“ (S. 56 f.)</w:t>
            </w:r>
          </w:p>
        </w:tc>
      </w:tr>
      <w:tr w:rsidR="00F06A24">
        <w:tc>
          <w:tcPr>
            <w:tcW w:w="1276" w:type="dxa"/>
            <w:tcBorders>
              <w:top w:val="single" w:sz="4" w:space="0" w:color="auto"/>
            </w:tcBorders>
            <w:shd w:val="clear" w:color="auto" w:fill="DEEAF6" w:themeFill="accent1" w:themeFillTint="33"/>
          </w:tcPr>
          <w:p w:rsidR="00F06A24" w:rsidRDefault="00A73B0B">
            <w:pPr>
              <w:rPr>
                <w:rFonts w:ascii="Arial" w:hAnsi="Arial" w:cs="Arial"/>
                <w:b/>
              </w:rPr>
            </w:pPr>
            <w:r>
              <w:rPr>
                <w:rFonts w:ascii="Arial" w:hAnsi="Arial" w:cs="Arial"/>
                <w:b/>
                <w:color w:val="1F4E79" w:themeColor="accent1" w:themeShade="80"/>
              </w:rPr>
              <w:lastRenderedPageBreak/>
              <w:t>U3-Hand-reichung</w:t>
            </w:r>
          </w:p>
        </w:tc>
        <w:tc>
          <w:tcPr>
            <w:tcW w:w="7796" w:type="dxa"/>
            <w:tcBorders>
              <w:top w:val="single" w:sz="4" w:space="0" w:color="auto"/>
            </w:tcBorders>
          </w:tcPr>
          <w:p w:rsidR="00F06A24" w:rsidRDefault="00A73B0B">
            <w:pPr>
              <w:autoSpaceDE w:val="0"/>
              <w:autoSpaceDN w:val="0"/>
              <w:adjustRightInd w:val="0"/>
              <w:spacing w:after="120"/>
              <w:rPr>
                <w:rFonts w:ascii="Arial" w:hAnsi="Arial" w:cs="Arial"/>
                <w:b/>
                <w:bCs/>
                <w:color w:val="000000" w:themeColor="text1"/>
              </w:rPr>
            </w:pPr>
            <w:r>
              <w:rPr>
                <w:rFonts w:ascii="Arial" w:hAnsi="Arial" w:cs="Arial"/>
                <w:b/>
                <w:bCs/>
                <w:color w:val="000000" w:themeColor="text1"/>
              </w:rPr>
              <w:t>1.7 Das Prinzip der ganzheitlichen Bildung</w:t>
            </w:r>
          </w:p>
          <w:p w:rsidR="00F06A24" w:rsidRDefault="00A73B0B">
            <w:pPr>
              <w:autoSpaceDE w:val="0"/>
              <w:autoSpaceDN w:val="0"/>
              <w:adjustRightInd w:val="0"/>
              <w:spacing w:after="120"/>
              <w:rPr>
                <w:rFonts w:ascii="Arial" w:hAnsi="Arial" w:cs="Arial"/>
                <w:color w:val="000000" w:themeColor="text1"/>
              </w:rPr>
            </w:pPr>
            <w:r>
              <w:rPr>
                <w:rFonts w:ascii="Arial" w:hAnsi="Arial" w:cs="Arial"/>
                <w:b/>
                <w:bCs/>
                <w:color w:val="000000" w:themeColor="text1"/>
              </w:rPr>
              <w:t>„</w:t>
            </w:r>
            <w:r>
              <w:rPr>
                <w:rFonts w:ascii="Arial" w:hAnsi="Arial" w:cs="Arial"/>
                <w:color w:val="000000" w:themeColor="text1"/>
              </w:rPr>
              <w:t>Ausgangspunkt einer ganzheitlichen Bildungspraxis sind aktuelle Situationen und Themen, die Kinder interessieren. Darauf aufbauend sind Bildungsprozesse so zu gestalten, dass zugleich möglichst alle Kompetenzen der Kinder gestärkt und möglichst viele Bildungsbereiche angesprochen werden und den Kindern viel Mitsprache und Mitgestaltung ermöglicht wird.</w:t>
            </w:r>
          </w:p>
          <w:p w:rsidR="00F06A24" w:rsidRDefault="00A73B0B">
            <w:pPr>
              <w:autoSpaceDE w:val="0"/>
              <w:autoSpaceDN w:val="0"/>
              <w:adjustRightInd w:val="0"/>
              <w:spacing w:after="120"/>
              <w:rPr>
                <w:rFonts w:ascii="Arial" w:hAnsi="Arial" w:cs="Arial"/>
                <w:color w:val="000000" w:themeColor="text1"/>
              </w:rPr>
            </w:pPr>
            <w:r>
              <w:rPr>
                <w:rFonts w:ascii="Arial" w:hAnsi="Arial" w:cs="Arial"/>
                <w:i/>
                <w:iCs/>
                <w:color w:val="000000" w:themeColor="text1"/>
              </w:rPr>
              <w:t xml:space="preserve">Dies lässt sich am besten realisieren, wenn spielerisches Lernen überwiegend in Alltagssituationen und Projekten geschieht </w:t>
            </w:r>
            <w:r>
              <w:rPr>
                <w:rFonts w:ascii="Arial" w:hAnsi="Arial" w:cs="Arial"/>
                <w:color w:val="000000" w:themeColor="text1"/>
              </w:rPr>
              <w:t>(…)“ (S. 29 f.).</w:t>
            </w:r>
          </w:p>
          <w:p w:rsidR="00F06A24" w:rsidRDefault="00A73B0B">
            <w:pPr>
              <w:autoSpaceDE w:val="0"/>
              <w:autoSpaceDN w:val="0"/>
              <w:adjustRightInd w:val="0"/>
              <w:spacing w:after="120"/>
              <w:rPr>
                <w:rFonts w:ascii="Arial" w:hAnsi="Arial" w:cs="Arial"/>
                <w:b/>
                <w:bCs/>
                <w:color w:val="000000" w:themeColor="text1"/>
              </w:rPr>
            </w:pPr>
            <w:r>
              <w:rPr>
                <w:rFonts w:ascii="Arial" w:hAnsi="Arial" w:cs="Arial"/>
                <w:b/>
                <w:bCs/>
                <w:color w:val="000000" w:themeColor="text1"/>
              </w:rPr>
              <w:t>3.4 Bildungsprozesse organisieren und moderieren</w:t>
            </w:r>
          </w:p>
        </w:tc>
      </w:tr>
    </w:tbl>
    <w:p w:rsidR="00F06A24" w:rsidRDefault="00F06A24">
      <w:pPr>
        <w:autoSpaceDE w:val="0"/>
        <w:autoSpaceDN w:val="0"/>
        <w:adjustRightInd w:val="0"/>
        <w:spacing w:after="0" w:line="240" w:lineRule="auto"/>
        <w:rPr>
          <w:rFonts w:ascii="Arial" w:hAnsi="Arial" w:cs="Arial"/>
          <w:b/>
          <w:bCs/>
          <w:i/>
          <w:iCs/>
          <w:color w:val="000000" w:themeColor="text1"/>
          <w:sz w:val="20"/>
          <w:szCs w:val="20"/>
        </w:rPr>
      </w:pPr>
    </w:p>
    <w:p w:rsidR="00F06A24" w:rsidRDefault="00F06A24">
      <w:pPr>
        <w:autoSpaceDE w:val="0"/>
        <w:autoSpaceDN w:val="0"/>
        <w:adjustRightInd w:val="0"/>
        <w:spacing w:after="0" w:line="240" w:lineRule="auto"/>
        <w:rPr>
          <w:rFonts w:ascii="Arial" w:hAnsi="Arial" w:cs="Arial"/>
          <w:bCs/>
          <w:iCs/>
          <w:color w:val="000000" w:themeColor="text1"/>
          <w:sz w:val="20"/>
          <w:szCs w:val="20"/>
          <w:u w:val="single"/>
        </w:rPr>
      </w:pPr>
    </w:p>
    <w:p w:rsidR="00F06A24" w:rsidRDefault="00A73B0B">
      <w:pPr>
        <w:autoSpaceDE w:val="0"/>
        <w:autoSpaceDN w:val="0"/>
        <w:adjustRightInd w:val="0"/>
        <w:spacing w:after="120" w:line="240" w:lineRule="auto"/>
        <w:ind w:firstLine="708"/>
        <w:rPr>
          <w:rFonts w:ascii="Arial" w:hAnsi="Arial" w:cs="Arial"/>
          <w:b/>
          <w:bCs/>
          <w:color w:val="000000" w:themeColor="text1"/>
        </w:rPr>
      </w:pPr>
      <w:r>
        <w:rPr>
          <w:rFonts w:ascii="Arial" w:hAnsi="Arial" w:cs="Arial"/>
          <w:b/>
          <w:bCs/>
          <w:color w:val="000000" w:themeColor="text1"/>
        </w:rPr>
        <w:t>Ausgestaltung in Kindertageseinrichtungen der Stadt Fürth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c>
          <w:tcPr>
            <w:tcW w:w="1276" w:type="dxa"/>
            <w:shd w:val="clear" w:color="auto" w:fill="C5E0B3" w:themeFill="accent6" w:themeFillTint="66"/>
          </w:tcPr>
          <w:p w:rsidR="00F06A24" w:rsidRDefault="00A73B0B">
            <w:pPr>
              <w:rPr>
                <w:rFonts w:ascii="Arial" w:hAnsi="Arial" w:cs="Arial"/>
                <w:b/>
                <w:sz w:val="24"/>
                <w:szCs w:val="24"/>
              </w:rPr>
            </w:pPr>
            <w:r>
              <w:rPr>
                <w:rFonts w:ascii="Arial" w:hAnsi="Arial" w:cs="Arial"/>
                <w:b/>
                <w:color w:val="385623" w:themeColor="accent6" w:themeShade="80"/>
                <w:sz w:val="24"/>
                <w:szCs w:val="24"/>
              </w:rPr>
              <w:t>Stadt Fürth</w:t>
            </w:r>
          </w:p>
        </w:tc>
        <w:tc>
          <w:tcPr>
            <w:tcW w:w="7796" w:type="dxa"/>
          </w:tcPr>
          <w:p w:rsidR="00F06A24" w:rsidRDefault="00A73B0B">
            <w:pPr>
              <w:spacing w:after="120"/>
              <w:rPr>
                <w:rFonts w:ascii="Arial" w:hAnsi="Arial" w:cs="Arial"/>
                <w:b/>
                <w:color w:val="385623" w:themeColor="accent6" w:themeShade="8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color w:val="385623" w:themeColor="accent6" w:themeShade="80"/>
              </w:rPr>
              <w:t>Vielfältige Bildungsangebote und Projekte begleiten unseren pädagogischen Alltag. Diese werden von den Wünschen und Interessen, die aus der Lebenswelt der Kinder entstehen, abgeleitet. Bei uns gestalten Kinder ihren Alltag aktiv mit.</w:t>
            </w:r>
          </w:p>
          <w:p w:rsidR="00F06A24" w:rsidRDefault="00A73B0B">
            <w:pPr>
              <w:autoSpaceDE w:val="0"/>
              <w:autoSpaceDN w:val="0"/>
              <w:adjustRightInd w:val="0"/>
              <w:spacing w:after="120"/>
              <w:rPr>
                <w:rFonts w:ascii="Arial" w:hAnsi="Arial" w:cs="Arial"/>
                <w:bCs/>
                <w:color w:val="385623" w:themeColor="accent6" w:themeShade="80"/>
              </w:rPr>
            </w:pPr>
            <w:r>
              <w:rPr>
                <w:rFonts w:ascii="Arial" w:hAnsi="Arial" w:cs="Arial"/>
                <w:bCs/>
                <w:color w:val="385623" w:themeColor="accent6" w:themeShade="80"/>
              </w:rPr>
              <w:t>In unseren Kindertageseinrichtungen werden Alltagssituationen bewusst mit den Kindern thematisiert und als Möglichkeit des Lernzuwachses eingesetzt. Über das Tischdecken für das gemeinsame Frühstück beispielsweise, lernt ein Kind nicht nur das praktische Tun, sondern ist in seiner Merkfähigkeit (was brauchen wir auf dem Tisch?) ebenso gefragt, wie in seiner Ästhetik (wie kann das ansprechend gestaltet werden?) oder hinsichtlich seiner sozialen Verantwortung, da es hier einen Dienst übernimmt.</w:t>
            </w:r>
          </w:p>
          <w:p w:rsidR="00F06A24" w:rsidRDefault="00A73B0B">
            <w:pPr>
              <w:autoSpaceDE w:val="0"/>
              <w:autoSpaceDN w:val="0"/>
              <w:adjustRightInd w:val="0"/>
              <w:rPr>
                <w:rFonts w:ascii="Arial" w:hAnsi="Arial" w:cs="Arial"/>
                <w:bCs/>
                <w:color w:val="000000" w:themeColor="text1"/>
              </w:rPr>
            </w:pPr>
            <w:r>
              <w:rPr>
                <w:rFonts w:ascii="Arial" w:hAnsi="Arial" w:cs="Arial"/>
                <w:bCs/>
                <w:color w:val="385623" w:themeColor="accent6" w:themeShade="80"/>
              </w:rPr>
              <w:t>Projekte bieten auch für uns die ideale Gelegenheit, dass sich Kinder Themen zuwenden, die sie aktuell interessieren. So kann ein kollektives Interesse die Erarbeitung von Wissen und Problemlösefähigkeit maßgeblich befördern. Kinder können hierüber die Welt erfahren und Kompetenzen erwerben, z.B. für den Bereich der Informationsbeschaffung.</w:t>
            </w:r>
          </w:p>
        </w:tc>
      </w:tr>
    </w:tbl>
    <w:p w:rsidR="00F06A24" w:rsidRDefault="00F06A24">
      <w:pPr>
        <w:autoSpaceDE w:val="0"/>
        <w:autoSpaceDN w:val="0"/>
        <w:adjustRightInd w:val="0"/>
        <w:spacing w:after="0" w:line="240" w:lineRule="auto"/>
        <w:rPr>
          <w:rFonts w:ascii="Arial" w:hAnsi="Arial" w:cs="Arial"/>
          <w:b/>
          <w:bCs/>
          <w:color w:val="000000" w:themeColor="text1"/>
          <w:sz w:val="24"/>
          <w:szCs w:val="24"/>
        </w:rPr>
      </w:pPr>
    </w:p>
    <w:p w:rsidR="00F06A24" w:rsidRDefault="00F06A24">
      <w:pPr>
        <w:autoSpaceDE w:val="0"/>
        <w:autoSpaceDN w:val="0"/>
        <w:adjustRightInd w:val="0"/>
        <w:spacing w:after="0" w:line="240" w:lineRule="auto"/>
        <w:rPr>
          <w:rFonts w:ascii="Arial" w:hAnsi="Arial" w:cs="Arial"/>
          <w:b/>
          <w:bCs/>
          <w:color w:val="000000" w:themeColor="text1"/>
          <w:sz w:val="24"/>
          <w:szCs w:val="24"/>
        </w:rPr>
      </w:pPr>
    </w:p>
    <w:p w:rsidR="00F06A24" w:rsidRDefault="00A73B0B">
      <w:pPr>
        <w:spacing w:after="120" w:line="240" w:lineRule="auto"/>
        <w:ind w:firstLine="708"/>
        <w:rPr>
          <w:rFonts w:ascii="Arial" w:hAnsi="Arial" w:cs="Arial"/>
          <w:b/>
          <w:color w:val="000000" w:themeColor="text1"/>
        </w:rPr>
      </w:pPr>
      <w:r>
        <w:rPr>
          <w:rFonts w:ascii="Arial" w:hAnsi="Arial" w:cs="Arial"/>
          <w:b/>
          <w:color w:val="000000" w:themeColor="text1"/>
        </w:rPr>
        <w:t xml:space="preserve">Spezielle Gegebenheiten im </w:t>
      </w:r>
      <w:r w:rsidR="00DC6568">
        <w:rPr>
          <w:rFonts w:ascii="Arial" w:hAnsi="Arial" w:cs="Arial"/>
          <w:b/>
          <w:color w:val="000000" w:themeColor="text1"/>
        </w:rPr>
        <w:t>Haus für Kinder Regenbogen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rPr>
          <w:trHeight w:val="15"/>
        </w:trPr>
        <w:tc>
          <w:tcPr>
            <w:tcW w:w="1276" w:type="dxa"/>
            <w:shd w:val="clear" w:color="auto" w:fill="FFC000"/>
          </w:tcPr>
          <w:p w:rsidR="00F06A24" w:rsidRDefault="00A73B0B">
            <w:pPr>
              <w:rPr>
                <w:rFonts w:ascii="Arial" w:hAnsi="Arial" w:cs="Arial"/>
                <w:b/>
                <w:color w:val="000000" w:themeColor="text1"/>
                <w:sz w:val="24"/>
                <w:szCs w:val="24"/>
              </w:rPr>
            </w:pPr>
            <w:r>
              <w:rPr>
                <w:rFonts w:ascii="Arial" w:hAnsi="Arial" w:cs="Arial"/>
                <w:b/>
                <w:color w:val="000000" w:themeColor="text1"/>
                <w:sz w:val="24"/>
                <w:szCs w:val="24"/>
              </w:rPr>
              <w:t>Kita</w:t>
            </w:r>
          </w:p>
        </w:tc>
        <w:tc>
          <w:tcPr>
            <w:tcW w:w="7796" w:type="dxa"/>
          </w:tcPr>
          <w:p w:rsidR="00585BBE" w:rsidRPr="00585BBE" w:rsidRDefault="00585BBE" w:rsidP="00585BBE">
            <w:pPr>
              <w:rPr>
                <w:rFonts w:ascii="Arial" w:hAnsi="Arial" w:cs="Arial"/>
                <w:color w:val="000000" w:themeColor="text1"/>
              </w:rPr>
            </w:pPr>
            <w:r w:rsidRPr="00585BBE">
              <w:rPr>
                <w:rFonts w:ascii="Arial" w:hAnsi="Arial" w:cs="Arial"/>
                <w:color w:val="000000" w:themeColor="text1"/>
              </w:rPr>
              <w:t>Wir arbeiten nach dem „</w:t>
            </w:r>
            <w:proofErr w:type="spellStart"/>
            <w:r w:rsidRPr="00585BBE">
              <w:rPr>
                <w:rFonts w:ascii="Arial" w:hAnsi="Arial" w:cs="Arial"/>
                <w:color w:val="000000" w:themeColor="text1"/>
              </w:rPr>
              <w:t>Bildungs</w:t>
            </w:r>
            <w:proofErr w:type="spellEnd"/>
            <w:r w:rsidRPr="00585BBE">
              <w:rPr>
                <w:rFonts w:ascii="Arial" w:hAnsi="Arial" w:cs="Arial"/>
                <w:color w:val="000000" w:themeColor="text1"/>
              </w:rPr>
              <w:t xml:space="preserve"> – und Erziehungsplan – kurz BEP“, nach welchem, die Kinder mit Hilfe von pädagogischen, sinnvollen und situativen Angeboten und Projekten, ihre bereits vorhandenen Basiskompetenzen er</w:t>
            </w:r>
            <w:r w:rsidRPr="00585BBE">
              <w:rPr>
                <w:rFonts w:ascii="Arial" w:hAnsi="Arial" w:cs="Arial"/>
                <w:color w:val="000000" w:themeColor="text1"/>
              </w:rPr>
              <w:lastRenderedPageBreak/>
              <w:t>weitern sollen.</w:t>
            </w:r>
          </w:p>
          <w:p w:rsidR="00585BBE" w:rsidRPr="00585BBE" w:rsidRDefault="00585BBE" w:rsidP="00585BBE">
            <w:pPr>
              <w:rPr>
                <w:rFonts w:ascii="Arial" w:hAnsi="Arial" w:cs="Arial"/>
                <w:color w:val="000000" w:themeColor="text1"/>
              </w:rPr>
            </w:pPr>
            <w:r w:rsidRPr="00585BBE">
              <w:rPr>
                <w:rFonts w:ascii="Arial" w:hAnsi="Arial" w:cs="Arial"/>
                <w:color w:val="000000" w:themeColor="text1"/>
              </w:rPr>
              <w:t>Aus diesem Grund bietet jede</w:t>
            </w:r>
            <w:r>
              <w:rPr>
                <w:rFonts w:ascii="Arial" w:hAnsi="Arial" w:cs="Arial"/>
                <w:color w:val="000000" w:themeColor="text1"/>
              </w:rPr>
              <w:t xml:space="preserve"> pädagogische Fachkraft</w:t>
            </w:r>
            <w:r w:rsidRPr="00585BBE">
              <w:rPr>
                <w:rFonts w:ascii="Arial" w:hAnsi="Arial" w:cs="Arial"/>
                <w:color w:val="000000" w:themeColor="text1"/>
              </w:rPr>
              <w:t xml:space="preserve"> im Laufe des Jahres und je nach Situati</w:t>
            </w:r>
            <w:r>
              <w:rPr>
                <w:rFonts w:ascii="Arial" w:hAnsi="Arial" w:cs="Arial"/>
                <w:color w:val="000000" w:themeColor="text1"/>
              </w:rPr>
              <w:t>on</w:t>
            </w:r>
            <w:r w:rsidRPr="00585BBE">
              <w:rPr>
                <w:rFonts w:ascii="Arial" w:hAnsi="Arial" w:cs="Arial"/>
                <w:color w:val="000000" w:themeColor="text1"/>
              </w:rPr>
              <w:t xml:space="preserve"> Angebote und Projekte an</w:t>
            </w:r>
            <w:r>
              <w:rPr>
                <w:rFonts w:ascii="Arial" w:hAnsi="Arial" w:cs="Arial"/>
                <w:color w:val="000000" w:themeColor="text1"/>
              </w:rPr>
              <w:t>,</w:t>
            </w:r>
            <w:r w:rsidRPr="00585BBE">
              <w:rPr>
                <w:rFonts w:ascii="Arial" w:hAnsi="Arial" w:cs="Arial"/>
                <w:color w:val="000000" w:themeColor="text1"/>
              </w:rPr>
              <w:t xml:space="preserve"> um die Kinder beim Erwerb grundlegender Fertigkeiten und Persönlichkeitscharakteristika zu unterstützen. Jedes </w:t>
            </w:r>
            <w:r w:rsidR="00372C1D">
              <w:rPr>
                <w:rFonts w:ascii="Arial" w:hAnsi="Arial" w:cs="Arial"/>
                <w:color w:val="000000" w:themeColor="text1"/>
              </w:rPr>
              <w:t>dieser Angebote hat das Ziel, unsere Kinder</w:t>
            </w:r>
            <w:r w:rsidRPr="00585BBE">
              <w:rPr>
                <w:rFonts w:ascii="Arial" w:hAnsi="Arial" w:cs="Arial"/>
                <w:color w:val="000000" w:themeColor="text1"/>
              </w:rPr>
              <w:t xml:space="preserve"> in ihrer Selbstwirksamkeit zu fördern, ihnen Lösungswege auf zu zeigen, </w:t>
            </w:r>
            <w:r w:rsidR="00372C1D">
              <w:rPr>
                <w:rFonts w:ascii="Arial" w:hAnsi="Arial" w:cs="Arial"/>
                <w:color w:val="000000" w:themeColor="text1"/>
              </w:rPr>
              <w:t xml:space="preserve">sie </w:t>
            </w:r>
            <w:r w:rsidRPr="00585BBE">
              <w:rPr>
                <w:rFonts w:ascii="Arial" w:hAnsi="Arial" w:cs="Arial"/>
                <w:color w:val="000000" w:themeColor="text1"/>
              </w:rPr>
              <w:t xml:space="preserve">in ihrer Phantasie und Kreativität zu </w:t>
            </w:r>
            <w:r w:rsidR="00372C1D">
              <w:rPr>
                <w:rFonts w:ascii="Arial" w:hAnsi="Arial" w:cs="Arial"/>
                <w:color w:val="000000" w:themeColor="text1"/>
              </w:rPr>
              <w:t>unter</w:t>
            </w:r>
            <w:r w:rsidRPr="00585BBE">
              <w:rPr>
                <w:rFonts w:ascii="Arial" w:hAnsi="Arial" w:cs="Arial"/>
                <w:color w:val="000000" w:themeColor="text1"/>
              </w:rPr>
              <w:t>stützen und erste Erfahrungen in der demokratischen Teilhabe zu ermöglichen.</w:t>
            </w:r>
          </w:p>
          <w:p w:rsidR="00372C1D" w:rsidRPr="00585BBE" w:rsidRDefault="00585BBE" w:rsidP="00372C1D">
            <w:pPr>
              <w:rPr>
                <w:rFonts w:ascii="Arial" w:hAnsi="Arial" w:cs="Arial"/>
                <w:color w:val="000000" w:themeColor="text1"/>
              </w:rPr>
            </w:pPr>
            <w:r>
              <w:rPr>
                <w:rFonts w:ascii="Arial" w:hAnsi="Arial" w:cs="Arial"/>
                <w:color w:val="000000" w:themeColor="text1"/>
              </w:rPr>
              <w:t>Die Freispielzeit</w:t>
            </w:r>
            <w:r w:rsidRPr="00585BBE">
              <w:rPr>
                <w:rFonts w:ascii="Arial" w:hAnsi="Arial" w:cs="Arial"/>
                <w:color w:val="000000" w:themeColor="text1"/>
              </w:rPr>
              <w:t xml:space="preserve"> erlaubt es den </w:t>
            </w:r>
            <w:r w:rsidR="00372C1D">
              <w:rPr>
                <w:rFonts w:ascii="Arial" w:hAnsi="Arial" w:cs="Arial"/>
                <w:color w:val="000000" w:themeColor="text1"/>
              </w:rPr>
              <w:t>pädagogischen Fachkräften</w:t>
            </w:r>
            <w:r w:rsidRPr="00585BBE">
              <w:rPr>
                <w:rFonts w:ascii="Arial" w:hAnsi="Arial" w:cs="Arial"/>
                <w:color w:val="000000" w:themeColor="text1"/>
              </w:rPr>
              <w:t>, auch unabhängig von festen Gruppen, Beschäftigungen anzubieten.</w:t>
            </w:r>
            <w:r w:rsidR="00372C1D">
              <w:rPr>
                <w:rFonts w:ascii="Arial" w:hAnsi="Arial" w:cs="Arial"/>
                <w:color w:val="000000" w:themeColor="text1"/>
              </w:rPr>
              <w:br/>
            </w:r>
            <w:r w:rsidR="00372C1D">
              <w:rPr>
                <w:rFonts w:ascii="Arial" w:hAnsi="Arial" w:cs="Arial"/>
                <w:color w:val="000000" w:themeColor="text1"/>
              </w:rPr>
              <w:br/>
              <w:t>Neben Angeboten und Projekten gestalten unsere Kinder den Alltag in vielen Bereichen mit. Vom Morgenkreissprecher, Tischdienst</w:t>
            </w:r>
            <w:r w:rsidR="00714412">
              <w:rPr>
                <w:rFonts w:ascii="Arial" w:hAnsi="Arial" w:cs="Arial"/>
                <w:color w:val="000000" w:themeColor="text1"/>
              </w:rPr>
              <w:t xml:space="preserve"> über</w:t>
            </w:r>
            <w:r w:rsidR="00372C1D">
              <w:rPr>
                <w:rFonts w:ascii="Arial" w:hAnsi="Arial" w:cs="Arial"/>
                <w:color w:val="000000" w:themeColor="text1"/>
              </w:rPr>
              <w:t xml:space="preserve"> gemeinsame Wocheneinkäufe, Pflege, Ernte und Verarbeitung unsere</w:t>
            </w:r>
            <w:r w:rsidR="00714412">
              <w:rPr>
                <w:rFonts w:ascii="Arial" w:hAnsi="Arial" w:cs="Arial"/>
                <w:color w:val="000000" w:themeColor="text1"/>
              </w:rPr>
              <w:t>r Gemüsekulturen bis hin zum Planen und Neugestalten von Spielbereichen.</w:t>
            </w:r>
            <w:r w:rsidR="00714412">
              <w:rPr>
                <w:rFonts w:ascii="Arial" w:hAnsi="Arial" w:cs="Arial"/>
                <w:color w:val="000000" w:themeColor="text1"/>
              </w:rPr>
              <w:br/>
              <w:t>Dies sind nur einige Beispiele, wie unsere Kinder in Alltagssituationen Lernmöglichkeiten geboten werden.</w:t>
            </w:r>
          </w:p>
        </w:tc>
      </w:tr>
    </w:tbl>
    <w:p w:rsidR="00F06A24" w:rsidRDefault="00F06A24">
      <w:pPr>
        <w:rPr>
          <w:rFonts w:ascii="Arial" w:hAnsi="Arial" w:cs="Arial"/>
          <w:b/>
          <w:bCs/>
          <w:color w:val="000000"/>
          <w:sz w:val="24"/>
          <w:szCs w:val="24"/>
        </w:rPr>
      </w:pPr>
    </w:p>
    <w:p w:rsidR="00F06A24" w:rsidRDefault="00F06A24">
      <w:pPr>
        <w:rPr>
          <w:rFonts w:ascii="Arial" w:hAnsi="Arial" w:cs="Arial"/>
          <w:b/>
          <w:bCs/>
          <w:color w:val="000000"/>
          <w:sz w:val="24"/>
          <w:szCs w:val="24"/>
        </w:rPr>
      </w:pPr>
    </w:p>
    <w:p w:rsidR="00F06A24" w:rsidRDefault="00A73B0B">
      <w:pPr>
        <w:pStyle w:val="berschrift3"/>
        <w:rPr>
          <w:rFonts w:ascii="Arial" w:hAnsi="Arial" w:cs="Arial"/>
          <w:b/>
          <w:color w:val="000000" w:themeColor="text1"/>
          <w:sz w:val="28"/>
          <w:szCs w:val="28"/>
        </w:rPr>
      </w:pPr>
      <w:bookmarkStart w:id="32" w:name="_Toc92720900"/>
      <w:r>
        <w:rPr>
          <w:rFonts w:ascii="Arial" w:hAnsi="Arial" w:cs="Arial"/>
          <w:b/>
          <w:color w:val="000000" w:themeColor="text1"/>
          <w:sz w:val="28"/>
          <w:szCs w:val="28"/>
        </w:rPr>
        <w:t>5.2 Vernetzte Umsetzung der Bildungs- und Erziehungsbereiche</w:t>
      </w:r>
      <w:bookmarkEnd w:id="32"/>
    </w:p>
    <w:p w:rsidR="00F06A24" w:rsidRDefault="00F06A24">
      <w:pPr>
        <w:autoSpaceDE w:val="0"/>
        <w:autoSpaceDN w:val="0"/>
        <w:adjustRightInd w:val="0"/>
        <w:spacing w:after="0" w:line="240" w:lineRule="auto"/>
        <w:rPr>
          <w:rFonts w:ascii="Arial" w:hAnsi="Arial" w:cs="Arial"/>
          <w:b/>
          <w:bCs/>
          <w:color w:val="000000" w:themeColor="text1"/>
          <w:sz w:val="20"/>
          <w:szCs w:val="20"/>
        </w:rPr>
      </w:pPr>
    </w:p>
    <w:p w:rsidR="00F06A24" w:rsidRDefault="00A73B0B">
      <w:pPr>
        <w:autoSpaceDE w:val="0"/>
        <w:autoSpaceDN w:val="0"/>
        <w:adjustRightInd w:val="0"/>
        <w:spacing w:after="120" w:line="240" w:lineRule="auto"/>
        <w:ind w:firstLine="708"/>
        <w:rPr>
          <w:rFonts w:ascii="Arial" w:hAnsi="Arial" w:cs="Arial"/>
          <w:b/>
          <w:color w:val="000000" w:themeColor="text1"/>
        </w:rPr>
      </w:pPr>
      <w:r>
        <w:rPr>
          <w:rFonts w:ascii="Arial" w:hAnsi="Arial" w:cs="Arial"/>
          <w:b/>
          <w:color w:val="000000" w:themeColor="text1"/>
        </w:rPr>
        <w:t>Rechtsgrundlagen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276"/>
        <w:gridCol w:w="7786"/>
      </w:tblGrid>
      <w:tr w:rsidR="00F06A24">
        <w:tc>
          <w:tcPr>
            <w:tcW w:w="1276" w:type="dxa"/>
            <w:tcBorders>
              <w:bottom w:val="single" w:sz="4" w:space="0" w:color="auto"/>
            </w:tcBorders>
            <w:shd w:val="clear" w:color="auto" w:fill="FDB1A9"/>
          </w:tcPr>
          <w:p w:rsidR="00F06A24" w:rsidRDefault="00A73B0B">
            <w:pPr>
              <w:rPr>
                <w:rFonts w:ascii="Arial" w:hAnsi="Arial" w:cs="Arial"/>
                <w:b/>
                <w:color w:val="FFFFFF" w:themeColor="background1"/>
              </w:rPr>
            </w:pPr>
            <w:r>
              <w:rPr>
                <w:rFonts w:ascii="Arial" w:hAnsi="Arial" w:cs="Arial"/>
                <w:b/>
                <w:color w:val="C00000"/>
              </w:rPr>
              <w:t>BayKiBiG</w:t>
            </w:r>
          </w:p>
        </w:tc>
        <w:tc>
          <w:tcPr>
            <w:tcW w:w="7786" w:type="dxa"/>
            <w:tcBorders>
              <w:bottom w:val="single" w:sz="4" w:space="0" w:color="auto"/>
            </w:tcBorders>
          </w:tcPr>
          <w:p w:rsidR="00F06A24" w:rsidRDefault="00A73B0B">
            <w:pPr>
              <w:autoSpaceDE w:val="0"/>
              <w:autoSpaceDN w:val="0"/>
              <w:adjustRightInd w:val="0"/>
              <w:spacing w:after="120"/>
              <w:rPr>
                <w:rFonts w:ascii="Arial" w:hAnsi="Arial" w:cs="Arial"/>
                <w:b/>
                <w:bCs/>
                <w:color w:val="C00000"/>
              </w:rPr>
            </w:pPr>
            <w:r>
              <w:rPr>
                <w:rFonts w:ascii="Arial" w:hAnsi="Arial" w:cs="Arial"/>
                <w:b/>
                <w:bCs/>
                <w:color w:val="C00000"/>
              </w:rPr>
              <w:t>Art. 13 Grundsätze für die Bildungs- und Erziehungsarbeit in förderfähigen Kindertageseinrichtungen;</w:t>
            </w:r>
          </w:p>
          <w:p w:rsidR="00F06A24" w:rsidRDefault="00A73B0B">
            <w:pPr>
              <w:autoSpaceDE w:val="0"/>
              <w:autoSpaceDN w:val="0"/>
              <w:adjustRightInd w:val="0"/>
              <w:spacing w:after="120"/>
              <w:rPr>
                <w:rFonts w:ascii="Arial" w:hAnsi="Arial" w:cs="Arial"/>
                <w:b/>
                <w:bCs/>
                <w:color w:val="C00000"/>
              </w:rPr>
            </w:pPr>
            <w:r>
              <w:rPr>
                <w:rFonts w:ascii="Arial" w:hAnsi="Arial" w:cs="Arial"/>
                <w:b/>
                <w:bCs/>
                <w:color w:val="C00000"/>
              </w:rPr>
              <w:t>Bildungs- und Erziehungsziele</w:t>
            </w:r>
          </w:p>
          <w:p w:rsidR="00F06A24" w:rsidRDefault="00A73B0B">
            <w:pPr>
              <w:autoSpaceDE w:val="0"/>
              <w:autoSpaceDN w:val="0"/>
              <w:adjustRightInd w:val="0"/>
              <w:spacing w:after="120"/>
              <w:rPr>
                <w:rFonts w:ascii="Arial" w:hAnsi="Arial" w:cs="Arial"/>
                <w:color w:val="C00000"/>
              </w:rPr>
            </w:pPr>
            <w:r>
              <w:rPr>
                <w:rFonts w:ascii="Arial" w:hAnsi="Arial" w:cs="Arial"/>
                <w:color w:val="C00000"/>
              </w:rPr>
              <w:t>(2) Das pädagogische Personal in förderfähigen Kindertageseinrichtungen hat die Kinder ganzheitlich zu bilden und zu erziehen. Der Entwicklungsverlauf des Kindes ist zu beachten.</w:t>
            </w:r>
          </w:p>
          <w:p w:rsidR="00F06A24" w:rsidRDefault="00A73B0B">
            <w:pPr>
              <w:autoSpaceDE w:val="0"/>
              <w:autoSpaceDN w:val="0"/>
              <w:adjustRightInd w:val="0"/>
              <w:spacing w:after="120"/>
              <w:rPr>
                <w:rFonts w:ascii="Arial" w:hAnsi="Arial" w:cs="Arial"/>
                <w:color w:val="C00000"/>
              </w:rPr>
            </w:pPr>
            <w:r>
              <w:rPr>
                <w:rFonts w:ascii="Arial" w:hAnsi="Arial" w:cs="Arial"/>
                <w:color w:val="C00000"/>
              </w:rPr>
              <w:t>(3) Das Staatsministerium für Arbeit und Soziales, Familie und Integration … legt Bildungs- und Erziehungsziele für förderfähige Kindertageseinrichtungen in der Ausführungsverordnung (Art. 30) fest.</w:t>
            </w:r>
          </w:p>
        </w:tc>
      </w:tr>
      <w:tr w:rsidR="00F06A24">
        <w:tc>
          <w:tcPr>
            <w:tcW w:w="1276" w:type="dxa"/>
            <w:tcBorders>
              <w:top w:val="single" w:sz="4" w:space="0" w:color="auto"/>
            </w:tcBorders>
            <w:shd w:val="clear" w:color="auto" w:fill="FDB1A9"/>
          </w:tcPr>
          <w:p w:rsidR="00F06A24" w:rsidRDefault="00A73B0B">
            <w:pPr>
              <w:rPr>
                <w:rFonts w:ascii="Arial" w:hAnsi="Arial" w:cs="Arial"/>
                <w:b/>
                <w:color w:val="C00000"/>
              </w:rPr>
            </w:pPr>
            <w:r>
              <w:rPr>
                <w:rFonts w:ascii="Arial" w:hAnsi="Arial" w:cs="Arial"/>
                <w:b/>
                <w:color w:val="C00000"/>
              </w:rPr>
              <w:t>AV BayKiBiG</w:t>
            </w:r>
          </w:p>
        </w:tc>
        <w:tc>
          <w:tcPr>
            <w:tcW w:w="7786" w:type="dxa"/>
            <w:tcBorders>
              <w:top w:val="single" w:sz="4" w:space="0" w:color="auto"/>
            </w:tcBorders>
          </w:tcPr>
          <w:p w:rsidR="00F06A24" w:rsidRDefault="00A73B0B">
            <w:pPr>
              <w:autoSpaceDE w:val="0"/>
              <w:autoSpaceDN w:val="0"/>
              <w:adjustRightInd w:val="0"/>
              <w:spacing w:after="120"/>
              <w:rPr>
                <w:rFonts w:ascii="Arial" w:hAnsi="Arial" w:cs="Arial"/>
                <w:b/>
                <w:bCs/>
                <w:color w:val="C00000"/>
              </w:rPr>
            </w:pPr>
            <w:r>
              <w:rPr>
                <w:rFonts w:ascii="Arial" w:hAnsi="Arial" w:cs="Arial"/>
                <w:b/>
                <w:bCs/>
                <w:color w:val="C00000"/>
              </w:rPr>
              <w:t>§ 1 Allgemeine Grundsätze für die individuelle Bildungsbegleitung</w:t>
            </w:r>
          </w:p>
          <w:p w:rsidR="00F06A24" w:rsidRDefault="00A73B0B">
            <w:pPr>
              <w:autoSpaceDE w:val="0"/>
              <w:autoSpaceDN w:val="0"/>
              <w:adjustRightInd w:val="0"/>
              <w:spacing w:after="120"/>
              <w:rPr>
                <w:rFonts w:ascii="Arial" w:hAnsi="Arial" w:cs="Arial"/>
                <w:color w:val="C00000"/>
              </w:rPr>
            </w:pPr>
            <w:r>
              <w:rPr>
                <w:rFonts w:ascii="Arial" w:hAnsi="Arial" w:cs="Arial"/>
                <w:color w:val="C00000"/>
              </w:rPr>
              <w:t>(1) (…) Das pädagogische Personal in den Kindertageseinrichtungen hat die Aufgabe, durch ein anregendes Lernumfeld und durch Lernangebote dafür Sorge zu tragen, dass die Kinder anhand der Bildungs- und Erziehungsziele Basiskompetenzen entwickeln.</w:t>
            </w:r>
          </w:p>
          <w:p w:rsidR="00F06A24" w:rsidRDefault="00A73B0B">
            <w:pPr>
              <w:autoSpaceDE w:val="0"/>
              <w:autoSpaceDN w:val="0"/>
              <w:adjustRightInd w:val="0"/>
              <w:spacing w:after="120"/>
              <w:rPr>
                <w:rFonts w:ascii="Arial" w:hAnsi="Arial" w:cs="Arial"/>
                <w:b/>
                <w:bCs/>
                <w:color w:val="C00000"/>
              </w:rPr>
            </w:pPr>
            <w:r>
              <w:rPr>
                <w:rFonts w:ascii="Arial" w:hAnsi="Arial" w:cs="Arial"/>
                <w:b/>
                <w:bCs/>
                <w:color w:val="C00000"/>
              </w:rPr>
              <w:t>§ 14 Aufgaben des pädagogischen Personals und des Trägers</w:t>
            </w:r>
          </w:p>
          <w:p w:rsidR="00F06A24" w:rsidRDefault="00A73B0B">
            <w:pPr>
              <w:autoSpaceDE w:val="0"/>
              <w:autoSpaceDN w:val="0"/>
              <w:adjustRightInd w:val="0"/>
              <w:spacing w:after="120"/>
              <w:rPr>
                <w:rFonts w:ascii="Arial" w:hAnsi="Arial" w:cs="Arial"/>
                <w:color w:val="C00000"/>
              </w:rPr>
            </w:pPr>
            <w:r>
              <w:rPr>
                <w:rFonts w:ascii="Arial" w:hAnsi="Arial" w:cs="Arial"/>
                <w:color w:val="C00000"/>
              </w:rPr>
              <w:t>(1) Das pädagogische Personal hat die Aufgabe dafür zu sorgen, dass die Kinder die Bildungs- und Erziehungsziele vor allem durch begleitete Bildungsaktivitäten erreichen. Hierzu gehören insbesondere das freie Spiel in Alltagssituationen, bei dem die Kinder im Blick des pädagogischen Personals bleiben, die Anregung der sinnlichen Wahrnehmung und Raum für Bewegung, Begegnungen mit der Buch-, Erzähl- und Schriftkultur, der darstellenden Kunst und der Musik, Experimente und der Vergleich und die Zählung von Objekten, umweltbezogenes Handeln und die Heranführung an unterschiedliche Materialien und Werkzeuge für die gestalterische Formgebung.</w:t>
            </w:r>
          </w:p>
        </w:tc>
      </w:tr>
    </w:tbl>
    <w:p w:rsidR="00F06A24" w:rsidRDefault="00F06A24">
      <w:pPr>
        <w:autoSpaceDE w:val="0"/>
        <w:autoSpaceDN w:val="0"/>
        <w:adjustRightInd w:val="0"/>
        <w:spacing w:after="0" w:line="240" w:lineRule="auto"/>
        <w:rPr>
          <w:rFonts w:ascii="Arial" w:hAnsi="Arial" w:cs="Arial"/>
          <w:b/>
          <w:bCs/>
          <w:color w:val="000000" w:themeColor="text1"/>
          <w:sz w:val="20"/>
          <w:szCs w:val="20"/>
        </w:rPr>
      </w:pPr>
    </w:p>
    <w:p w:rsidR="00F06A24" w:rsidRDefault="00F06A24"/>
    <w:p w:rsidR="00F06A24" w:rsidRDefault="00A73B0B">
      <w:pPr>
        <w:ind w:firstLine="708"/>
        <w:rPr>
          <w:rFonts w:ascii="Arial" w:hAnsi="Arial" w:cs="Arial"/>
          <w:b/>
          <w:color w:val="000000" w:themeColor="text1"/>
        </w:rPr>
      </w:pPr>
      <w:r>
        <w:rPr>
          <w:rFonts w:ascii="Arial" w:hAnsi="Arial" w:cs="Arial"/>
          <w:b/>
          <w:color w:val="000000" w:themeColor="text1"/>
        </w:rPr>
        <w:lastRenderedPageBreak/>
        <w:t>Curriculare 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c>
          <w:tcPr>
            <w:tcW w:w="1276" w:type="dxa"/>
            <w:tcBorders>
              <w:bottom w:val="single" w:sz="4" w:space="0" w:color="auto"/>
            </w:tcBorders>
            <w:shd w:val="clear" w:color="auto" w:fill="DEEAF6" w:themeFill="accent1" w:themeFillTint="33"/>
          </w:tcPr>
          <w:p w:rsidR="00F06A24" w:rsidRDefault="00A73B0B">
            <w:pPr>
              <w:rPr>
                <w:rFonts w:ascii="Arial" w:hAnsi="Arial" w:cs="Arial"/>
                <w:b/>
                <w:color w:val="FFFFFF" w:themeColor="background1"/>
              </w:rPr>
            </w:pPr>
            <w:proofErr w:type="spellStart"/>
            <w:r>
              <w:rPr>
                <w:rFonts w:ascii="Arial" w:hAnsi="Arial" w:cs="Arial"/>
                <w:b/>
                <w:color w:val="1F4E79" w:themeColor="accent1" w:themeShade="80"/>
              </w:rPr>
              <w:t>BayBL</w:t>
            </w:r>
            <w:proofErr w:type="spellEnd"/>
          </w:p>
        </w:tc>
        <w:tc>
          <w:tcPr>
            <w:tcW w:w="7796" w:type="dxa"/>
            <w:tcBorders>
              <w:bottom w:val="single" w:sz="4" w:space="0" w:color="auto"/>
            </w:tcBorders>
          </w:tcPr>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3.B Leitziele von Bildung und Erziehung – ein kompetenzorientierter Blick auf das Kind</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„Wenn Lernprozesse an den bereits vorhandenen Kompetenzen, Vorkenntnissen und Vorerfahrungen anknüpfen, erlebt sich das Kind als kompetent Lernender und bleibt motiviert, seine Fähigkeiten weiter auszubauen“ (S. 29).</w:t>
            </w:r>
          </w:p>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5 Die Bildungsbereiche – 5.A Die Bereiche im Überblick</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i/>
                <w:iCs/>
                <w:color w:val="1F4E79" w:themeColor="accent1" w:themeShade="80"/>
              </w:rPr>
              <w:t xml:space="preserve">„Kompetenzentwicklung und Wissenserwerb gehen Hand in Hand. </w:t>
            </w:r>
            <w:r>
              <w:rPr>
                <w:rFonts w:ascii="Arial" w:hAnsi="Arial" w:cs="Arial"/>
                <w:color w:val="1F4E79" w:themeColor="accent1" w:themeShade="80"/>
              </w:rPr>
              <w:t>Kinder lernen, denken, erleben und erfahren die Welt nicht in Fächern oder Lernprogrammen. Ihre Kompetenzen entwickeln sie nicht isoliert, sondern stets in der Auseinandersetzung mit konkreten Situationen und bedeutsamen Themen und im sozialen Austausch“ (Kurzfassung, S.10).</w:t>
            </w:r>
          </w:p>
          <w:p w:rsidR="00F06A24" w:rsidRDefault="00A73B0B">
            <w:pPr>
              <w:autoSpaceDE w:val="0"/>
              <w:autoSpaceDN w:val="0"/>
              <w:adjustRightInd w:val="0"/>
              <w:spacing w:after="120"/>
              <w:rPr>
                <w:rFonts w:ascii="Arial" w:hAnsi="Arial" w:cs="Arial"/>
                <w:i/>
                <w:iCs/>
                <w:color w:val="1F4E79" w:themeColor="accent1" w:themeShade="80"/>
              </w:rPr>
            </w:pPr>
            <w:r>
              <w:rPr>
                <w:rFonts w:ascii="Arial" w:hAnsi="Arial" w:cs="Arial"/>
                <w:color w:val="1F4E79" w:themeColor="accent1" w:themeShade="80"/>
              </w:rPr>
              <w:t>„</w:t>
            </w:r>
            <w:r>
              <w:rPr>
                <w:rFonts w:ascii="Arial" w:hAnsi="Arial" w:cs="Arial"/>
                <w:i/>
                <w:iCs/>
                <w:color w:val="1F4E79" w:themeColor="accent1" w:themeShade="80"/>
              </w:rPr>
              <w:t>Ausgangspunkt einer bereichsübergreifenden und kompetenzorientierten Bildungspraxis sind lebensweltbezogene</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i/>
                <w:iCs/>
                <w:color w:val="1F4E79" w:themeColor="accent1" w:themeShade="80"/>
              </w:rPr>
              <w:t>Situationen und Themen</w:t>
            </w:r>
            <w:r>
              <w:rPr>
                <w:rFonts w:ascii="Arial" w:hAnsi="Arial" w:cs="Arial"/>
                <w:color w:val="1F4E79" w:themeColor="accent1" w:themeShade="80"/>
              </w:rPr>
              <w:t>, die Kinder interessieren. Darauf aufbauend sind Bildungsprozesse so zu gestalten, dass alle Kompetenzen der Kinder gestärkt werden. Die Bildungsbereiche und Basiskompetenzen sind in vielfältiger Weise miteinander verknüpft. Die in den Bildungsbereichen formulierten Bildungsziele beinhalten zum einen eine Ausdifferenzierung von Basiskompetenzen und zum anderen zu erwerbendes Basiswissen im Sinne von Sachkompetenz. In Bildungsprozessen kommen stets viele verschiedene Bildungsbereiche zugleich zum Tragen, da diese sich gegenseitig durchdringen und in vielfältigen Querverbindungen zueinander stehen. Bei allen bereichsübergreifend angelegten Bildungsprozessen, die Kinder aktiv mitgestalten, werden immer alle Kompetenzen der Kinder gestärkt und ausgebaut“ (S. 43).</w:t>
            </w:r>
          </w:p>
        </w:tc>
      </w:tr>
      <w:tr w:rsidR="00F06A24">
        <w:tc>
          <w:tcPr>
            <w:tcW w:w="1276" w:type="dxa"/>
            <w:tcBorders>
              <w:top w:val="single" w:sz="4" w:space="0" w:color="auto"/>
              <w:bottom w:val="single" w:sz="4" w:space="0" w:color="auto"/>
            </w:tcBorders>
            <w:shd w:val="clear" w:color="auto" w:fill="DEEAF6" w:themeFill="accent1" w:themeFillTint="33"/>
          </w:tcPr>
          <w:p w:rsidR="00F06A24" w:rsidRDefault="00A73B0B">
            <w:pPr>
              <w:rPr>
                <w:rFonts w:ascii="Arial" w:hAnsi="Arial" w:cs="Arial"/>
                <w:b/>
                <w:color w:val="1F4E79" w:themeColor="accent1" w:themeShade="80"/>
              </w:rPr>
            </w:pPr>
            <w:proofErr w:type="spellStart"/>
            <w:r>
              <w:rPr>
                <w:rFonts w:ascii="Arial" w:hAnsi="Arial" w:cs="Arial"/>
                <w:b/>
                <w:color w:val="1F4E79" w:themeColor="accent1" w:themeShade="80"/>
              </w:rPr>
              <w:t>BayBEP</w:t>
            </w:r>
            <w:proofErr w:type="spellEnd"/>
          </w:p>
        </w:tc>
        <w:tc>
          <w:tcPr>
            <w:tcW w:w="7796" w:type="dxa"/>
            <w:tcBorders>
              <w:top w:val="single" w:sz="4" w:space="0" w:color="auto"/>
              <w:bottom w:val="single" w:sz="4" w:space="0" w:color="auto"/>
            </w:tcBorders>
          </w:tcPr>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4.2 Binnenstruktur der Kapitel</w:t>
            </w:r>
          </w:p>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color w:val="1F4E79" w:themeColor="accent1" w:themeShade="80"/>
              </w:rPr>
              <w:t>„Für die themenbezogenen Bildungs- und Erziehungsbereiche, die das Kernstück des Plans bilden, wurde ein einheitliches Binnenraster entwickelt, das sich auch in den Kapiteln 6 und 8 wiederfindet. Es ist der Versuch, Querverbindungen zu allen Planteilen herzustellen, um die vielfältigen Verknüpfungsmechanismen der ineinandergreifenden und sich gegenseitig durchdringenden Kompetenzbereiche, Bildungsbereiche und Schlüsselprozesse im komplexen Bildungsgeschehen und damit das vernetzte Vorgehen sichtbar zu machen“ (S. 37).</w:t>
            </w:r>
          </w:p>
        </w:tc>
      </w:tr>
      <w:tr w:rsidR="00F06A24">
        <w:tc>
          <w:tcPr>
            <w:tcW w:w="1276" w:type="dxa"/>
            <w:tcBorders>
              <w:top w:val="single" w:sz="4" w:space="0" w:color="auto"/>
            </w:tcBorders>
            <w:shd w:val="clear" w:color="auto" w:fill="DEEAF6" w:themeFill="accent1" w:themeFillTint="33"/>
          </w:tcPr>
          <w:p w:rsidR="00F06A24" w:rsidRDefault="00A73B0B">
            <w:pPr>
              <w:rPr>
                <w:rFonts w:ascii="Arial" w:hAnsi="Arial" w:cs="Arial"/>
                <w:b/>
              </w:rPr>
            </w:pPr>
            <w:r>
              <w:rPr>
                <w:rFonts w:ascii="Arial" w:hAnsi="Arial" w:cs="Arial"/>
                <w:b/>
                <w:color w:val="1F4E79" w:themeColor="accent1" w:themeShade="80"/>
              </w:rPr>
              <w:t>U3-Hand-reichung</w:t>
            </w:r>
          </w:p>
        </w:tc>
        <w:tc>
          <w:tcPr>
            <w:tcW w:w="7796" w:type="dxa"/>
            <w:tcBorders>
              <w:top w:val="single" w:sz="4" w:space="0" w:color="auto"/>
            </w:tcBorders>
          </w:tcPr>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1.7 Das Prinzip der ganzheitlichen Bildung</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„Mit Blick auf die aktuellen Befunde der Lernforschung hält der Bayerische Bildungs- und Erziehungsplan am frühpädagogischen Prinzip der ganzheitlichen Bildung fest –im Bildungssetting Kindertageseinrichtung primär eingebettet in den pädagogischen Alltag. Sein Verständnis von ganzheitlicher Bildung ist jedoch nicht mehr auf das Lernen der Kinder mit allen Sinnen begrenzt. (…)</w:t>
            </w:r>
          </w:p>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color w:val="1F4E79" w:themeColor="accent1" w:themeShade="80"/>
              </w:rPr>
              <w:t>Dieses vernetzte Lernen im Kindesalter greift der Bayerische Bildungs- und Erziehungsplan auf. Herausgestellt wird, dass die im Plan beschriebenen Kompetenz- und Bildungsbereiche und weiteren Inhalte ineinander greifen und es bei deren Umsetzung in die Praxis nicht um ein isoliertes „Abarbeiten“ der einzelnen Inhalte geht. Um Mut zu machen, Bildungsaktivitäten bereichsübergreifend und damit ganzheitlich zu gestalten, zeigt er die vielfältigen Querverbindungen zwischen den Kompetenz- und Bildungsbereichen sowie zwischen den Bildungsbereichen exemplarisch auf. (S. 29).</w:t>
            </w:r>
          </w:p>
        </w:tc>
      </w:tr>
    </w:tbl>
    <w:p w:rsidR="00F06A24" w:rsidRDefault="00F06A24">
      <w:pPr>
        <w:autoSpaceDE w:val="0"/>
        <w:autoSpaceDN w:val="0"/>
        <w:adjustRightInd w:val="0"/>
        <w:spacing w:after="0" w:line="240" w:lineRule="auto"/>
        <w:rPr>
          <w:rFonts w:ascii="Arial" w:hAnsi="Arial" w:cs="Arial"/>
          <w:bCs/>
          <w:iCs/>
          <w:color w:val="000000" w:themeColor="text1"/>
          <w:sz w:val="20"/>
          <w:szCs w:val="20"/>
          <w:u w:val="single"/>
        </w:rPr>
      </w:pPr>
    </w:p>
    <w:p w:rsidR="00F06A24" w:rsidRDefault="00F06A24">
      <w:pPr>
        <w:autoSpaceDE w:val="0"/>
        <w:autoSpaceDN w:val="0"/>
        <w:adjustRightInd w:val="0"/>
        <w:spacing w:after="0" w:line="240" w:lineRule="auto"/>
        <w:rPr>
          <w:rFonts w:ascii="Arial" w:hAnsi="Arial" w:cs="Arial"/>
          <w:bCs/>
          <w:iCs/>
          <w:color w:val="000000" w:themeColor="text1"/>
          <w:sz w:val="20"/>
          <w:szCs w:val="20"/>
          <w:u w:val="single"/>
        </w:rPr>
      </w:pPr>
    </w:p>
    <w:p w:rsidR="00F06A24" w:rsidRDefault="00A73B0B">
      <w:pPr>
        <w:autoSpaceDE w:val="0"/>
        <w:autoSpaceDN w:val="0"/>
        <w:adjustRightInd w:val="0"/>
        <w:spacing w:after="120" w:line="240" w:lineRule="auto"/>
        <w:ind w:firstLine="708"/>
        <w:rPr>
          <w:rFonts w:ascii="Arial" w:hAnsi="Arial" w:cs="Arial"/>
          <w:b/>
          <w:bCs/>
          <w:color w:val="000000" w:themeColor="text1"/>
        </w:rPr>
      </w:pPr>
      <w:r>
        <w:rPr>
          <w:rFonts w:ascii="Arial" w:hAnsi="Arial" w:cs="Arial"/>
          <w:b/>
          <w:bCs/>
          <w:color w:val="000000" w:themeColor="text1"/>
        </w:rPr>
        <w:t>Ausgestaltung in Kindertageseinrichtungen der Stadt Fürth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c>
          <w:tcPr>
            <w:tcW w:w="1276" w:type="dxa"/>
            <w:shd w:val="clear" w:color="auto" w:fill="C5E0B3" w:themeFill="accent6" w:themeFillTint="66"/>
          </w:tcPr>
          <w:p w:rsidR="00F06A24" w:rsidRDefault="00A73B0B">
            <w:pPr>
              <w:rPr>
                <w:rFonts w:ascii="Arial" w:hAnsi="Arial" w:cs="Arial"/>
                <w:b/>
                <w:sz w:val="24"/>
                <w:szCs w:val="24"/>
              </w:rPr>
            </w:pPr>
            <w:r>
              <w:rPr>
                <w:rFonts w:ascii="Arial" w:hAnsi="Arial" w:cs="Arial"/>
                <w:b/>
                <w:color w:val="385623" w:themeColor="accent6" w:themeShade="80"/>
                <w:sz w:val="24"/>
                <w:szCs w:val="24"/>
              </w:rPr>
              <w:t>Stadt Fürth</w:t>
            </w:r>
          </w:p>
        </w:tc>
        <w:tc>
          <w:tcPr>
            <w:tcW w:w="7796" w:type="dxa"/>
          </w:tcPr>
          <w:p w:rsidR="00F06A24" w:rsidRDefault="00A73B0B">
            <w:pPr>
              <w:spacing w:after="120"/>
              <w:rPr>
                <w:rFonts w:ascii="Arial" w:hAnsi="Arial" w:cs="Arial"/>
              </w:rPr>
            </w:pPr>
            <w:r>
              <w:rPr>
                <w:rFonts w:ascii="Arial" w:hAnsi="Arial" w:cs="Arial"/>
                <w:color w:val="385623" w:themeColor="accent6" w:themeShade="80"/>
              </w:rPr>
              <w:t xml:space="preserve">Die Bildungsangebote nehmen einen Großteil des Alltags ein. Sie sind ein fester Bestandteil unserer pädagogischen Arbeit. Die Inhalte der Bildungsangebote spiegeln sich in der Freispielzeit, in den alltäglichen Aktivitäten, in Projekten und besonderen Aktionen wieder. </w:t>
            </w:r>
            <w:r>
              <w:rPr>
                <w:rFonts w:ascii="Arial" w:hAnsi="Arial" w:cs="Arial"/>
                <w:color w:val="385623" w:themeColor="accent6" w:themeShade="80"/>
                <w14:textOutline w14:w="9525" w14:cap="flat" w14:cmpd="sng" w14:algn="ctr">
                  <w14:noFill/>
                  <w14:prstDash w14:val="solid"/>
                  <w14:round/>
                </w14:textOutline>
              </w:rPr>
              <w:t xml:space="preserve">Die Erkenntnisse aus den einzelnen Bildungsbereichen </w:t>
            </w:r>
            <w:r>
              <w:rPr>
                <w:rFonts w:ascii="Arial" w:hAnsi="Arial" w:cs="Arial"/>
                <w:color w:val="385623" w:themeColor="accent6" w:themeShade="80"/>
              </w:rPr>
              <w:t xml:space="preserve">und –angeboten, </w:t>
            </w:r>
            <w:r>
              <w:rPr>
                <w:rFonts w:ascii="Arial" w:hAnsi="Arial" w:cs="Arial"/>
                <w:color w:val="385623" w:themeColor="accent6" w:themeShade="80"/>
                <w14:textOutline w14:w="9525" w14:cap="flat" w14:cmpd="sng" w14:algn="ctr">
                  <w14:noFill/>
                  <w14:prstDash w14:val="solid"/>
                  <w14:round/>
                </w14:textOutline>
              </w:rPr>
              <w:t>die das Personal, aber auch die Kinder gewonnen haben, stehen in Bezug zueinander, wodurch sie vernetztes Lernen erfahren.</w:t>
            </w:r>
          </w:p>
        </w:tc>
      </w:tr>
    </w:tbl>
    <w:p w:rsidR="00F06A24" w:rsidRDefault="00F06A24">
      <w:pPr>
        <w:autoSpaceDE w:val="0"/>
        <w:autoSpaceDN w:val="0"/>
        <w:adjustRightInd w:val="0"/>
        <w:spacing w:after="0" w:line="240" w:lineRule="auto"/>
        <w:rPr>
          <w:rFonts w:ascii="Arial" w:hAnsi="Arial" w:cs="Arial"/>
          <w:b/>
          <w:bCs/>
          <w:color w:val="000000" w:themeColor="text1"/>
          <w:sz w:val="24"/>
          <w:szCs w:val="24"/>
        </w:rPr>
      </w:pPr>
    </w:p>
    <w:p w:rsidR="00F06A24" w:rsidRDefault="00F06A24">
      <w:pPr>
        <w:autoSpaceDE w:val="0"/>
        <w:autoSpaceDN w:val="0"/>
        <w:adjustRightInd w:val="0"/>
        <w:spacing w:after="0" w:line="240" w:lineRule="auto"/>
        <w:rPr>
          <w:rFonts w:ascii="Arial" w:hAnsi="Arial" w:cs="Arial"/>
          <w:b/>
          <w:bCs/>
          <w:color w:val="000000" w:themeColor="text1"/>
          <w:sz w:val="24"/>
          <w:szCs w:val="24"/>
        </w:rPr>
      </w:pPr>
    </w:p>
    <w:p w:rsidR="00F06A24" w:rsidRDefault="00A73B0B">
      <w:pPr>
        <w:spacing w:after="120" w:line="240" w:lineRule="auto"/>
        <w:ind w:firstLine="708"/>
        <w:rPr>
          <w:rFonts w:ascii="Arial" w:hAnsi="Arial" w:cs="Arial"/>
          <w:b/>
          <w:color w:val="000000" w:themeColor="text1"/>
        </w:rPr>
      </w:pPr>
      <w:r>
        <w:rPr>
          <w:rFonts w:ascii="Arial" w:hAnsi="Arial" w:cs="Arial"/>
          <w:b/>
          <w:color w:val="000000" w:themeColor="text1"/>
        </w:rPr>
        <w:t xml:space="preserve">Spezielle Gegebenheiten im Haus für Kinder </w:t>
      </w:r>
      <w:r w:rsidR="00DC6568">
        <w:rPr>
          <w:rFonts w:ascii="Arial" w:hAnsi="Arial" w:cs="Arial"/>
          <w:b/>
          <w:color w:val="000000" w:themeColor="text1"/>
        </w:rPr>
        <w:t>Regenbogen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rPr>
          <w:trHeight w:val="15"/>
        </w:trPr>
        <w:tc>
          <w:tcPr>
            <w:tcW w:w="1276" w:type="dxa"/>
            <w:shd w:val="clear" w:color="auto" w:fill="FFC000"/>
          </w:tcPr>
          <w:p w:rsidR="00F06A24" w:rsidRDefault="00A73B0B">
            <w:pPr>
              <w:rPr>
                <w:rFonts w:ascii="Arial" w:hAnsi="Arial" w:cs="Arial"/>
                <w:b/>
                <w:color w:val="000000" w:themeColor="text1"/>
                <w:sz w:val="24"/>
                <w:szCs w:val="24"/>
              </w:rPr>
            </w:pPr>
            <w:r>
              <w:rPr>
                <w:rFonts w:ascii="Arial" w:hAnsi="Arial" w:cs="Arial"/>
                <w:b/>
                <w:color w:val="000000" w:themeColor="text1"/>
                <w:sz w:val="24"/>
                <w:szCs w:val="24"/>
              </w:rPr>
              <w:t>Kita</w:t>
            </w:r>
          </w:p>
        </w:tc>
        <w:tc>
          <w:tcPr>
            <w:tcW w:w="7796" w:type="dxa"/>
          </w:tcPr>
          <w:p w:rsidR="00051DA8" w:rsidRPr="00051DA8" w:rsidRDefault="00051DA8" w:rsidP="00051DA8">
            <w:pPr>
              <w:rPr>
                <w:rFonts w:ascii="Arial" w:hAnsi="Arial" w:cs="Arial"/>
              </w:rPr>
            </w:pPr>
            <w:r w:rsidRPr="00051DA8">
              <w:rPr>
                <w:rFonts w:ascii="Arial" w:hAnsi="Arial" w:cs="Arial"/>
              </w:rPr>
              <w:t>In der Kindertagesstätte Regenbogen werden sowohl Kindergartenkinder, als auch Schulkinder betreut. Dies bietet zusätzlich die Möglichkeit, Bildung -und Erziehungsprozesse auch in Bezug auf das Alter der Kinder, zu vernetzen.</w:t>
            </w:r>
          </w:p>
          <w:p w:rsidR="00051DA8" w:rsidRPr="00051DA8" w:rsidRDefault="00051DA8" w:rsidP="00051DA8">
            <w:pPr>
              <w:rPr>
                <w:rFonts w:ascii="Arial" w:hAnsi="Arial" w:cs="Arial"/>
              </w:rPr>
            </w:pPr>
          </w:p>
          <w:p w:rsidR="00051DA8" w:rsidRPr="00051DA8" w:rsidRDefault="00051DA8" w:rsidP="00051DA8">
            <w:pPr>
              <w:rPr>
                <w:rFonts w:ascii="Arial" w:hAnsi="Arial" w:cs="Arial"/>
              </w:rPr>
            </w:pPr>
            <w:r w:rsidRPr="00051DA8">
              <w:rPr>
                <w:rFonts w:ascii="Arial" w:hAnsi="Arial" w:cs="Arial"/>
              </w:rPr>
              <w:t>So sind beispielsweise Angebote und Projekte mit altersheterogenen Gruppen möglich. Dort haben kleinere Kindergartenkinder die Möglichkeit sich an den Schulkindern zu orientieren. Die Schulkinder wiederum können Selbstwirksamkeit und Perspektivenwechsel erfahren, wenn sie die kleineren bei ihren Lernprozessen begleiten und unterstützen.</w:t>
            </w:r>
          </w:p>
          <w:p w:rsidR="00A722DE" w:rsidRDefault="00A722DE" w:rsidP="00051DA8">
            <w:pPr>
              <w:rPr>
                <w:rFonts w:ascii="Arial" w:hAnsi="Arial" w:cs="Arial"/>
              </w:rPr>
            </w:pPr>
          </w:p>
          <w:p w:rsidR="00A722DE" w:rsidRDefault="00A722DE" w:rsidP="00051DA8">
            <w:pPr>
              <w:rPr>
                <w:rFonts w:ascii="Arial" w:hAnsi="Arial" w:cs="Arial"/>
              </w:rPr>
            </w:pPr>
          </w:p>
          <w:p w:rsidR="00051DA8" w:rsidRPr="00051DA8" w:rsidRDefault="00A722DE" w:rsidP="00051DA8">
            <w:pPr>
              <w:rPr>
                <w:rFonts w:ascii="Arial" w:hAnsi="Arial" w:cs="Arial"/>
              </w:rPr>
            </w:pPr>
            <w:r>
              <w:rPr>
                <w:rFonts w:ascii="Arial" w:hAnsi="Arial" w:cs="Arial"/>
              </w:rPr>
              <w:t>Praxisbeispiel: "</w:t>
            </w:r>
            <w:r w:rsidR="00051DA8" w:rsidRPr="00051DA8">
              <w:rPr>
                <w:rFonts w:ascii="Arial" w:hAnsi="Arial" w:cs="Arial"/>
              </w:rPr>
              <w:t>Ausflüge zum Einkaufen</w:t>
            </w:r>
            <w:r>
              <w:rPr>
                <w:rFonts w:ascii="Arial" w:hAnsi="Arial" w:cs="Arial"/>
              </w:rPr>
              <w:t>"</w:t>
            </w:r>
          </w:p>
          <w:p w:rsidR="00051DA8" w:rsidRPr="00051DA8" w:rsidRDefault="00051DA8" w:rsidP="00051DA8">
            <w:pPr>
              <w:rPr>
                <w:rFonts w:ascii="Arial" w:hAnsi="Arial" w:cs="Arial"/>
              </w:rPr>
            </w:pPr>
          </w:p>
          <w:p w:rsidR="00051DA8" w:rsidRPr="00051DA8" w:rsidRDefault="00051DA8" w:rsidP="00051DA8">
            <w:pPr>
              <w:rPr>
                <w:rFonts w:ascii="Arial" w:hAnsi="Arial" w:cs="Arial"/>
              </w:rPr>
            </w:pPr>
            <w:r w:rsidRPr="00051DA8">
              <w:rPr>
                <w:rFonts w:ascii="Arial" w:hAnsi="Arial" w:cs="Arial"/>
              </w:rPr>
              <w:t xml:space="preserve">In der Kindertagesstätte Regenbogen machen wir mit den Kindern </w:t>
            </w:r>
            <w:r w:rsidR="00A722DE" w:rsidRPr="00051DA8">
              <w:rPr>
                <w:rFonts w:ascii="Arial" w:hAnsi="Arial" w:cs="Arial"/>
              </w:rPr>
              <w:t>regelmäßige</w:t>
            </w:r>
            <w:r w:rsidRPr="00051DA8">
              <w:rPr>
                <w:rFonts w:ascii="Arial" w:hAnsi="Arial" w:cs="Arial"/>
              </w:rPr>
              <w:t xml:space="preserve"> Ausflüge zum Einkaufen. Hierbei werden Bildungs- und Erziehungsprozesse der Kinder auf mehreren Ebenen mit einbezogen:</w:t>
            </w:r>
          </w:p>
          <w:p w:rsidR="00051DA8" w:rsidRPr="00051DA8" w:rsidRDefault="00051DA8" w:rsidP="00051DA8">
            <w:pPr>
              <w:rPr>
                <w:rFonts w:ascii="Arial" w:hAnsi="Arial" w:cs="Arial"/>
              </w:rPr>
            </w:pPr>
          </w:p>
          <w:p w:rsidR="00051DA8" w:rsidRPr="00051DA8" w:rsidRDefault="00051DA8" w:rsidP="00051DA8">
            <w:pPr>
              <w:rPr>
                <w:rFonts w:ascii="Arial" w:hAnsi="Arial" w:cs="Arial"/>
              </w:rPr>
            </w:pPr>
            <w:r w:rsidRPr="00051DA8">
              <w:rPr>
                <w:rFonts w:ascii="Arial" w:hAnsi="Arial" w:cs="Arial"/>
                <w:b/>
                <w:bCs/>
              </w:rPr>
              <w:t>Partizipation</w:t>
            </w:r>
            <w:r w:rsidRPr="00051DA8">
              <w:rPr>
                <w:rFonts w:ascii="Arial" w:hAnsi="Arial" w:cs="Arial"/>
              </w:rPr>
              <w:t>: </w:t>
            </w:r>
          </w:p>
          <w:p w:rsidR="00051DA8" w:rsidRPr="00051DA8" w:rsidRDefault="00051DA8" w:rsidP="00051DA8">
            <w:pPr>
              <w:rPr>
                <w:rFonts w:ascii="Arial" w:hAnsi="Arial" w:cs="Arial"/>
              </w:rPr>
            </w:pPr>
            <w:r w:rsidRPr="00051DA8">
              <w:rPr>
                <w:rFonts w:ascii="Arial" w:hAnsi="Arial" w:cs="Arial"/>
              </w:rPr>
              <w:t xml:space="preserve">gemeinsam wird besprochen, was für das </w:t>
            </w:r>
            <w:r w:rsidR="00A722DE">
              <w:rPr>
                <w:rFonts w:ascii="Arial" w:hAnsi="Arial" w:cs="Arial"/>
              </w:rPr>
              <w:t xml:space="preserve">tägliche Frühstück oder den </w:t>
            </w:r>
            <w:r w:rsidRPr="00051DA8">
              <w:rPr>
                <w:rFonts w:ascii="Arial" w:hAnsi="Arial" w:cs="Arial"/>
              </w:rPr>
              <w:t>jeweilige</w:t>
            </w:r>
            <w:r w:rsidR="00A722DE">
              <w:rPr>
                <w:rFonts w:ascii="Arial" w:hAnsi="Arial" w:cs="Arial"/>
              </w:rPr>
              <w:t>n</w:t>
            </w:r>
            <w:r w:rsidRPr="00051DA8">
              <w:rPr>
                <w:rFonts w:ascii="Arial" w:hAnsi="Arial" w:cs="Arial"/>
              </w:rPr>
              <w:t xml:space="preserve"> Angebot</w:t>
            </w:r>
            <w:r w:rsidR="00A722DE">
              <w:rPr>
                <w:rFonts w:ascii="Arial" w:hAnsi="Arial" w:cs="Arial"/>
              </w:rPr>
              <w:t>en</w:t>
            </w:r>
            <w:r w:rsidRPr="00051DA8">
              <w:rPr>
                <w:rFonts w:ascii="Arial" w:hAnsi="Arial" w:cs="Arial"/>
              </w:rPr>
              <w:t>/Aktion</w:t>
            </w:r>
            <w:r w:rsidR="00A722DE">
              <w:rPr>
                <w:rFonts w:ascii="Arial" w:hAnsi="Arial" w:cs="Arial"/>
              </w:rPr>
              <w:t>en</w:t>
            </w:r>
            <w:r w:rsidRPr="00051DA8">
              <w:rPr>
                <w:rFonts w:ascii="Arial" w:hAnsi="Arial" w:cs="Arial"/>
              </w:rPr>
              <w:t xml:space="preserve"> eingekauft werden muss. Die Kinder haben hier die Möglichkeit ei</w:t>
            </w:r>
            <w:r w:rsidR="00A722DE">
              <w:rPr>
                <w:rFonts w:ascii="Arial" w:hAnsi="Arial" w:cs="Arial"/>
              </w:rPr>
              <w:t>gene Ideen und Wünsche</w:t>
            </w:r>
            <w:r w:rsidRPr="00051DA8">
              <w:rPr>
                <w:rFonts w:ascii="Arial" w:hAnsi="Arial" w:cs="Arial"/>
              </w:rPr>
              <w:t xml:space="preserve"> einzubringen. Hier achten wir allgemein darauf, dass wir Produkte wählen, die einer gesunden Ernährung dienlich </w:t>
            </w:r>
            <w:r w:rsidR="007F12AD">
              <w:rPr>
                <w:rFonts w:ascii="Arial" w:hAnsi="Arial" w:cs="Arial"/>
              </w:rPr>
              <w:t xml:space="preserve">und von höherer Qualität </w:t>
            </w:r>
            <w:r w:rsidRPr="00051DA8">
              <w:rPr>
                <w:rFonts w:ascii="Arial" w:hAnsi="Arial" w:cs="Arial"/>
              </w:rPr>
              <w:t>sind.</w:t>
            </w:r>
          </w:p>
          <w:p w:rsidR="00051DA8" w:rsidRPr="00051DA8" w:rsidRDefault="00051DA8" w:rsidP="00051DA8">
            <w:pPr>
              <w:rPr>
                <w:rFonts w:ascii="Arial" w:hAnsi="Arial" w:cs="Arial"/>
              </w:rPr>
            </w:pPr>
          </w:p>
          <w:p w:rsidR="00051DA8" w:rsidRPr="00051DA8" w:rsidRDefault="00051DA8" w:rsidP="00051DA8">
            <w:pPr>
              <w:rPr>
                <w:rFonts w:ascii="Arial" w:hAnsi="Arial" w:cs="Arial"/>
              </w:rPr>
            </w:pPr>
            <w:r w:rsidRPr="00051DA8">
              <w:rPr>
                <w:rFonts w:ascii="Arial" w:hAnsi="Arial" w:cs="Arial"/>
                <w:b/>
                <w:bCs/>
              </w:rPr>
              <w:t>Verkehrserziehung</w:t>
            </w:r>
            <w:r w:rsidRPr="00051DA8">
              <w:rPr>
                <w:rFonts w:ascii="Arial" w:hAnsi="Arial" w:cs="Arial"/>
              </w:rPr>
              <w:t>: </w:t>
            </w:r>
          </w:p>
          <w:p w:rsidR="00051DA8" w:rsidRPr="00051DA8" w:rsidRDefault="00051DA8" w:rsidP="00051DA8">
            <w:pPr>
              <w:rPr>
                <w:rFonts w:ascii="Arial" w:hAnsi="Arial" w:cs="Arial"/>
              </w:rPr>
            </w:pPr>
            <w:r w:rsidRPr="00051DA8">
              <w:rPr>
                <w:rFonts w:ascii="Arial" w:hAnsi="Arial" w:cs="Arial"/>
              </w:rPr>
              <w:t xml:space="preserve">Auf dem Weg zum Supermarkt wird mit den Kindern das richtige Verhalten im </w:t>
            </w:r>
            <w:r w:rsidR="00581FF6" w:rsidRPr="00051DA8">
              <w:rPr>
                <w:rFonts w:ascii="Arial" w:hAnsi="Arial" w:cs="Arial"/>
              </w:rPr>
              <w:t>Straßenverkehr</w:t>
            </w:r>
            <w:r w:rsidRPr="00051DA8">
              <w:rPr>
                <w:rFonts w:ascii="Arial" w:hAnsi="Arial" w:cs="Arial"/>
              </w:rPr>
              <w:t xml:space="preserve"> eingeübt. In der Umgebung befinden sich mehrere große </w:t>
            </w:r>
            <w:r w:rsidR="00581FF6" w:rsidRPr="00051DA8">
              <w:rPr>
                <w:rFonts w:ascii="Arial" w:hAnsi="Arial" w:cs="Arial"/>
              </w:rPr>
              <w:t>Straßen</w:t>
            </w:r>
            <w:r w:rsidRPr="00051DA8">
              <w:rPr>
                <w:rFonts w:ascii="Arial" w:hAnsi="Arial" w:cs="Arial"/>
              </w:rPr>
              <w:t>, die wir oft auch ohne Ampelanlagen überqueren müssen.</w:t>
            </w:r>
          </w:p>
          <w:p w:rsidR="00051DA8" w:rsidRPr="00051DA8" w:rsidRDefault="00051DA8" w:rsidP="00051DA8">
            <w:pPr>
              <w:rPr>
                <w:rFonts w:ascii="Arial" w:hAnsi="Arial" w:cs="Arial"/>
              </w:rPr>
            </w:pPr>
          </w:p>
          <w:p w:rsidR="00051DA8" w:rsidRPr="00051DA8" w:rsidRDefault="00051DA8" w:rsidP="00051DA8">
            <w:pPr>
              <w:rPr>
                <w:rFonts w:ascii="Arial" w:hAnsi="Arial" w:cs="Arial"/>
              </w:rPr>
            </w:pPr>
            <w:r w:rsidRPr="00051DA8">
              <w:rPr>
                <w:rFonts w:ascii="Arial" w:hAnsi="Arial" w:cs="Arial"/>
                <w:b/>
                <w:bCs/>
              </w:rPr>
              <w:t>Mathematische Bildung</w:t>
            </w:r>
            <w:r w:rsidRPr="00051DA8">
              <w:rPr>
                <w:rFonts w:ascii="Arial" w:hAnsi="Arial" w:cs="Arial"/>
              </w:rPr>
              <w:t>: </w:t>
            </w:r>
          </w:p>
          <w:p w:rsidR="00051DA8" w:rsidRPr="00051DA8" w:rsidRDefault="00051DA8" w:rsidP="00051DA8">
            <w:pPr>
              <w:rPr>
                <w:rFonts w:ascii="Arial" w:hAnsi="Arial" w:cs="Arial"/>
              </w:rPr>
            </w:pPr>
            <w:r w:rsidRPr="00051DA8">
              <w:rPr>
                <w:rFonts w:ascii="Arial" w:hAnsi="Arial" w:cs="Arial"/>
              </w:rPr>
              <w:t>Beim Einkaufen achten wir auch auf die Preise der verschiedenen Waren. Im Vergleich können die Kinder die Preise der verschiedenen Lebensmittel zueinander in Relation setzen.</w:t>
            </w:r>
          </w:p>
          <w:p w:rsidR="00051DA8" w:rsidRPr="00051DA8" w:rsidRDefault="00051DA8" w:rsidP="00051DA8">
            <w:pPr>
              <w:rPr>
                <w:rFonts w:ascii="Arial" w:hAnsi="Arial" w:cs="Arial"/>
              </w:rPr>
            </w:pPr>
          </w:p>
          <w:p w:rsidR="00051DA8" w:rsidRPr="00051DA8" w:rsidRDefault="00051DA8" w:rsidP="00051DA8">
            <w:pPr>
              <w:rPr>
                <w:rFonts w:ascii="Arial" w:hAnsi="Arial" w:cs="Arial"/>
              </w:rPr>
            </w:pPr>
            <w:r w:rsidRPr="00051DA8">
              <w:rPr>
                <w:rFonts w:ascii="Arial" w:hAnsi="Arial" w:cs="Arial"/>
                <w:b/>
                <w:bCs/>
              </w:rPr>
              <w:t>Soziale Kompetenzen</w:t>
            </w:r>
            <w:r w:rsidRPr="00051DA8">
              <w:rPr>
                <w:rFonts w:ascii="Arial" w:hAnsi="Arial" w:cs="Arial"/>
              </w:rPr>
              <w:t>:</w:t>
            </w:r>
          </w:p>
          <w:p w:rsidR="00051DA8" w:rsidRPr="00051DA8" w:rsidRDefault="00051DA8" w:rsidP="00051DA8">
            <w:pPr>
              <w:rPr>
                <w:rFonts w:ascii="Arial" w:hAnsi="Arial" w:cs="Arial"/>
              </w:rPr>
            </w:pPr>
            <w:r w:rsidRPr="00051DA8">
              <w:rPr>
                <w:rFonts w:ascii="Arial" w:hAnsi="Arial" w:cs="Arial"/>
              </w:rPr>
              <w:t>Im Supermarkt achten wir darauf uns angemessen zu Verhalten. Wir reden miteinander in einer angemessenen Lautstärke. Wir achten auf andere Personen, die im Supermarkt einka</w:t>
            </w:r>
            <w:r w:rsidR="00581FF6">
              <w:rPr>
                <w:rFonts w:ascii="Arial" w:hAnsi="Arial" w:cs="Arial"/>
              </w:rPr>
              <w:t xml:space="preserve">ufen. Wir halten Wege frei, </w:t>
            </w:r>
            <w:r w:rsidRPr="00051DA8">
              <w:rPr>
                <w:rFonts w:ascii="Arial" w:hAnsi="Arial" w:cs="Arial"/>
              </w:rPr>
              <w:t>reagieren</w:t>
            </w:r>
            <w:r w:rsidR="00581FF6">
              <w:rPr>
                <w:rFonts w:ascii="Arial" w:hAnsi="Arial" w:cs="Arial"/>
              </w:rPr>
              <w:t xml:space="preserve"> höflich</w:t>
            </w:r>
            <w:r w:rsidR="00C8533D">
              <w:rPr>
                <w:rFonts w:ascii="Arial" w:hAnsi="Arial" w:cs="Arial"/>
              </w:rPr>
              <w:t xml:space="preserve"> und nehmen nur die Lebensmittel in die Hand, die wir tatsächlich kaufen</w:t>
            </w:r>
            <w:r w:rsidRPr="00051DA8">
              <w:rPr>
                <w:rFonts w:ascii="Arial" w:hAnsi="Arial" w:cs="Arial"/>
              </w:rPr>
              <w:t>.</w:t>
            </w:r>
          </w:p>
          <w:p w:rsidR="00051DA8" w:rsidRPr="00051DA8" w:rsidRDefault="00051DA8" w:rsidP="00051DA8">
            <w:pPr>
              <w:rPr>
                <w:rFonts w:ascii="Arial" w:hAnsi="Arial" w:cs="Arial"/>
              </w:rPr>
            </w:pPr>
          </w:p>
          <w:p w:rsidR="00051DA8" w:rsidRPr="00051DA8" w:rsidRDefault="00051DA8" w:rsidP="00051DA8">
            <w:pPr>
              <w:rPr>
                <w:rFonts w:ascii="Arial" w:hAnsi="Arial" w:cs="Arial"/>
              </w:rPr>
            </w:pPr>
            <w:r w:rsidRPr="00051DA8">
              <w:rPr>
                <w:rFonts w:ascii="Arial" w:hAnsi="Arial" w:cs="Arial"/>
                <w:b/>
                <w:bCs/>
              </w:rPr>
              <w:t>Fein- und Grobmotorik:</w:t>
            </w:r>
            <w:r w:rsidRPr="00051DA8">
              <w:rPr>
                <w:rFonts w:ascii="Arial" w:hAnsi="Arial" w:cs="Arial"/>
              </w:rPr>
              <w:t> </w:t>
            </w:r>
          </w:p>
          <w:p w:rsidR="00F06A24" w:rsidRPr="00051DA8" w:rsidRDefault="00051DA8" w:rsidP="00051DA8">
            <w:pPr>
              <w:rPr>
                <w:rFonts w:ascii="Arial" w:hAnsi="Arial" w:cs="Arial"/>
              </w:rPr>
            </w:pPr>
            <w:r w:rsidRPr="00051DA8">
              <w:rPr>
                <w:rFonts w:ascii="Arial" w:hAnsi="Arial" w:cs="Arial"/>
              </w:rPr>
              <w:lastRenderedPageBreak/>
              <w:t xml:space="preserve">Einkaufswagen </w:t>
            </w:r>
            <w:r w:rsidR="006133F6">
              <w:rPr>
                <w:rFonts w:ascii="Arial" w:hAnsi="Arial" w:cs="Arial"/>
              </w:rPr>
              <w:t>schieben</w:t>
            </w:r>
            <w:r w:rsidRPr="00051DA8">
              <w:rPr>
                <w:rFonts w:ascii="Arial" w:hAnsi="Arial" w:cs="Arial"/>
              </w:rPr>
              <w:t xml:space="preserve">, Waren </w:t>
            </w:r>
            <w:r w:rsidR="006133F6">
              <w:rPr>
                <w:rFonts w:ascii="Arial" w:hAnsi="Arial" w:cs="Arial"/>
              </w:rPr>
              <w:t xml:space="preserve">achtsam </w:t>
            </w:r>
            <w:r w:rsidRPr="00051DA8">
              <w:rPr>
                <w:rFonts w:ascii="Arial" w:hAnsi="Arial" w:cs="Arial"/>
              </w:rPr>
              <w:t xml:space="preserve">aus den Regalen holen und in den Einkaufswagen </w:t>
            </w:r>
            <w:r w:rsidR="006133F6">
              <w:rPr>
                <w:rFonts w:ascii="Arial" w:hAnsi="Arial" w:cs="Arial"/>
              </w:rPr>
              <w:t>schlichten, sodass empfindliche Lebensmittel nicht beschädigt oder eingedellt werden.</w:t>
            </w:r>
          </w:p>
        </w:tc>
      </w:tr>
    </w:tbl>
    <w:p w:rsidR="006133F6" w:rsidRDefault="006133F6">
      <w:pPr>
        <w:pStyle w:val="berschrift5"/>
        <w:rPr>
          <w:rFonts w:ascii="Arial" w:hAnsi="Arial" w:cs="Arial"/>
          <w:b/>
          <w:color w:val="000000" w:themeColor="text1"/>
          <w:sz w:val="24"/>
          <w:szCs w:val="24"/>
        </w:rPr>
      </w:pPr>
      <w:bookmarkStart w:id="33" w:name="_Toc92720901"/>
    </w:p>
    <w:p w:rsidR="006133F6" w:rsidRDefault="006133F6">
      <w:pPr>
        <w:pStyle w:val="berschrift5"/>
        <w:rPr>
          <w:rFonts w:ascii="Arial" w:hAnsi="Arial" w:cs="Arial"/>
          <w:b/>
          <w:color w:val="000000" w:themeColor="text1"/>
          <w:sz w:val="24"/>
          <w:szCs w:val="24"/>
        </w:rPr>
      </w:pPr>
    </w:p>
    <w:p w:rsidR="006133F6" w:rsidRDefault="006133F6">
      <w:pPr>
        <w:pStyle w:val="berschrift5"/>
        <w:rPr>
          <w:rFonts w:ascii="Arial" w:hAnsi="Arial" w:cs="Arial"/>
          <w:b/>
          <w:color w:val="000000" w:themeColor="text1"/>
          <w:sz w:val="24"/>
          <w:szCs w:val="24"/>
        </w:rPr>
      </w:pPr>
    </w:p>
    <w:p w:rsidR="00F06A24" w:rsidRDefault="00A73B0B">
      <w:pPr>
        <w:pStyle w:val="berschrift5"/>
        <w:rPr>
          <w:rFonts w:ascii="Arial" w:hAnsi="Arial" w:cs="Arial"/>
          <w:b/>
          <w:color w:val="000000" w:themeColor="text1"/>
          <w:sz w:val="24"/>
          <w:szCs w:val="24"/>
        </w:rPr>
      </w:pPr>
      <w:r>
        <w:rPr>
          <w:rFonts w:ascii="Arial" w:hAnsi="Arial" w:cs="Arial"/>
          <w:b/>
          <w:color w:val="000000" w:themeColor="text1"/>
          <w:sz w:val="24"/>
          <w:szCs w:val="24"/>
        </w:rPr>
        <w:t>Werteorientierung und Religiosität</w:t>
      </w:r>
      <w:bookmarkEnd w:id="33"/>
    </w:p>
    <w:p w:rsidR="00F06A24" w:rsidRDefault="00F06A24">
      <w:pPr>
        <w:autoSpaceDE w:val="0"/>
        <w:autoSpaceDN w:val="0"/>
        <w:adjustRightInd w:val="0"/>
        <w:spacing w:after="0" w:line="240" w:lineRule="auto"/>
        <w:rPr>
          <w:rFonts w:ascii="Arial" w:hAnsi="Arial" w:cs="Arial"/>
          <w:b/>
          <w:bCs/>
          <w:color w:val="000000" w:themeColor="text1"/>
          <w:sz w:val="20"/>
          <w:szCs w:val="20"/>
        </w:rPr>
      </w:pPr>
    </w:p>
    <w:p w:rsidR="00F06A24" w:rsidRDefault="00A73B0B">
      <w:pPr>
        <w:autoSpaceDE w:val="0"/>
        <w:autoSpaceDN w:val="0"/>
        <w:adjustRightInd w:val="0"/>
        <w:spacing w:after="120" w:line="240" w:lineRule="auto"/>
        <w:ind w:firstLine="708"/>
        <w:rPr>
          <w:rFonts w:ascii="Arial" w:hAnsi="Arial" w:cs="Arial"/>
          <w:b/>
          <w:color w:val="000000" w:themeColor="text1"/>
        </w:rPr>
      </w:pPr>
      <w:r>
        <w:rPr>
          <w:rFonts w:ascii="Arial" w:hAnsi="Arial" w:cs="Arial"/>
          <w:b/>
          <w:color w:val="000000" w:themeColor="text1"/>
        </w:rPr>
        <w:t>Rechtsgrundlagen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276"/>
        <w:gridCol w:w="7786"/>
      </w:tblGrid>
      <w:tr w:rsidR="00F06A24">
        <w:tc>
          <w:tcPr>
            <w:tcW w:w="1276" w:type="dxa"/>
            <w:shd w:val="clear" w:color="auto" w:fill="FDB1A9"/>
          </w:tcPr>
          <w:p w:rsidR="00F06A24" w:rsidRDefault="00A73B0B">
            <w:pPr>
              <w:rPr>
                <w:rFonts w:ascii="Arial" w:hAnsi="Arial" w:cs="Arial"/>
                <w:b/>
                <w:color w:val="C00000"/>
              </w:rPr>
            </w:pPr>
            <w:r>
              <w:rPr>
                <w:rFonts w:ascii="Arial" w:hAnsi="Arial" w:cs="Arial"/>
                <w:b/>
                <w:color w:val="C00000"/>
              </w:rPr>
              <w:t>AV BayKiBiG</w:t>
            </w:r>
          </w:p>
        </w:tc>
        <w:tc>
          <w:tcPr>
            <w:tcW w:w="7786" w:type="dxa"/>
          </w:tcPr>
          <w:p w:rsidR="00F06A24" w:rsidRDefault="00A73B0B">
            <w:pPr>
              <w:autoSpaceDE w:val="0"/>
              <w:autoSpaceDN w:val="0"/>
              <w:adjustRightInd w:val="0"/>
              <w:spacing w:after="120"/>
              <w:rPr>
                <w:rFonts w:ascii="Arial" w:hAnsi="Arial" w:cs="Arial"/>
                <w:b/>
                <w:bCs/>
                <w:color w:val="C00000"/>
              </w:rPr>
            </w:pPr>
            <w:r>
              <w:rPr>
                <w:rFonts w:ascii="Arial" w:hAnsi="Arial" w:cs="Arial"/>
                <w:b/>
                <w:bCs/>
                <w:color w:val="C00000"/>
              </w:rPr>
              <w:t>§ 4 Ethische und religiöse Bildung und Erziehung; …</w:t>
            </w:r>
          </w:p>
          <w:p w:rsidR="00F06A24" w:rsidRDefault="00A73B0B">
            <w:pPr>
              <w:autoSpaceDE w:val="0"/>
              <w:autoSpaceDN w:val="0"/>
              <w:adjustRightInd w:val="0"/>
              <w:spacing w:after="120"/>
              <w:rPr>
                <w:rFonts w:ascii="Arial" w:hAnsi="Arial" w:cs="Arial"/>
                <w:color w:val="C00000"/>
              </w:rPr>
            </w:pPr>
            <w:r>
              <w:rPr>
                <w:rFonts w:ascii="Arial" w:hAnsi="Arial" w:cs="Arial"/>
                <w:color w:val="C00000"/>
              </w:rPr>
              <w:t>(1) Alle Kinder sollen zentrale Elemente der christlich-abendländischen Kultur erfahren und lernen, sinn- und werteorientiert und in Achtung vor religiöser Überzeugung zu leben sowie eine eigene von Nächstenliebe getragene religiöse oder weltanschauliche Identität zu entwickeln.</w:t>
            </w:r>
          </w:p>
        </w:tc>
      </w:tr>
    </w:tbl>
    <w:p w:rsidR="00F06A24" w:rsidRDefault="00F06A24"/>
    <w:p w:rsidR="00F06A24" w:rsidRDefault="00A73B0B">
      <w:pPr>
        <w:ind w:firstLine="708"/>
        <w:rPr>
          <w:rFonts w:ascii="Arial" w:hAnsi="Arial" w:cs="Arial"/>
          <w:b/>
          <w:color w:val="000000" w:themeColor="text1"/>
        </w:rPr>
      </w:pPr>
      <w:r>
        <w:rPr>
          <w:rFonts w:ascii="Arial" w:hAnsi="Arial" w:cs="Arial"/>
          <w:b/>
          <w:color w:val="000000" w:themeColor="text1"/>
        </w:rPr>
        <w:t>Curriculare 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c>
          <w:tcPr>
            <w:tcW w:w="1276" w:type="dxa"/>
            <w:tcBorders>
              <w:bottom w:val="single" w:sz="4" w:space="0" w:color="auto"/>
            </w:tcBorders>
            <w:shd w:val="clear" w:color="auto" w:fill="DEEAF6" w:themeFill="accent1" w:themeFillTint="33"/>
          </w:tcPr>
          <w:p w:rsidR="00F06A24" w:rsidRDefault="00A73B0B">
            <w:pPr>
              <w:rPr>
                <w:rFonts w:ascii="Arial" w:hAnsi="Arial" w:cs="Arial"/>
                <w:b/>
                <w:color w:val="FFFFFF" w:themeColor="background1"/>
              </w:rPr>
            </w:pPr>
            <w:proofErr w:type="spellStart"/>
            <w:r>
              <w:rPr>
                <w:rFonts w:ascii="Arial" w:hAnsi="Arial" w:cs="Arial"/>
                <w:b/>
                <w:color w:val="1F4E79" w:themeColor="accent1" w:themeShade="80"/>
              </w:rPr>
              <w:t>BayBL</w:t>
            </w:r>
            <w:proofErr w:type="spellEnd"/>
          </w:p>
        </w:tc>
        <w:tc>
          <w:tcPr>
            <w:tcW w:w="7796" w:type="dxa"/>
            <w:tcBorders>
              <w:bottom w:val="single" w:sz="4" w:space="0" w:color="auto"/>
            </w:tcBorders>
          </w:tcPr>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3.B Leitziele von Bildung und Erziehung – ein kompetenzorientierter Blick auf das Kind</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„Oberstes Bildungs- und Erziehungsziel ist der eigenverantwortliche, beziehungs- und gemeinschaftsfähige, wertorientierte, weltoffene und schöpferische Mensch. Er ist fähig und bereit, in Familie, Staat und Gesellschaft Verantwortung zu übernehmen, und offen für religiöse und weltanschauliche Fragen. Die Bayerische Verfassung betont dem entsprechend, dass Bildungseinrichtungen „nicht nur Wissen und Können vermitteln, sondern auch Herz und Charakter bilden (Art. 131 BV)“ (S. 26).</w:t>
            </w:r>
          </w:p>
        </w:tc>
      </w:tr>
      <w:tr w:rsidR="00F06A24">
        <w:tc>
          <w:tcPr>
            <w:tcW w:w="1276" w:type="dxa"/>
            <w:tcBorders>
              <w:top w:val="single" w:sz="4" w:space="0" w:color="auto"/>
            </w:tcBorders>
            <w:shd w:val="clear" w:color="auto" w:fill="DEEAF6" w:themeFill="accent1" w:themeFillTint="33"/>
          </w:tcPr>
          <w:p w:rsidR="00F06A24" w:rsidRDefault="00A73B0B">
            <w:pPr>
              <w:rPr>
                <w:rFonts w:ascii="Arial" w:hAnsi="Arial" w:cs="Arial"/>
                <w:b/>
                <w:color w:val="1F4E79" w:themeColor="accent1" w:themeShade="80"/>
              </w:rPr>
            </w:pPr>
            <w:proofErr w:type="spellStart"/>
            <w:r>
              <w:rPr>
                <w:rFonts w:ascii="Arial" w:hAnsi="Arial" w:cs="Arial"/>
                <w:b/>
                <w:color w:val="1F4E79" w:themeColor="accent1" w:themeShade="80"/>
              </w:rPr>
              <w:t>BayBEP</w:t>
            </w:r>
            <w:proofErr w:type="spellEnd"/>
          </w:p>
        </w:tc>
        <w:tc>
          <w:tcPr>
            <w:tcW w:w="7796" w:type="dxa"/>
            <w:tcBorders>
              <w:top w:val="single" w:sz="4" w:space="0" w:color="auto"/>
            </w:tcBorders>
          </w:tcPr>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7.1 Werteorientierung und Religiosität</w:t>
            </w:r>
          </w:p>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color w:val="1F4E79" w:themeColor="accent1" w:themeShade="80"/>
              </w:rPr>
              <w:t>„Ethische und religiöse Bildung und Erziehung steht, was die Bedeutung für die Entwicklung des Kindes und die Verbindlichkeit zur Umsetzung angeht, in Kindertageseinrichtungen gleichwertig neben den anderen Bildungs- und Erziehungsbereichen. Sie hat einen festen Platz in der Bildungs- und Erziehungsarbeit. Sie ist weder „Anhängsel“ und Verlegenheitsangebot in sonst nicht nutzbaren Restzeiten noch „Krönung“ der pädagogischen Arbeitsbereiche. Ihre Umsetzung unterscheidet sich jedoch von Einrichtung zu Einrichtung. Gründe dafür sind: Die Trägerschaften unterscheiden sich voneinander nicht unerheblich, z.B. kommunale Träger, kirchliche Träger, verbandlich organisierte Träger. Die Kinder, die diese Tageseinrichtungen besuchen, sind von ihrer religiösen Beheimatung her verschieden, z.B. christlich, muslimisch. Die Eltern der Kinder haben voneinander abweichende Vorstellungen über die Inhalte von religiöser Bildung und Erziehung. Die Einrichtungsteams setzen sich unterschiedlich zusammen, z.B. kirchlich eingebunden, religiös uninteressiert“ (S. 164 f.).</w:t>
            </w:r>
          </w:p>
        </w:tc>
      </w:tr>
    </w:tbl>
    <w:p w:rsidR="00F06A24" w:rsidRDefault="00F06A24">
      <w:pPr>
        <w:autoSpaceDE w:val="0"/>
        <w:autoSpaceDN w:val="0"/>
        <w:adjustRightInd w:val="0"/>
        <w:spacing w:after="0" w:line="240" w:lineRule="auto"/>
        <w:rPr>
          <w:rFonts w:ascii="Arial" w:hAnsi="Arial" w:cs="Arial"/>
          <w:bCs/>
          <w:iCs/>
          <w:color w:val="000000" w:themeColor="text1"/>
          <w:sz w:val="20"/>
          <w:szCs w:val="20"/>
          <w:u w:val="single"/>
        </w:rPr>
      </w:pPr>
    </w:p>
    <w:p w:rsidR="00F06A24" w:rsidRDefault="00F06A24">
      <w:pPr>
        <w:autoSpaceDE w:val="0"/>
        <w:autoSpaceDN w:val="0"/>
        <w:adjustRightInd w:val="0"/>
        <w:spacing w:after="0" w:line="240" w:lineRule="auto"/>
        <w:rPr>
          <w:rFonts w:ascii="Arial" w:hAnsi="Arial" w:cs="Arial"/>
          <w:color w:val="000000"/>
          <w:sz w:val="24"/>
          <w:szCs w:val="24"/>
        </w:rPr>
      </w:pPr>
    </w:p>
    <w:p w:rsidR="00F06A24" w:rsidRDefault="00A73B0B">
      <w:pPr>
        <w:autoSpaceDE w:val="0"/>
        <w:autoSpaceDN w:val="0"/>
        <w:adjustRightInd w:val="0"/>
        <w:spacing w:after="120" w:line="240" w:lineRule="auto"/>
        <w:ind w:firstLine="708"/>
        <w:rPr>
          <w:rFonts w:ascii="Arial" w:hAnsi="Arial" w:cs="Arial"/>
          <w:b/>
          <w:bCs/>
          <w:color w:val="000000" w:themeColor="text1"/>
        </w:rPr>
      </w:pPr>
      <w:r>
        <w:rPr>
          <w:rFonts w:ascii="Arial" w:hAnsi="Arial" w:cs="Arial"/>
          <w:b/>
          <w:bCs/>
          <w:color w:val="000000" w:themeColor="text1"/>
        </w:rPr>
        <w:t>Ausgestaltung in Kindertageseinrichtungen der Stadt Fürth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c>
          <w:tcPr>
            <w:tcW w:w="1276" w:type="dxa"/>
            <w:shd w:val="clear" w:color="auto" w:fill="C5E0B3" w:themeFill="accent6" w:themeFillTint="66"/>
          </w:tcPr>
          <w:p w:rsidR="00F06A24" w:rsidRDefault="00A73B0B">
            <w:pPr>
              <w:rPr>
                <w:rFonts w:ascii="Arial" w:hAnsi="Arial" w:cs="Arial"/>
                <w:b/>
                <w:sz w:val="24"/>
                <w:szCs w:val="24"/>
              </w:rPr>
            </w:pPr>
            <w:r>
              <w:rPr>
                <w:rFonts w:ascii="Arial" w:hAnsi="Arial" w:cs="Arial"/>
                <w:b/>
                <w:color w:val="385623" w:themeColor="accent6" w:themeShade="80"/>
                <w:sz w:val="24"/>
                <w:szCs w:val="24"/>
              </w:rPr>
              <w:t>Stadt Fürth</w:t>
            </w:r>
          </w:p>
        </w:tc>
        <w:tc>
          <w:tcPr>
            <w:tcW w:w="7796" w:type="dxa"/>
          </w:tcPr>
          <w:p w:rsidR="00F06A24" w:rsidRDefault="00A73B0B">
            <w:pPr>
              <w:spacing w:after="120"/>
              <w:rPr>
                <w:rFonts w:ascii="Arial" w:hAnsi="Arial" w:cs="Arial"/>
                <w:color w:val="000000"/>
              </w:rPr>
            </w:pPr>
            <w:r>
              <w:rPr>
                <w:rFonts w:ascii="Arial" w:hAnsi="Arial" w:cs="Arial"/>
                <w:color w:val="385623" w:themeColor="accent6" w:themeShade="80"/>
              </w:rPr>
              <w:t xml:space="preserve">Die Stadt Fürth achtet, auch in ihren Kindertageseinrichtungen die Diversität in Glaubensfragen. Im Kita-Alltag ist Raum für Gespräche über Glauben, Tradition, auch über Unterschiede in Sichtweisen und Einstellungen. Feste </w:t>
            </w:r>
            <w:r>
              <w:rPr>
                <w:rFonts w:ascii="Arial" w:hAnsi="Arial" w:cs="Arial"/>
                <w:color w:val="385623" w:themeColor="accent6" w:themeShade="80"/>
              </w:rPr>
              <w:lastRenderedPageBreak/>
              <w:t>werden entlang der in Einrichtung durch die bei den Kindern vorhandenen Religionen thematisiert und gefeiert. Christliche Feste werden nicht nur gefeiert, sondern deren (geschichtlichen) Hintergründe und Inhalte vermittelt. Wir achten die ethischen und religiösen Hintergründe der Familien. Wir pflegen einen wertschätzenden Umgang miteinander und achten die Einhaltung der demokratischen Regeln unserer Gesellschaft.</w:t>
            </w:r>
          </w:p>
        </w:tc>
      </w:tr>
    </w:tbl>
    <w:p w:rsidR="00F06A24" w:rsidRDefault="00F06A24">
      <w:pPr>
        <w:autoSpaceDE w:val="0"/>
        <w:autoSpaceDN w:val="0"/>
        <w:adjustRightInd w:val="0"/>
        <w:spacing w:after="0" w:line="240" w:lineRule="auto"/>
        <w:rPr>
          <w:rFonts w:ascii="Arial" w:hAnsi="Arial" w:cs="Arial"/>
          <w:b/>
          <w:bCs/>
          <w:color w:val="000000" w:themeColor="text1"/>
          <w:sz w:val="24"/>
          <w:szCs w:val="24"/>
        </w:rPr>
      </w:pPr>
    </w:p>
    <w:p w:rsidR="00F06A24" w:rsidRDefault="00F06A24">
      <w:pPr>
        <w:autoSpaceDE w:val="0"/>
        <w:autoSpaceDN w:val="0"/>
        <w:adjustRightInd w:val="0"/>
        <w:spacing w:after="0" w:line="240" w:lineRule="auto"/>
        <w:rPr>
          <w:rFonts w:ascii="Arial" w:hAnsi="Arial" w:cs="Arial"/>
          <w:b/>
          <w:bCs/>
          <w:color w:val="000000" w:themeColor="text1"/>
          <w:sz w:val="24"/>
          <w:szCs w:val="24"/>
        </w:rPr>
      </w:pPr>
    </w:p>
    <w:p w:rsidR="00F06A24" w:rsidRDefault="00A73B0B">
      <w:pPr>
        <w:spacing w:after="120" w:line="240" w:lineRule="auto"/>
        <w:ind w:firstLine="708"/>
        <w:rPr>
          <w:rFonts w:ascii="Arial" w:hAnsi="Arial" w:cs="Arial"/>
          <w:b/>
          <w:color w:val="000000" w:themeColor="text1"/>
        </w:rPr>
      </w:pPr>
      <w:r>
        <w:rPr>
          <w:rFonts w:ascii="Arial" w:hAnsi="Arial" w:cs="Arial"/>
          <w:b/>
          <w:color w:val="000000" w:themeColor="text1"/>
        </w:rPr>
        <w:t>Spezielle Gegebenheiten im</w:t>
      </w:r>
      <w:r w:rsidR="00DC6568">
        <w:rPr>
          <w:rFonts w:ascii="Arial" w:hAnsi="Arial" w:cs="Arial"/>
          <w:b/>
          <w:color w:val="000000" w:themeColor="text1"/>
        </w:rPr>
        <w:t xml:space="preserve"> Haus für Kinder Regenbogen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rPr>
          <w:trHeight w:val="15"/>
        </w:trPr>
        <w:tc>
          <w:tcPr>
            <w:tcW w:w="1276" w:type="dxa"/>
            <w:shd w:val="clear" w:color="auto" w:fill="FFC000"/>
          </w:tcPr>
          <w:p w:rsidR="00F06A24" w:rsidRDefault="00A73B0B">
            <w:pPr>
              <w:rPr>
                <w:rFonts w:ascii="Arial" w:hAnsi="Arial" w:cs="Arial"/>
                <w:b/>
                <w:color w:val="000000" w:themeColor="text1"/>
                <w:sz w:val="24"/>
                <w:szCs w:val="24"/>
              </w:rPr>
            </w:pPr>
            <w:r>
              <w:rPr>
                <w:rFonts w:ascii="Arial" w:hAnsi="Arial" w:cs="Arial"/>
                <w:b/>
                <w:color w:val="000000" w:themeColor="text1"/>
                <w:sz w:val="24"/>
                <w:szCs w:val="24"/>
              </w:rPr>
              <w:t>Kita</w:t>
            </w:r>
          </w:p>
        </w:tc>
        <w:tc>
          <w:tcPr>
            <w:tcW w:w="7796" w:type="dxa"/>
          </w:tcPr>
          <w:p w:rsidR="0014272D" w:rsidRPr="00A73CEC" w:rsidRDefault="0014272D" w:rsidP="0014272D">
            <w:pPr>
              <w:rPr>
                <w:rFonts w:ascii="Arial" w:hAnsi="Arial" w:cs="Arial"/>
              </w:rPr>
            </w:pPr>
            <w:r w:rsidRPr="00A73CEC">
              <w:rPr>
                <w:rFonts w:ascii="Arial" w:hAnsi="Arial" w:cs="Arial"/>
              </w:rPr>
              <w:t>Ethische und religiöse Bildung und Erziehung haben ihre Grundlage in der Bayerischen Verfassung.</w:t>
            </w:r>
          </w:p>
          <w:p w:rsidR="0014272D" w:rsidRPr="00A73CEC" w:rsidRDefault="0014272D" w:rsidP="0014272D">
            <w:pPr>
              <w:rPr>
                <w:rFonts w:ascii="Arial" w:hAnsi="Arial" w:cs="Arial"/>
              </w:rPr>
            </w:pPr>
          </w:p>
          <w:p w:rsidR="0014272D" w:rsidRPr="00A73CEC" w:rsidRDefault="0014272D" w:rsidP="0014272D">
            <w:pPr>
              <w:rPr>
                <w:rFonts w:ascii="Arial" w:hAnsi="Arial" w:cs="Arial"/>
              </w:rPr>
            </w:pPr>
            <w:r w:rsidRPr="00A73CEC">
              <w:rPr>
                <w:rFonts w:ascii="Arial" w:hAnsi="Arial" w:cs="Arial"/>
              </w:rPr>
              <w:t>Es enthä</w:t>
            </w:r>
            <w:r w:rsidR="00A73CEC">
              <w:rPr>
                <w:rFonts w:ascii="Arial" w:hAnsi="Arial" w:cs="Arial"/>
              </w:rPr>
              <w:t>lt religiöse Maxime</w:t>
            </w:r>
            <w:r w:rsidRPr="00A73CEC">
              <w:rPr>
                <w:rFonts w:ascii="Arial" w:hAnsi="Arial" w:cs="Arial"/>
              </w:rPr>
              <w:t xml:space="preserve"> (z.B. </w:t>
            </w:r>
            <w:r w:rsidR="00A73CEC" w:rsidRPr="00A73CEC">
              <w:rPr>
                <w:rFonts w:ascii="Arial" w:hAnsi="Arial" w:cs="Arial"/>
              </w:rPr>
              <w:t>Glaube</w:t>
            </w:r>
            <w:r w:rsidRPr="00A73CEC">
              <w:rPr>
                <w:rFonts w:ascii="Arial" w:hAnsi="Arial" w:cs="Arial"/>
              </w:rPr>
              <w:t xml:space="preserve"> </w:t>
            </w:r>
            <w:r w:rsidR="00A73CEC">
              <w:rPr>
                <w:rFonts w:ascii="Arial" w:hAnsi="Arial" w:cs="Arial"/>
              </w:rPr>
              <w:t>an einen Schöpfer</w:t>
            </w:r>
            <w:r w:rsidR="00A129FE" w:rsidRPr="00A73CEC">
              <w:rPr>
                <w:rFonts w:ascii="Arial" w:hAnsi="Arial" w:cs="Arial"/>
              </w:rPr>
              <w:t>) ebenso wie ethische Maxi</w:t>
            </w:r>
            <w:r w:rsidR="00A73CEC">
              <w:rPr>
                <w:rFonts w:ascii="Arial" w:hAnsi="Arial" w:cs="Arial"/>
              </w:rPr>
              <w:t>me</w:t>
            </w:r>
            <w:r w:rsidR="00A129FE" w:rsidRPr="00A73CEC">
              <w:rPr>
                <w:rFonts w:ascii="Arial" w:hAnsi="Arial" w:cs="Arial"/>
              </w:rPr>
              <w:t xml:space="preserve"> (</w:t>
            </w:r>
            <w:r w:rsidRPr="00A73CEC">
              <w:rPr>
                <w:rFonts w:ascii="Arial" w:hAnsi="Arial" w:cs="Arial"/>
              </w:rPr>
              <w:t>z.B. Achtung</w:t>
            </w:r>
            <w:r w:rsidR="0067527F">
              <w:rPr>
                <w:rFonts w:ascii="Arial" w:hAnsi="Arial" w:cs="Arial"/>
              </w:rPr>
              <w:t>, Respekt</w:t>
            </w:r>
            <w:r w:rsidRPr="00A73CEC">
              <w:rPr>
                <w:rFonts w:ascii="Arial" w:hAnsi="Arial" w:cs="Arial"/>
              </w:rPr>
              <w:t>, Verantwortungs</w:t>
            </w:r>
            <w:r w:rsidR="00A73CEC">
              <w:rPr>
                <w:rFonts w:ascii="Arial" w:hAnsi="Arial" w:cs="Arial"/>
              </w:rPr>
              <w:t>bereitschaft</w:t>
            </w:r>
            <w:r w:rsidR="0067527F">
              <w:rPr>
                <w:rFonts w:ascii="Arial" w:hAnsi="Arial" w:cs="Arial"/>
              </w:rPr>
              <w:t>, Gerechtigkeit</w:t>
            </w:r>
            <w:r w:rsidRPr="00A73CEC">
              <w:rPr>
                <w:rFonts w:ascii="Arial" w:hAnsi="Arial" w:cs="Arial"/>
              </w:rPr>
              <w:t>).</w:t>
            </w:r>
          </w:p>
          <w:p w:rsidR="0014272D" w:rsidRPr="00A73CEC" w:rsidRDefault="0014272D" w:rsidP="0014272D">
            <w:pPr>
              <w:rPr>
                <w:rFonts w:ascii="Arial" w:hAnsi="Arial" w:cs="Arial"/>
              </w:rPr>
            </w:pPr>
          </w:p>
          <w:p w:rsidR="0014272D" w:rsidRPr="00A73CEC" w:rsidRDefault="0014272D" w:rsidP="0014272D">
            <w:pPr>
              <w:rPr>
                <w:rFonts w:ascii="Arial" w:hAnsi="Arial" w:cs="Arial"/>
              </w:rPr>
            </w:pPr>
            <w:r w:rsidRPr="00A73CEC">
              <w:rPr>
                <w:rFonts w:ascii="Arial" w:hAnsi="Arial" w:cs="Arial"/>
              </w:rPr>
              <w:t>Wir leben dies in unserer Einrichtung dadurch, dass wir unsere Leitgedanken im Alltag integrieren. Fragen der Kinder zum Glauben werden aufgegri</w:t>
            </w:r>
            <w:r w:rsidR="0067527F">
              <w:rPr>
                <w:rFonts w:ascii="Arial" w:hAnsi="Arial" w:cs="Arial"/>
              </w:rPr>
              <w:t>ffen und regen zum Philosophieren an</w:t>
            </w:r>
            <w:r w:rsidRPr="00A73CEC">
              <w:rPr>
                <w:rFonts w:ascii="Arial" w:hAnsi="Arial" w:cs="Arial"/>
              </w:rPr>
              <w:t>. Der bewusste Umgang mit Essen und der Natur wird gefördert. Religiöse Feste, wie z.B. Weihna</w:t>
            </w:r>
            <w:r w:rsidR="00A129FE" w:rsidRPr="00A73CEC">
              <w:rPr>
                <w:rFonts w:ascii="Arial" w:hAnsi="Arial" w:cs="Arial"/>
              </w:rPr>
              <w:t>chten, Ostern, Pfingsten, Bayram (Zucker- und Opferfest)</w:t>
            </w:r>
            <w:r w:rsidRPr="00A73CEC">
              <w:rPr>
                <w:rFonts w:ascii="Arial" w:hAnsi="Arial" w:cs="Arial"/>
              </w:rPr>
              <w:t xml:space="preserve"> usw. werden in Beschäftigungen und Projekten umgesetzt.</w:t>
            </w:r>
          </w:p>
          <w:p w:rsidR="0014272D" w:rsidRPr="0014272D" w:rsidRDefault="0014272D" w:rsidP="0014272D">
            <w:pPr>
              <w:rPr>
                <w:rFonts w:ascii="Arial" w:hAnsi="Arial" w:cs="Arial"/>
                <w:color w:val="A6A6A6" w:themeColor="background1" w:themeShade="A6"/>
              </w:rPr>
            </w:pPr>
          </w:p>
          <w:p w:rsidR="0014272D" w:rsidRPr="0067527F" w:rsidRDefault="0014272D" w:rsidP="0014272D">
            <w:pPr>
              <w:rPr>
                <w:rFonts w:ascii="Arial" w:hAnsi="Arial" w:cs="Arial"/>
              </w:rPr>
            </w:pPr>
            <w:r w:rsidRPr="0067527F">
              <w:rPr>
                <w:rFonts w:ascii="Arial" w:hAnsi="Arial" w:cs="Arial"/>
              </w:rPr>
              <w:t>Den Kindern Bücher zur Verfügung zu stellen, in denen es um verschiedene Religionen, das tägliche Miteinander und um Werte geht, die glaubensübergreifend sind und auch der mittlerweile multikulturellen Landschaft im Umfeld des Kindes Rechnung tragen, ist selbstverständlich.</w:t>
            </w:r>
          </w:p>
          <w:p w:rsidR="0014272D" w:rsidRPr="0067527F" w:rsidRDefault="0014272D" w:rsidP="0014272D">
            <w:pPr>
              <w:rPr>
                <w:rFonts w:ascii="Arial" w:hAnsi="Arial" w:cs="Arial"/>
              </w:rPr>
            </w:pPr>
          </w:p>
          <w:p w:rsidR="0014272D" w:rsidRPr="0067527F" w:rsidRDefault="0014272D" w:rsidP="0014272D">
            <w:pPr>
              <w:rPr>
                <w:rFonts w:ascii="Arial" w:hAnsi="Arial" w:cs="Arial"/>
              </w:rPr>
            </w:pPr>
            <w:r w:rsidRPr="0067527F">
              <w:rPr>
                <w:rFonts w:ascii="Arial" w:hAnsi="Arial" w:cs="Arial"/>
              </w:rPr>
              <w:t>Wir möchten den Kindern die Achtung vor der Würde des Anderen, Hilfsbereitschaft, Akzeptanz und Toleranz von Andersdenkenden vermitteln, sowie mit ihnen zusammen die Fragen erörtern, was Menschlichkeit bedeutet. Dass sich die Kinder mit Menschenrechten und deren Wichtigkeit im gesellschaftlichen Leben vertraut machen und dadurch zu einer Auseinandersetzung mit den verschiedensten Gruppen einer Gesellschaft kommen (Alt, jung, behindert, reich, arm) ist uns wichtig. Hierbei können die Kinder lernen ihre eigenen Wertvorstellungen zu formulieren und sich in unsere kleine Gemeinschaft einfügen. Es ist wichtig, die Unterschiede die bestehen wahrzunehmen und als Stärke in ihrem Lebensumfeld einzusetzen.</w:t>
            </w:r>
          </w:p>
          <w:p w:rsidR="0014272D" w:rsidRPr="0014272D" w:rsidRDefault="0014272D" w:rsidP="0014272D">
            <w:pPr>
              <w:rPr>
                <w:rFonts w:ascii="Arial" w:hAnsi="Arial" w:cs="Arial"/>
                <w:color w:val="A6A6A6" w:themeColor="background1" w:themeShade="A6"/>
              </w:rPr>
            </w:pPr>
          </w:p>
          <w:p w:rsidR="00F06A24" w:rsidRDefault="0014272D" w:rsidP="0014272D">
            <w:pPr>
              <w:rPr>
                <w:rFonts w:ascii="Arial" w:hAnsi="Arial" w:cs="Arial"/>
                <w:color w:val="385623" w:themeColor="accent6" w:themeShade="80"/>
              </w:rPr>
            </w:pPr>
            <w:r w:rsidRPr="0067527F">
              <w:rPr>
                <w:rFonts w:ascii="Arial" w:hAnsi="Arial" w:cs="Arial"/>
              </w:rPr>
              <w:t>Anderssein ist nicht nur auf Äußerlichkeiten beschränkt, sondern auf vieles mehr. An was ein Mensch glaubt, spielt eine wichtige Rolle. Jeder glaubt anderes und sieht Dinge aus verschiedenen Blickwinkeln. Ein Verständnis für diese Verschiedenheit kann nur entstehen, wenn Kinder dies auch kennen lernen, Fragen stellen und ihre eigenen Antworten finden dürfen. Wir bemühen uns hierfür einen offenen und doch behütenden Rahmen zu schaffen.</w:t>
            </w:r>
          </w:p>
        </w:tc>
      </w:tr>
    </w:tbl>
    <w:p w:rsidR="00F06A24" w:rsidRDefault="00F06A24">
      <w:pPr>
        <w:rPr>
          <w:rFonts w:ascii="Arial" w:hAnsi="Arial" w:cs="Arial"/>
          <w:b/>
          <w:color w:val="000000" w:themeColor="text1"/>
          <w:sz w:val="24"/>
          <w:szCs w:val="24"/>
        </w:rPr>
      </w:pPr>
    </w:p>
    <w:p w:rsidR="00F06A24" w:rsidRDefault="00F06A24">
      <w:pPr>
        <w:rPr>
          <w:rFonts w:ascii="Arial" w:hAnsi="Arial" w:cs="Arial"/>
          <w:b/>
          <w:color w:val="000000" w:themeColor="text1"/>
          <w:sz w:val="24"/>
          <w:szCs w:val="24"/>
        </w:rPr>
      </w:pPr>
    </w:p>
    <w:p w:rsidR="00F06A24" w:rsidRDefault="00F06A24">
      <w:pPr>
        <w:rPr>
          <w:rFonts w:ascii="Arial" w:hAnsi="Arial" w:cs="Arial"/>
          <w:b/>
          <w:color w:val="000000" w:themeColor="text1"/>
          <w:sz w:val="24"/>
          <w:szCs w:val="24"/>
        </w:rPr>
      </w:pPr>
    </w:p>
    <w:p w:rsidR="00F06A24" w:rsidRDefault="00A73B0B">
      <w:pPr>
        <w:pStyle w:val="berschrift5"/>
        <w:rPr>
          <w:rFonts w:ascii="Arial" w:hAnsi="Arial" w:cs="Arial"/>
          <w:b/>
          <w:color w:val="000000" w:themeColor="text1"/>
          <w:sz w:val="24"/>
          <w:szCs w:val="24"/>
        </w:rPr>
      </w:pPr>
      <w:bookmarkStart w:id="34" w:name="_Toc92720902"/>
      <w:r>
        <w:rPr>
          <w:rFonts w:ascii="Arial" w:hAnsi="Arial" w:cs="Arial"/>
          <w:b/>
          <w:color w:val="000000" w:themeColor="text1"/>
          <w:sz w:val="24"/>
          <w:szCs w:val="24"/>
        </w:rPr>
        <w:t>Emotionalität, soziale Beziehungen und Konflikte</w:t>
      </w:r>
      <w:bookmarkEnd w:id="34"/>
    </w:p>
    <w:p w:rsidR="00F06A24" w:rsidRDefault="00F06A24">
      <w:pPr>
        <w:autoSpaceDE w:val="0"/>
        <w:autoSpaceDN w:val="0"/>
        <w:adjustRightInd w:val="0"/>
        <w:spacing w:after="0" w:line="240" w:lineRule="auto"/>
        <w:rPr>
          <w:rFonts w:ascii="Arial" w:hAnsi="Arial" w:cs="Arial"/>
          <w:b/>
          <w:bCs/>
          <w:color w:val="000000" w:themeColor="text1"/>
          <w:sz w:val="20"/>
          <w:szCs w:val="20"/>
        </w:rPr>
      </w:pPr>
    </w:p>
    <w:p w:rsidR="00F06A24" w:rsidRDefault="00A73B0B">
      <w:pPr>
        <w:autoSpaceDE w:val="0"/>
        <w:autoSpaceDN w:val="0"/>
        <w:adjustRightInd w:val="0"/>
        <w:spacing w:after="120" w:line="240" w:lineRule="auto"/>
        <w:ind w:firstLine="708"/>
        <w:rPr>
          <w:rFonts w:ascii="Arial" w:hAnsi="Arial" w:cs="Arial"/>
          <w:b/>
          <w:color w:val="000000" w:themeColor="text1"/>
        </w:rPr>
      </w:pPr>
      <w:r>
        <w:rPr>
          <w:rFonts w:ascii="Arial" w:hAnsi="Arial" w:cs="Arial"/>
          <w:b/>
          <w:color w:val="000000" w:themeColor="text1"/>
        </w:rPr>
        <w:t>Rechtsgrundlagen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276"/>
        <w:gridCol w:w="7786"/>
      </w:tblGrid>
      <w:tr w:rsidR="00F06A24">
        <w:tc>
          <w:tcPr>
            <w:tcW w:w="1276" w:type="dxa"/>
            <w:shd w:val="clear" w:color="auto" w:fill="FDB1A9"/>
          </w:tcPr>
          <w:p w:rsidR="00F06A24" w:rsidRDefault="00A73B0B">
            <w:pPr>
              <w:rPr>
                <w:rFonts w:ascii="Arial" w:hAnsi="Arial" w:cs="Arial"/>
                <w:b/>
                <w:color w:val="C00000"/>
              </w:rPr>
            </w:pPr>
            <w:r>
              <w:rPr>
                <w:rFonts w:ascii="Arial" w:hAnsi="Arial" w:cs="Arial"/>
                <w:b/>
                <w:color w:val="C00000"/>
              </w:rPr>
              <w:lastRenderedPageBreak/>
              <w:t>AV BayKiBiG</w:t>
            </w:r>
          </w:p>
        </w:tc>
        <w:tc>
          <w:tcPr>
            <w:tcW w:w="7786" w:type="dxa"/>
          </w:tcPr>
          <w:p w:rsidR="00F06A24" w:rsidRDefault="00A73B0B">
            <w:pPr>
              <w:autoSpaceDE w:val="0"/>
              <w:autoSpaceDN w:val="0"/>
              <w:adjustRightInd w:val="0"/>
              <w:spacing w:after="120"/>
              <w:rPr>
                <w:rFonts w:ascii="Arial" w:hAnsi="Arial" w:cs="Arial"/>
                <w:b/>
                <w:bCs/>
                <w:color w:val="C00000"/>
              </w:rPr>
            </w:pPr>
            <w:r>
              <w:rPr>
                <w:rFonts w:ascii="Arial" w:hAnsi="Arial" w:cs="Arial"/>
                <w:b/>
                <w:bCs/>
                <w:color w:val="C00000"/>
              </w:rPr>
              <w:t>§ 4 …; Emotionalität und soziale Beziehungen</w:t>
            </w:r>
          </w:p>
          <w:p w:rsidR="00F06A24" w:rsidRDefault="00A73B0B">
            <w:pPr>
              <w:autoSpaceDE w:val="0"/>
              <w:autoSpaceDN w:val="0"/>
              <w:adjustRightInd w:val="0"/>
              <w:spacing w:after="120"/>
              <w:rPr>
                <w:rFonts w:ascii="Arial" w:hAnsi="Arial" w:cs="Arial"/>
                <w:color w:val="C00000"/>
              </w:rPr>
            </w:pPr>
            <w:r>
              <w:rPr>
                <w:rFonts w:ascii="Arial" w:hAnsi="Arial" w:cs="Arial"/>
                <w:color w:val="C00000"/>
              </w:rPr>
              <w:t>(2) Das pädagogische Personal soll die Kinder darin unterstützen, mit ihren eigenen Gefühlen umzugehen, in christlicher Nächstenliebe offen und unbefangen Menschen in ihrer Unterschiedlichkeit anzunehmen, sich in die Kinder einzufühlen, Mitverantwortung für die Gemeinschaft zu übernehmen und untereinander nach angemessenen Lösungen bei Streitigkeiten zu suchen.</w:t>
            </w:r>
          </w:p>
        </w:tc>
      </w:tr>
    </w:tbl>
    <w:p w:rsidR="00F06A24" w:rsidRDefault="00F06A24"/>
    <w:p w:rsidR="00F06A24" w:rsidRDefault="00A73B0B">
      <w:pPr>
        <w:ind w:firstLine="708"/>
        <w:rPr>
          <w:rFonts w:ascii="Arial" w:hAnsi="Arial" w:cs="Arial"/>
          <w:b/>
          <w:color w:val="000000" w:themeColor="text1"/>
        </w:rPr>
      </w:pPr>
      <w:r>
        <w:rPr>
          <w:rFonts w:ascii="Arial" w:hAnsi="Arial" w:cs="Arial"/>
          <w:b/>
          <w:color w:val="000000" w:themeColor="text1"/>
        </w:rPr>
        <w:t>Curriculare 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c>
          <w:tcPr>
            <w:tcW w:w="1276" w:type="dxa"/>
            <w:tcBorders>
              <w:bottom w:val="single" w:sz="4" w:space="0" w:color="auto"/>
            </w:tcBorders>
            <w:shd w:val="clear" w:color="auto" w:fill="DEEAF6" w:themeFill="accent1" w:themeFillTint="33"/>
          </w:tcPr>
          <w:p w:rsidR="00F06A24" w:rsidRDefault="00A73B0B">
            <w:pPr>
              <w:rPr>
                <w:rFonts w:ascii="Arial" w:hAnsi="Arial" w:cs="Arial"/>
                <w:b/>
                <w:color w:val="FFFFFF" w:themeColor="background1"/>
              </w:rPr>
            </w:pPr>
            <w:proofErr w:type="spellStart"/>
            <w:r>
              <w:rPr>
                <w:rFonts w:ascii="Arial" w:hAnsi="Arial" w:cs="Arial"/>
                <w:b/>
                <w:color w:val="1F4E79" w:themeColor="accent1" w:themeShade="80"/>
              </w:rPr>
              <w:t>BayBEP</w:t>
            </w:r>
            <w:proofErr w:type="spellEnd"/>
          </w:p>
        </w:tc>
        <w:tc>
          <w:tcPr>
            <w:tcW w:w="7796" w:type="dxa"/>
            <w:tcBorders>
              <w:bottom w:val="single" w:sz="4" w:space="0" w:color="auto"/>
            </w:tcBorders>
          </w:tcPr>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2. Emotionalität, soziale Beziehungen und Konflikte</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„Emotionale und soziale [Bildung und] Erziehung ist seit jeher ein Kernbereich der Elementarpädagogik. Tageseinrichtungen können Kindern optimale Voraussetzungen dafür bieten, soziale Beziehungen aufzubauen, Freundschaften zu schließen, konstruktives Konfliktverhalten einzuüben, den Ausdruck ihrer Gefühle zu erlernen, das Aufstellen sozialer Regeln zu erproben und damit ein positives Selbstbild zu entwickeln. In Einrichtungen mit einem hohen Anteil sozial benachteiligter Kinder ist dieser Bereich besonders zu betonen“ (S. 178).</w:t>
            </w:r>
          </w:p>
        </w:tc>
      </w:tr>
      <w:tr w:rsidR="00F06A24">
        <w:tc>
          <w:tcPr>
            <w:tcW w:w="1276" w:type="dxa"/>
            <w:tcBorders>
              <w:top w:val="single" w:sz="4" w:space="0" w:color="auto"/>
            </w:tcBorders>
            <w:shd w:val="clear" w:color="auto" w:fill="DEEAF6" w:themeFill="accent1" w:themeFillTint="33"/>
          </w:tcPr>
          <w:p w:rsidR="00F06A24" w:rsidRDefault="00A73B0B">
            <w:pPr>
              <w:rPr>
                <w:rFonts w:ascii="Arial" w:hAnsi="Arial" w:cs="Arial"/>
                <w:b/>
              </w:rPr>
            </w:pPr>
            <w:r>
              <w:rPr>
                <w:rFonts w:ascii="Arial" w:hAnsi="Arial" w:cs="Arial"/>
                <w:b/>
                <w:color w:val="1F4E79" w:themeColor="accent1" w:themeShade="80"/>
              </w:rPr>
              <w:t>U3-Hand-reichung</w:t>
            </w:r>
          </w:p>
        </w:tc>
        <w:tc>
          <w:tcPr>
            <w:tcW w:w="7796" w:type="dxa"/>
            <w:tcBorders>
              <w:top w:val="single" w:sz="4" w:space="0" w:color="auto"/>
            </w:tcBorders>
          </w:tcPr>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2.1 Kinder stärken – Bindung und Beziehung als Voraussetzung für Bildung</w:t>
            </w:r>
          </w:p>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2.2 Kinder in ihren emotionalen und sozialen Kompetenzen stärken</w:t>
            </w:r>
          </w:p>
        </w:tc>
      </w:tr>
    </w:tbl>
    <w:p w:rsidR="00F06A24" w:rsidRDefault="00F06A24">
      <w:pPr>
        <w:autoSpaceDE w:val="0"/>
        <w:autoSpaceDN w:val="0"/>
        <w:adjustRightInd w:val="0"/>
        <w:spacing w:after="0" w:line="240" w:lineRule="auto"/>
        <w:rPr>
          <w:rFonts w:ascii="Arial" w:hAnsi="Arial" w:cs="Arial"/>
          <w:b/>
          <w:bCs/>
          <w:i/>
          <w:iCs/>
          <w:color w:val="000000" w:themeColor="text1"/>
          <w:sz w:val="20"/>
          <w:szCs w:val="20"/>
        </w:rPr>
      </w:pPr>
    </w:p>
    <w:p w:rsidR="00F06A24" w:rsidRDefault="00F06A24">
      <w:pPr>
        <w:autoSpaceDE w:val="0"/>
        <w:autoSpaceDN w:val="0"/>
        <w:adjustRightInd w:val="0"/>
        <w:spacing w:after="0" w:line="240" w:lineRule="auto"/>
        <w:rPr>
          <w:rFonts w:ascii="Arial" w:hAnsi="Arial" w:cs="Arial"/>
          <w:bCs/>
          <w:iCs/>
          <w:color w:val="000000" w:themeColor="text1"/>
          <w:sz w:val="20"/>
          <w:szCs w:val="20"/>
          <w:u w:val="single"/>
        </w:rPr>
      </w:pPr>
    </w:p>
    <w:p w:rsidR="00F06A24" w:rsidRDefault="00A73B0B">
      <w:pPr>
        <w:autoSpaceDE w:val="0"/>
        <w:autoSpaceDN w:val="0"/>
        <w:adjustRightInd w:val="0"/>
        <w:spacing w:after="120" w:line="240" w:lineRule="auto"/>
        <w:ind w:firstLine="708"/>
        <w:rPr>
          <w:rFonts w:ascii="Arial" w:hAnsi="Arial" w:cs="Arial"/>
          <w:b/>
          <w:bCs/>
          <w:color w:val="000000" w:themeColor="text1"/>
        </w:rPr>
      </w:pPr>
      <w:r>
        <w:rPr>
          <w:rFonts w:ascii="Arial" w:hAnsi="Arial" w:cs="Arial"/>
          <w:b/>
          <w:bCs/>
          <w:color w:val="000000" w:themeColor="text1"/>
        </w:rPr>
        <w:t>Ausgestaltung in Kindertageseinrichtungen der Stadt Fürth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c>
          <w:tcPr>
            <w:tcW w:w="1276" w:type="dxa"/>
            <w:shd w:val="clear" w:color="auto" w:fill="C5E0B3" w:themeFill="accent6" w:themeFillTint="66"/>
          </w:tcPr>
          <w:p w:rsidR="00F06A24" w:rsidRDefault="00A73B0B">
            <w:pPr>
              <w:rPr>
                <w:rFonts w:ascii="Arial" w:hAnsi="Arial" w:cs="Arial"/>
                <w:b/>
                <w:sz w:val="24"/>
                <w:szCs w:val="24"/>
              </w:rPr>
            </w:pPr>
            <w:r>
              <w:rPr>
                <w:rFonts w:ascii="Arial" w:hAnsi="Arial" w:cs="Arial"/>
                <w:b/>
                <w:color w:val="385623" w:themeColor="accent6" w:themeShade="80"/>
                <w:sz w:val="24"/>
                <w:szCs w:val="24"/>
              </w:rPr>
              <w:t>Stadt Fürth</w:t>
            </w:r>
          </w:p>
        </w:tc>
        <w:tc>
          <w:tcPr>
            <w:tcW w:w="7796" w:type="dxa"/>
          </w:tcPr>
          <w:p w:rsidR="00F06A24" w:rsidRDefault="00A73B0B">
            <w:pPr>
              <w:autoSpaceDE w:val="0"/>
              <w:autoSpaceDN w:val="0"/>
              <w:adjustRightInd w:val="0"/>
              <w:spacing w:after="120"/>
              <w:rPr>
                <w:rFonts w:ascii="Arial" w:hAnsi="Arial" w:cs="Arial"/>
                <w:color w:val="385623" w:themeColor="accent6" w:themeShade="80"/>
              </w:rPr>
            </w:pPr>
            <w:r>
              <w:rPr>
                <w:rFonts w:ascii="Arial" w:hAnsi="Arial" w:cs="Arial"/>
                <w:color w:val="385623" w:themeColor="accent6" w:themeShade="80"/>
              </w:rPr>
              <w:t>Kinder haben zu verschiedenen Anlässen die Möglichkeit, Ideen, Wünsche, Bedürfnisse und Ängste zu äußern. Das Personal steht stets für Einzelgespräche zur Verfügung und vermittelt auch bei Bedarf unter den Kindern.</w:t>
            </w:r>
          </w:p>
          <w:p w:rsidR="00F06A24" w:rsidRDefault="00A73B0B">
            <w:pPr>
              <w:spacing w:after="120"/>
              <w:rPr>
                <w:rFonts w:ascii="Arial" w:hAnsi="Arial" w:cs="Arial"/>
                <w:color w:val="385623" w:themeColor="accent6" w:themeShade="80"/>
              </w:rPr>
            </w:pPr>
            <w:r>
              <w:rPr>
                <w:rFonts w:ascii="Arial" w:hAnsi="Arial" w:cs="Arial"/>
                <w:color w:val="385623" w:themeColor="accent6" w:themeShade="80"/>
              </w:rPr>
              <w:t>Bei Streitigkeiten werden Kinder angeleitet, diese Konflikte entlang von Äußerungen von Befindlichkeiten und Gefühlen zu kommunizieren und sich mit den Gefühlslagen des Gegenübers auseinanderzusetzen.</w:t>
            </w:r>
          </w:p>
          <w:p w:rsidR="00F06A24" w:rsidRDefault="00A73B0B">
            <w:pPr>
              <w:spacing w:after="120" w:line="256" w:lineRule="auto"/>
              <w:rPr>
                <w:rFonts w:ascii="Arial" w:hAnsi="Arial" w:cs="Arial"/>
              </w:rPr>
            </w:pPr>
            <w:r>
              <w:rPr>
                <w:rFonts w:ascii="Arial" w:hAnsi="Arial" w:cs="Arial"/>
                <w:color w:val="385623" w:themeColor="accent6" w:themeShade="80"/>
              </w:rPr>
              <w:t>In unseren Kindertageseinrichtungen schaffen wir unter dem Gedanken der</w:t>
            </w:r>
            <w:r>
              <w:rPr>
                <w:rFonts w:ascii="Arial" w:hAnsi="Arial" w:cs="Arial"/>
                <w:i/>
                <w:color w:val="385623" w:themeColor="accent6" w:themeShade="80"/>
              </w:rPr>
              <w:t xml:space="preserve"> </w:t>
            </w:r>
            <w:r>
              <w:rPr>
                <w:rFonts w:ascii="Arial" w:hAnsi="Arial" w:cs="Arial"/>
                <w:color w:val="385623" w:themeColor="accent6" w:themeShade="80"/>
              </w:rPr>
              <w:t xml:space="preserve">Partizipation Voraussetzungen für eine gesunde soziale und emotionale Bildung der Kinder. In dieser vertrauten Umgebung bekommen Kinder die Möglichkeit </w:t>
            </w:r>
            <w:proofErr w:type="spellStart"/>
            <w:r>
              <w:rPr>
                <w:rFonts w:ascii="Arial" w:hAnsi="Arial" w:cs="Arial"/>
                <w:color w:val="385623" w:themeColor="accent6" w:themeShade="80"/>
              </w:rPr>
              <w:t>ko</w:t>
            </w:r>
            <w:proofErr w:type="spellEnd"/>
            <w:r>
              <w:rPr>
                <w:rFonts w:ascii="Arial" w:hAnsi="Arial" w:cs="Arial"/>
                <w:color w:val="385623" w:themeColor="accent6" w:themeShade="80"/>
              </w:rPr>
              <w:t xml:space="preserve">-konstruktive Prozesse zu erlernen und somit soziale Beziehungen aufzubauen, Freundschaften zu schließen und Konflikte konstruktiv zu lösen. </w:t>
            </w:r>
          </w:p>
        </w:tc>
      </w:tr>
    </w:tbl>
    <w:p w:rsidR="00F06A24" w:rsidRDefault="00F06A24">
      <w:pPr>
        <w:autoSpaceDE w:val="0"/>
        <w:autoSpaceDN w:val="0"/>
        <w:adjustRightInd w:val="0"/>
        <w:spacing w:after="0" w:line="240" w:lineRule="auto"/>
        <w:rPr>
          <w:rFonts w:ascii="Arial" w:hAnsi="Arial" w:cs="Arial"/>
          <w:b/>
          <w:bCs/>
          <w:color w:val="000000" w:themeColor="text1"/>
          <w:sz w:val="24"/>
          <w:szCs w:val="24"/>
        </w:rPr>
      </w:pPr>
    </w:p>
    <w:p w:rsidR="00F06A24" w:rsidRDefault="00F06A24">
      <w:pPr>
        <w:autoSpaceDE w:val="0"/>
        <w:autoSpaceDN w:val="0"/>
        <w:adjustRightInd w:val="0"/>
        <w:spacing w:after="0" w:line="240" w:lineRule="auto"/>
        <w:rPr>
          <w:rFonts w:ascii="Arial" w:hAnsi="Arial" w:cs="Arial"/>
          <w:b/>
          <w:bCs/>
          <w:color w:val="000000" w:themeColor="text1"/>
          <w:sz w:val="24"/>
          <w:szCs w:val="24"/>
        </w:rPr>
      </w:pPr>
    </w:p>
    <w:p w:rsidR="00F06A24" w:rsidRDefault="00A73B0B">
      <w:pPr>
        <w:spacing w:after="120" w:line="240" w:lineRule="auto"/>
        <w:ind w:firstLine="708"/>
        <w:rPr>
          <w:rFonts w:ascii="Arial" w:hAnsi="Arial" w:cs="Arial"/>
          <w:b/>
          <w:color w:val="000000" w:themeColor="text1"/>
        </w:rPr>
      </w:pPr>
      <w:r>
        <w:rPr>
          <w:rFonts w:ascii="Arial" w:hAnsi="Arial" w:cs="Arial"/>
          <w:b/>
          <w:color w:val="000000" w:themeColor="text1"/>
        </w:rPr>
        <w:t>Spezielle Gegebenheiten im</w:t>
      </w:r>
      <w:r w:rsidR="00DC6568">
        <w:rPr>
          <w:rFonts w:ascii="Arial" w:hAnsi="Arial" w:cs="Arial"/>
          <w:b/>
          <w:color w:val="000000" w:themeColor="text1"/>
        </w:rPr>
        <w:t xml:space="preserve"> Haus für Kinder Regenbogen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rPr>
          <w:trHeight w:val="15"/>
        </w:trPr>
        <w:tc>
          <w:tcPr>
            <w:tcW w:w="1276" w:type="dxa"/>
            <w:shd w:val="clear" w:color="auto" w:fill="FFC000"/>
          </w:tcPr>
          <w:p w:rsidR="00F06A24" w:rsidRDefault="00A73B0B">
            <w:pPr>
              <w:rPr>
                <w:rFonts w:ascii="Arial" w:hAnsi="Arial" w:cs="Arial"/>
                <w:b/>
                <w:color w:val="000000" w:themeColor="text1"/>
                <w:sz w:val="24"/>
                <w:szCs w:val="24"/>
              </w:rPr>
            </w:pPr>
            <w:r>
              <w:rPr>
                <w:rFonts w:ascii="Arial" w:hAnsi="Arial" w:cs="Arial"/>
                <w:b/>
                <w:color w:val="000000" w:themeColor="text1"/>
                <w:sz w:val="24"/>
                <w:szCs w:val="24"/>
              </w:rPr>
              <w:t>Kita</w:t>
            </w:r>
          </w:p>
        </w:tc>
        <w:tc>
          <w:tcPr>
            <w:tcW w:w="7796" w:type="dxa"/>
          </w:tcPr>
          <w:p w:rsidR="00D24C4D" w:rsidRPr="00D24C4D" w:rsidRDefault="00D24C4D" w:rsidP="00D24C4D">
            <w:pPr>
              <w:rPr>
                <w:rFonts w:ascii="Arial" w:hAnsi="Arial" w:cs="Arial"/>
                <w:color w:val="000000" w:themeColor="text1"/>
              </w:rPr>
            </w:pPr>
            <w:r w:rsidRPr="00D24C4D">
              <w:rPr>
                <w:rFonts w:ascii="Arial" w:hAnsi="Arial" w:cs="Arial"/>
                <w:color w:val="000000" w:themeColor="text1"/>
              </w:rPr>
              <w:t>Kinderkonferenzen sind eine pädagogische bedeutsame Form der Beteiligung von K</w:t>
            </w:r>
            <w:r w:rsidR="00BD5BF2">
              <w:rPr>
                <w:rFonts w:ascii="Arial" w:hAnsi="Arial" w:cs="Arial"/>
                <w:color w:val="000000" w:themeColor="text1"/>
              </w:rPr>
              <w:t>indern.</w:t>
            </w:r>
            <w:r w:rsidR="00BD5BF2">
              <w:rPr>
                <w:rFonts w:ascii="Arial" w:hAnsi="Arial" w:cs="Arial"/>
                <w:color w:val="000000" w:themeColor="text1"/>
              </w:rPr>
              <w:br/>
            </w:r>
            <w:r w:rsidRPr="00D24C4D">
              <w:rPr>
                <w:rFonts w:ascii="Arial" w:hAnsi="Arial" w:cs="Arial"/>
                <w:color w:val="000000" w:themeColor="text1"/>
              </w:rPr>
              <w:t>Kind</w:t>
            </w:r>
            <w:r w:rsidR="00BD5BF2">
              <w:rPr>
                <w:rFonts w:ascii="Arial" w:hAnsi="Arial" w:cs="Arial"/>
                <w:color w:val="000000" w:themeColor="text1"/>
              </w:rPr>
              <w:t>er können</w:t>
            </w:r>
            <w:r w:rsidRPr="00D24C4D">
              <w:rPr>
                <w:rFonts w:ascii="Arial" w:hAnsi="Arial" w:cs="Arial"/>
                <w:color w:val="000000" w:themeColor="text1"/>
              </w:rPr>
              <w:t xml:space="preserve"> darüber ein anderes oder neues Sprech- und Kommunikationsverhalten erlernen. </w:t>
            </w:r>
            <w:r w:rsidR="00BD5BF2">
              <w:rPr>
                <w:rFonts w:ascii="Arial" w:hAnsi="Arial" w:cs="Arial"/>
                <w:color w:val="000000" w:themeColor="text1"/>
              </w:rPr>
              <w:t xml:space="preserve">Sie bekommen </w:t>
            </w:r>
            <w:r w:rsidRPr="00D24C4D">
              <w:rPr>
                <w:rFonts w:ascii="Arial" w:hAnsi="Arial" w:cs="Arial"/>
                <w:color w:val="000000" w:themeColor="text1"/>
              </w:rPr>
              <w:t xml:space="preserve">mit, wie </w:t>
            </w:r>
            <w:r w:rsidR="00BD5BF2">
              <w:rPr>
                <w:rFonts w:ascii="Arial" w:hAnsi="Arial" w:cs="Arial"/>
                <w:color w:val="000000" w:themeColor="text1"/>
              </w:rPr>
              <w:t>ihre</w:t>
            </w:r>
            <w:r w:rsidRPr="00D24C4D">
              <w:rPr>
                <w:rFonts w:ascii="Arial" w:hAnsi="Arial" w:cs="Arial"/>
                <w:color w:val="000000" w:themeColor="text1"/>
              </w:rPr>
              <w:t xml:space="preserve"> Meinung angekommen ist und ggf. klären, wenn diese falsch verstanden wurde. </w:t>
            </w:r>
            <w:r w:rsidR="00BD5BF2">
              <w:rPr>
                <w:rFonts w:ascii="Arial" w:hAnsi="Arial" w:cs="Arial"/>
                <w:color w:val="000000" w:themeColor="text1"/>
              </w:rPr>
              <w:br/>
              <w:t>So lernen</w:t>
            </w:r>
            <w:r w:rsidRPr="00D24C4D">
              <w:rPr>
                <w:rFonts w:ascii="Arial" w:hAnsi="Arial" w:cs="Arial"/>
                <w:color w:val="000000" w:themeColor="text1"/>
              </w:rPr>
              <w:t xml:space="preserve"> Kind</w:t>
            </w:r>
            <w:r w:rsidR="00BD5BF2">
              <w:rPr>
                <w:rFonts w:ascii="Arial" w:hAnsi="Arial" w:cs="Arial"/>
                <w:color w:val="000000" w:themeColor="text1"/>
              </w:rPr>
              <w:t>er</w:t>
            </w:r>
            <w:r w:rsidRPr="00D24C4D">
              <w:rPr>
                <w:rFonts w:ascii="Arial" w:hAnsi="Arial" w:cs="Arial"/>
                <w:color w:val="000000" w:themeColor="text1"/>
              </w:rPr>
              <w:t xml:space="preserve">, dass Kommunikation auf unterschiedlichsten Kanälen gestaltet wird. Zudem </w:t>
            </w:r>
            <w:r w:rsidR="00BD5BF2">
              <w:rPr>
                <w:rFonts w:ascii="Arial" w:hAnsi="Arial" w:cs="Arial"/>
                <w:color w:val="000000" w:themeColor="text1"/>
              </w:rPr>
              <w:t>werden Kinder</w:t>
            </w:r>
            <w:r w:rsidRPr="00D24C4D">
              <w:rPr>
                <w:rFonts w:ascii="Arial" w:hAnsi="Arial" w:cs="Arial"/>
                <w:color w:val="000000" w:themeColor="text1"/>
              </w:rPr>
              <w:t xml:space="preserve"> dazu angeregt, eigene Gefühle und Gedanken auszu</w:t>
            </w:r>
            <w:r w:rsidR="00BD5BF2">
              <w:rPr>
                <w:rFonts w:ascii="Arial" w:hAnsi="Arial" w:cs="Arial"/>
                <w:color w:val="000000" w:themeColor="text1"/>
              </w:rPr>
              <w:t>drücken und lernen</w:t>
            </w:r>
            <w:r w:rsidRPr="00D24C4D">
              <w:rPr>
                <w:rFonts w:ascii="Arial" w:hAnsi="Arial" w:cs="Arial"/>
                <w:color w:val="000000" w:themeColor="text1"/>
              </w:rPr>
              <w:t xml:space="preserve"> dabei angstfrei mit </w:t>
            </w:r>
            <w:r w:rsidR="00BD5BF2">
              <w:rPr>
                <w:rFonts w:ascii="Arial" w:hAnsi="Arial" w:cs="Arial"/>
                <w:color w:val="000000" w:themeColor="text1"/>
              </w:rPr>
              <w:t>ihren</w:t>
            </w:r>
            <w:r w:rsidRPr="00D24C4D">
              <w:rPr>
                <w:rFonts w:ascii="Arial" w:hAnsi="Arial" w:cs="Arial"/>
                <w:color w:val="000000" w:themeColor="text1"/>
              </w:rPr>
              <w:t xml:space="preserve"> Bedürfnissen, Anliegen und ggf. Problemen umzugehen. </w:t>
            </w:r>
            <w:r w:rsidR="00BD5BF2">
              <w:rPr>
                <w:rFonts w:ascii="Arial" w:hAnsi="Arial" w:cs="Arial"/>
                <w:color w:val="000000" w:themeColor="text1"/>
              </w:rPr>
              <w:br/>
              <w:t>Sie bekommen</w:t>
            </w:r>
            <w:r w:rsidRPr="00D24C4D">
              <w:rPr>
                <w:rFonts w:ascii="Arial" w:hAnsi="Arial" w:cs="Arial"/>
                <w:color w:val="000000" w:themeColor="text1"/>
              </w:rPr>
              <w:t xml:space="preserve"> mehr Klarheit über sich, entwi</w:t>
            </w:r>
            <w:r w:rsidR="00BD5BF2">
              <w:rPr>
                <w:rFonts w:ascii="Arial" w:hAnsi="Arial" w:cs="Arial"/>
                <w:color w:val="000000" w:themeColor="text1"/>
              </w:rPr>
              <w:t>ckeln</w:t>
            </w:r>
            <w:r w:rsidRPr="00D24C4D">
              <w:rPr>
                <w:rFonts w:ascii="Arial" w:hAnsi="Arial" w:cs="Arial"/>
                <w:color w:val="000000" w:themeColor="text1"/>
              </w:rPr>
              <w:t xml:space="preserve"> eigene Maß</w:t>
            </w:r>
            <w:r w:rsidR="00BD5BF2">
              <w:rPr>
                <w:rFonts w:ascii="Arial" w:hAnsi="Arial" w:cs="Arial"/>
                <w:color w:val="000000" w:themeColor="text1"/>
              </w:rPr>
              <w:t xml:space="preserve">stäbe und </w:t>
            </w:r>
            <w:r w:rsidR="00BD5BF2">
              <w:rPr>
                <w:rFonts w:ascii="Arial" w:hAnsi="Arial" w:cs="Arial"/>
                <w:color w:val="000000" w:themeColor="text1"/>
              </w:rPr>
              <w:lastRenderedPageBreak/>
              <w:t>sind</w:t>
            </w:r>
            <w:r w:rsidRPr="00D24C4D">
              <w:rPr>
                <w:rFonts w:ascii="Arial" w:hAnsi="Arial" w:cs="Arial"/>
                <w:color w:val="000000" w:themeColor="text1"/>
              </w:rPr>
              <w:t xml:space="preserve"> so von sich aus motiviert vermehrt eigene Lösungen oder Positionen zu finden. </w:t>
            </w:r>
            <w:r w:rsidR="00BD5BF2">
              <w:rPr>
                <w:rFonts w:ascii="Arial" w:hAnsi="Arial" w:cs="Arial"/>
                <w:color w:val="000000" w:themeColor="text1"/>
              </w:rPr>
              <w:br/>
              <w:t>Kinder lernen</w:t>
            </w:r>
            <w:r w:rsidRPr="00D24C4D">
              <w:rPr>
                <w:rFonts w:ascii="Arial" w:hAnsi="Arial" w:cs="Arial"/>
                <w:color w:val="000000" w:themeColor="text1"/>
              </w:rPr>
              <w:t xml:space="preserve"> </w:t>
            </w:r>
            <w:r w:rsidR="007D527C">
              <w:rPr>
                <w:rFonts w:ascii="Arial" w:hAnsi="Arial" w:cs="Arial"/>
                <w:color w:val="000000" w:themeColor="text1"/>
              </w:rPr>
              <w:t>bei uns, dass Beteiligung wertgeschätzt wird</w:t>
            </w:r>
            <w:r w:rsidRPr="00D24C4D">
              <w:rPr>
                <w:rFonts w:ascii="Arial" w:hAnsi="Arial" w:cs="Arial"/>
                <w:color w:val="000000" w:themeColor="text1"/>
              </w:rPr>
              <w:t xml:space="preserve">. </w:t>
            </w:r>
            <w:r w:rsidR="00BD5BF2">
              <w:rPr>
                <w:rFonts w:ascii="Arial" w:hAnsi="Arial" w:cs="Arial"/>
                <w:color w:val="000000" w:themeColor="text1"/>
              </w:rPr>
              <w:br/>
            </w:r>
            <w:r w:rsidRPr="00D24C4D">
              <w:rPr>
                <w:rFonts w:ascii="Arial" w:hAnsi="Arial" w:cs="Arial"/>
                <w:color w:val="000000" w:themeColor="text1"/>
              </w:rPr>
              <w:t xml:space="preserve">Das Demokratieprinzip prägt </w:t>
            </w:r>
            <w:r w:rsidR="007D527C">
              <w:rPr>
                <w:rFonts w:ascii="Arial" w:hAnsi="Arial" w:cs="Arial"/>
                <w:color w:val="000000" w:themeColor="text1"/>
              </w:rPr>
              <w:t>unser</w:t>
            </w:r>
            <w:r w:rsidRPr="00D24C4D">
              <w:rPr>
                <w:rFonts w:ascii="Arial" w:hAnsi="Arial" w:cs="Arial"/>
                <w:color w:val="000000" w:themeColor="text1"/>
              </w:rPr>
              <w:t xml:space="preserve"> gesamte</w:t>
            </w:r>
            <w:r w:rsidR="007D527C">
              <w:rPr>
                <w:rFonts w:ascii="Arial" w:hAnsi="Arial" w:cs="Arial"/>
                <w:color w:val="000000" w:themeColor="text1"/>
              </w:rPr>
              <w:t>s</w:t>
            </w:r>
            <w:r w:rsidRPr="00D24C4D">
              <w:rPr>
                <w:rFonts w:ascii="Arial" w:hAnsi="Arial" w:cs="Arial"/>
                <w:color w:val="000000" w:themeColor="text1"/>
              </w:rPr>
              <w:t xml:space="preserve"> Bildungsgeschehen und trägt die Idee von „gelebter Alltagsdemokratie“ in sich.</w:t>
            </w:r>
          </w:p>
          <w:p w:rsidR="00F06A24" w:rsidRPr="00D24C4D" w:rsidRDefault="00BD5BF2" w:rsidP="00D24C4D">
            <w:pPr>
              <w:rPr>
                <w:rFonts w:ascii="Arial" w:hAnsi="Arial" w:cs="Arial"/>
                <w:color w:val="000000" w:themeColor="text1"/>
              </w:rPr>
            </w:pPr>
            <w:r>
              <w:rPr>
                <w:rFonts w:ascii="Arial" w:hAnsi="Arial" w:cs="Arial"/>
                <w:color w:val="000000" w:themeColor="text1"/>
              </w:rPr>
              <w:t>Es werden</w:t>
            </w:r>
            <w:r w:rsidR="00D24C4D" w:rsidRPr="00D24C4D">
              <w:rPr>
                <w:rFonts w:ascii="Arial" w:hAnsi="Arial" w:cs="Arial"/>
                <w:color w:val="000000" w:themeColor="text1"/>
              </w:rPr>
              <w:t xml:space="preserve"> aktuelle Themen besprochen, es wird Raum geschaffen für Konflikte oder Gefühle der Kinder, neue</w:t>
            </w:r>
            <w:r>
              <w:rPr>
                <w:rFonts w:ascii="Arial" w:hAnsi="Arial" w:cs="Arial"/>
                <w:color w:val="000000" w:themeColor="text1"/>
              </w:rPr>
              <w:t xml:space="preserve"> Termine für Angebote und</w:t>
            </w:r>
            <w:r w:rsidR="00D24C4D" w:rsidRPr="00D24C4D">
              <w:rPr>
                <w:rFonts w:ascii="Arial" w:hAnsi="Arial" w:cs="Arial"/>
                <w:color w:val="000000" w:themeColor="text1"/>
              </w:rPr>
              <w:t xml:space="preserve"> Projekte der Kinder werden ausgemacht oder es werden Ideen gesammelt für die Gestaltung des nächsten Ferienprogrammes. </w:t>
            </w:r>
            <w:r>
              <w:rPr>
                <w:rFonts w:ascii="Arial" w:hAnsi="Arial" w:cs="Arial"/>
                <w:color w:val="000000" w:themeColor="text1"/>
              </w:rPr>
              <w:br/>
            </w:r>
            <w:r w:rsidR="00D24C4D" w:rsidRPr="00D24C4D">
              <w:rPr>
                <w:rFonts w:ascii="Arial" w:hAnsi="Arial" w:cs="Arial"/>
                <w:color w:val="000000" w:themeColor="text1"/>
              </w:rPr>
              <w:t>Das pädagogische Fachpersonal vermittelt Werte und gibt Impulse, damit die Kinder ihre eigenen Lösungsansätze finden und diese umsetzen können.</w:t>
            </w:r>
          </w:p>
        </w:tc>
      </w:tr>
    </w:tbl>
    <w:p w:rsidR="00F06A24" w:rsidRDefault="00F06A24">
      <w:pPr>
        <w:rPr>
          <w:rFonts w:ascii="Arial" w:hAnsi="Arial" w:cs="Arial"/>
          <w:color w:val="000000"/>
          <w:sz w:val="20"/>
          <w:szCs w:val="20"/>
        </w:rPr>
      </w:pPr>
    </w:p>
    <w:p w:rsidR="00F06A24" w:rsidRDefault="00F06A24">
      <w:pPr>
        <w:rPr>
          <w:rFonts w:ascii="Arial" w:hAnsi="Arial" w:cs="Arial"/>
          <w:color w:val="000000"/>
          <w:sz w:val="20"/>
          <w:szCs w:val="20"/>
        </w:rPr>
      </w:pPr>
    </w:p>
    <w:p w:rsidR="00F06A24" w:rsidRDefault="00F06A24">
      <w:pPr>
        <w:rPr>
          <w:rFonts w:ascii="Arial" w:hAnsi="Arial" w:cs="Arial"/>
          <w:color w:val="000000"/>
          <w:sz w:val="20"/>
          <w:szCs w:val="20"/>
        </w:rPr>
      </w:pPr>
    </w:p>
    <w:p w:rsidR="00F06A24" w:rsidRDefault="00A73B0B">
      <w:pPr>
        <w:pStyle w:val="berschrift5"/>
        <w:rPr>
          <w:rFonts w:ascii="Arial" w:hAnsi="Arial" w:cs="Arial"/>
          <w:b/>
          <w:color w:val="000000" w:themeColor="text1"/>
          <w:sz w:val="24"/>
          <w:szCs w:val="24"/>
        </w:rPr>
      </w:pPr>
      <w:bookmarkStart w:id="35" w:name="_Toc92720903"/>
      <w:r>
        <w:rPr>
          <w:rFonts w:ascii="Arial" w:hAnsi="Arial" w:cs="Arial"/>
          <w:b/>
          <w:color w:val="000000" w:themeColor="text1"/>
          <w:sz w:val="24"/>
          <w:szCs w:val="24"/>
        </w:rPr>
        <w:t xml:space="preserve">Sprache und </w:t>
      </w:r>
      <w:proofErr w:type="spellStart"/>
      <w:r>
        <w:rPr>
          <w:rFonts w:ascii="Arial" w:hAnsi="Arial" w:cs="Arial"/>
          <w:b/>
          <w:color w:val="000000" w:themeColor="text1"/>
          <w:sz w:val="24"/>
          <w:szCs w:val="24"/>
        </w:rPr>
        <w:t>Literacy</w:t>
      </w:r>
      <w:bookmarkEnd w:id="35"/>
      <w:proofErr w:type="spellEnd"/>
      <w:r>
        <w:rPr>
          <w:rFonts w:ascii="Arial" w:hAnsi="Arial" w:cs="Arial"/>
          <w:b/>
          <w:color w:val="000000" w:themeColor="text1"/>
          <w:sz w:val="24"/>
          <w:szCs w:val="24"/>
        </w:rPr>
        <w:t xml:space="preserve"> </w:t>
      </w:r>
    </w:p>
    <w:p w:rsidR="00F06A24" w:rsidRDefault="00F06A24">
      <w:pPr>
        <w:autoSpaceDE w:val="0"/>
        <w:autoSpaceDN w:val="0"/>
        <w:adjustRightInd w:val="0"/>
        <w:spacing w:after="0" w:line="240" w:lineRule="auto"/>
        <w:rPr>
          <w:rFonts w:ascii="Arial" w:hAnsi="Arial" w:cs="Arial"/>
          <w:b/>
          <w:bCs/>
          <w:color w:val="000000" w:themeColor="text1"/>
          <w:sz w:val="20"/>
          <w:szCs w:val="20"/>
        </w:rPr>
      </w:pPr>
    </w:p>
    <w:p w:rsidR="00F06A24" w:rsidRDefault="00A73B0B">
      <w:pPr>
        <w:autoSpaceDE w:val="0"/>
        <w:autoSpaceDN w:val="0"/>
        <w:adjustRightInd w:val="0"/>
        <w:spacing w:after="120" w:line="240" w:lineRule="auto"/>
        <w:ind w:firstLine="708"/>
        <w:rPr>
          <w:rFonts w:ascii="Arial" w:hAnsi="Arial" w:cs="Arial"/>
          <w:b/>
          <w:color w:val="000000" w:themeColor="text1"/>
        </w:rPr>
      </w:pPr>
      <w:r>
        <w:rPr>
          <w:rFonts w:ascii="Arial" w:hAnsi="Arial" w:cs="Arial"/>
          <w:b/>
          <w:color w:val="000000" w:themeColor="text1"/>
        </w:rPr>
        <w:t>Rechtsgrundlagen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276"/>
        <w:gridCol w:w="7786"/>
      </w:tblGrid>
      <w:tr w:rsidR="00F06A24">
        <w:tc>
          <w:tcPr>
            <w:tcW w:w="1276" w:type="dxa"/>
            <w:tcBorders>
              <w:bottom w:val="single" w:sz="4" w:space="0" w:color="auto"/>
            </w:tcBorders>
            <w:shd w:val="clear" w:color="auto" w:fill="FDB1A9"/>
          </w:tcPr>
          <w:p w:rsidR="00F06A24" w:rsidRDefault="00A73B0B">
            <w:pPr>
              <w:rPr>
                <w:rFonts w:ascii="Arial" w:hAnsi="Arial" w:cs="Arial"/>
                <w:b/>
                <w:color w:val="FFFFFF" w:themeColor="background1"/>
              </w:rPr>
            </w:pPr>
            <w:r>
              <w:rPr>
                <w:rFonts w:ascii="Arial" w:hAnsi="Arial" w:cs="Arial"/>
                <w:b/>
                <w:color w:val="C00000"/>
              </w:rPr>
              <w:t>BayKiBiG</w:t>
            </w:r>
          </w:p>
        </w:tc>
        <w:tc>
          <w:tcPr>
            <w:tcW w:w="7786" w:type="dxa"/>
            <w:tcBorders>
              <w:bottom w:val="single" w:sz="4" w:space="0" w:color="auto"/>
            </w:tcBorders>
          </w:tcPr>
          <w:p w:rsidR="00F06A24" w:rsidRDefault="00A73B0B">
            <w:pPr>
              <w:autoSpaceDE w:val="0"/>
              <w:autoSpaceDN w:val="0"/>
              <w:adjustRightInd w:val="0"/>
              <w:spacing w:after="120"/>
              <w:rPr>
                <w:rFonts w:ascii="Arial" w:hAnsi="Arial" w:cs="Arial"/>
                <w:b/>
                <w:bCs/>
                <w:color w:val="C00000"/>
              </w:rPr>
            </w:pPr>
            <w:r>
              <w:rPr>
                <w:rFonts w:ascii="Arial" w:hAnsi="Arial" w:cs="Arial"/>
                <w:b/>
                <w:bCs/>
                <w:color w:val="C00000"/>
              </w:rPr>
              <w:t>Art. 12 Bildungs- und Erziehungsarbeit in Tageseinrichtungen für Kinder bei besonderen Bedarfslagen</w:t>
            </w:r>
          </w:p>
          <w:p w:rsidR="00F06A24" w:rsidRDefault="00A73B0B">
            <w:pPr>
              <w:autoSpaceDE w:val="0"/>
              <w:autoSpaceDN w:val="0"/>
              <w:adjustRightInd w:val="0"/>
              <w:spacing w:after="120"/>
              <w:rPr>
                <w:rFonts w:ascii="Arial" w:hAnsi="Arial" w:cs="Arial"/>
                <w:color w:val="C00000"/>
              </w:rPr>
            </w:pPr>
            <w:r>
              <w:rPr>
                <w:rFonts w:ascii="Arial" w:hAnsi="Arial" w:cs="Arial"/>
                <w:color w:val="C00000"/>
              </w:rPr>
              <w:t xml:space="preserve">(2) Die Träger von Kindertageseinrichtungen fördern die sprachliche Entwicklung der Kinder von Anfang an und tragen hierbei den besonderen Anforderungen von Kindern aus Migrantenfamilien (Art. 5 des Bayerischen Integrationsgesetzes – </w:t>
            </w:r>
            <w:proofErr w:type="spellStart"/>
            <w:r>
              <w:rPr>
                <w:rFonts w:ascii="Arial" w:hAnsi="Arial" w:cs="Arial"/>
                <w:color w:val="C00000"/>
              </w:rPr>
              <w:t>BayIntG</w:t>
            </w:r>
            <w:proofErr w:type="spellEnd"/>
            <w:r>
              <w:rPr>
                <w:rFonts w:ascii="Arial" w:hAnsi="Arial" w:cs="Arial"/>
                <w:color w:val="C00000"/>
              </w:rPr>
              <w:t xml:space="preserve">) und Kindern mit sonstigem </w:t>
            </w:r>
            <w:r>
              <w:rPr>
                <w:rFonts w:ascii="Arial" w:hAnsi="Arial" w:cs="Arial"/>
                <w:i/>
                <w:iCs/>
                <w:color w:val="C00000"/>
              </w:rPr>
              <w:t xml:space="preserve">Sprachförderbedarf  </w:t>
            </w:r>
            <w:r>
              <w:rPr>
                <w:rFonts w:ascii="Arial" w:hAnsi="Arial" w:cs="Arial"/>
                <w:iCs/>
                <w:color w:val="C00000"/>
              </w:rPr>
              <w:t>R</w:t>
            </w:r>
            <w:r>
              <w:rPr>
                <w:rFonts w:ascii="Arial" w:hAnsi="Arial" w:cs="Arial"/>
                <w:color w:val="C00000"/>
              </w:rPr>
              <w:t>echnung.</w:t>
            </w:r>
          </w:p>
        </w:tc>
      </w:tr>
      <w:tr w:rsidR="00F06A24">
        <w:tc>
          <w:tcPr>
            <w:tcW w:w="1276" w:type="dxa"/>
            <w:tcBorders>
              <w:top w:val="single" w:sz="4" w:space="0" w:color="auto"/>
            </w:tcBorders>
            <w:shd w:val="clear" w:color="auto" w:fill="FDB1A9"/>
          </w:tcPr>
          <w:p w:rsidR="00F06A24" w:rsidRDefault="00A73B0B">
            <w:pPr>
              <w:rPr>
                <w:rFonts w:ascii="Arial" w:hAnsi="Arial" w:cs="Arial"/>
                <w:b/>
                <w:color w:val="C00000"/>
              </w:rPr>
            </w:pPr>
            <w:r>
              <w:rPr>
                <w:rFonts w:ascii="Arial" w:hAnsi="Arial" w:cs="Arial"/>
                <w:b/>
                <w:color w:val="C00000"/>
              </w:rPr>
              <w:t>AV BayKiBiG</w:t>
            </w:r>
          </w:p>
        </w:tc>
        <w:tc>
          <w:tcPr>
            <w:tcW w:w="7786" w:type="dxa"/>
            <w:tcBorders>
              <w:top w:val="single" w:sz="4" w:space="0" w:color="auto"/>
            </w:tcBorders>
          </w:tcPr>
          <w:p w:rsidR="00F06A24" w:rsidRDefault="00A73B0B">
            <w:pPr>
              <w:autoSpaceDE w:val="0"/>
              <w:autoSpaceDN w:val="0"/>
              <w:adjustRightInd w:val="0"/>
              <w:spacing w:after="120"/>
              <w:rPr>
                <w:rFonts w:ascii="Arial" w:hAnsi="Arial" w:cs="Arial"/>
                <w:b/>
                <w:bCs/>
                <w:color w:val="C00000"/>
              </w:rPr>
            </w:pPr>
            <w:r>
              <w:rPr>
                <w:rFonts w:ascii="Arial" w:hAnsi="Arial" w:cs="Arial"/>
                <w:b/>
                <w:bCs/>
                <w:color w:val="C00000"/>
              </w:rPr>
              <w:t>§ 5 Sprachliche Bildung und Förderung</w:t>
            </w:r>
          </w:p>
          <w:p w:rsidR="00F06A24" w:rsidRDefault="00A73B0B">
            <w:pPr>
              <w:autoSpaceDE w:val="0"/>
              <w:autoSpaceDN w:val="0"/>
              <w:adjustRightInd w:val="0"/>
              <w:spacing w:after="120"/>
              <w:rPr>
                <w:rFonts w:ascii="Arial" w:hAnsi="Arial" w:cs="Arial"/>
                <w:color w:val="C00000"/>
              </w:rPr>
            </w:pPr>
            <w:r>
              <w:rPr>
                <w:rFonts w:ascii="Arial" w:hAnsi="Arial" w:cs="Arial"/>
                <w:color w:val="C00000"/>
              </w:rPr>
              <w:t>(1) Kinder sollen lernen, sich angemessen in der deutschen Sprache sowie durch Mimik und Körpersprache auszudrücken, längeren Darstellungen oder Erzählungen zu folgen und selbst Geschichten zusammenhängend zu erzählen. Sie sollen Wortschatz, Begriffs- und Lautbildung, Satzbau und sprachliche Abstraktion entsprechend ihrem Entwicklungsstand erweitern und verfeinern. Die Verwendung der Dialekte wird unterstützt und gepflegt.</w:t>
            </w:r>
          </w:p>
          <w:p w:rsidR="00F06A24" w:rsidRDefault="00A73B0B">
            <w:pPr>
              <w:autoSpaceDE w:val="0"/>
              <w:autoSpaceDN w:val="0"/>
              <w:adjustRightInd w:val="0"/>
              <w:spacing w:after="120"/>
              <w:rPr>
                <w:rFonts w:ascii="Arial" w:hAnsi="Arial" w:cs="Arial"/>
                <w:color w:val="C00000"/>
              </w:rPr>
            </w:pPr>
            <w:r>
              <w:rPr>
                <w:rFonts w:ascii="Arial" w:hAnsi="Arial" w:cs="Arial"/>
                <w:color w:val="C00000"/>
              </w:rPr>
              <w:t xml:space="preserve">(2) Der Sprachstand von Kindern, deren Eltern beide nichtdeutschsprachiger Herkunft sind, ist in der ersten Hälfte des vorletzten Kindergartenjahres anhand des zweiten Teils des Bogens … (SISMIK) … zu erheben. Die sprachliche Bildung und Förderung von Kindern, die nach dieser </w:t>
            </w:r>
            <w:proofErr w:type="spellStart"/>
            <w:r>
              <w:rPr>
                <w:rFonts w:ascii="Arial" w:hAnsi="Arial" w:cs="Arial"/>
                <w:color w:val="C00000"/>
              </w:rPr>
              <w:t>Sprachstandserhebung</w:t>
            </w:r>
            <w:proofErr w:type="spellEnd"/>
            <w:r>
              <w:rPr>
                <w:rFonts w:ascii="Arial" w:hAnsi="Arial" w:cs="Arial"/>
                <w:color w:val="C00000"/>
              </w:rPr>
              <w:t xml:space="preserve"> besonders förderbedürftig sind oder die zum Besuch eines Kindergartens mit integriertem Vorkurs verpflichtet wurden, ist in Zusammenarbeit mit der Grundschule auf der Grundlage der entsprechenden inhaltlichen Vorgaben „Vorkurs Deutsch …“ oder einer gleichermaßen geeigneten Sprachfördermaßnahme durchzuführen.</w:t>
            </w:r>
          </w:p>
          <w:p w:rsidR="00F06A24" w:rsidRDefault="00A73B0B">
            <w:pPr>
              <w:autoSpaceDE w:val="0"/>
              <w:autoSpaceDN w:val="0"/>
              <w:adjustRightInd w:val="0"/>
              <w:spacing w:after="120"/>
              <w:rPr>
                <w:rFonts w:ascii="Arial" w:hAnsi="Arial" w:cs="Arial"/>
                <w:color w:val="C00000"/>
              </w:rPr>
            </w:pPr>
            <w:r>
              <w:rPr>
                <w:rFonts w:ascii="Arial" w:hAnsi="Arial" w:cs="Arial"/>
                <w:color w:val="C00000"/>
              </w:rPr>
              <w:t>(3) Der Sprachstand von Kindern, bei denen zumindest ein Elternteil deutschsprachiger Herkunft ist, ist ab der ersten Hälfte des vorletzten Kindergartenjahres vor der Einschulung anhand des Beobachtungsbogens … (SELDAK) zu erheben. Auf Grundlage der Beobachtung … wird entschieden, ob ein Kind besonders sprachförderbedürftig ist und die Teilnahme am Vorkurs Deutsch oder einer gleichermaßen geeigneten Sprachfördermaßnahme empfohlen wird. Der Bogen kann auch in Auszügen verwendet werden.</w:t>
            </w:r>
          </w:p>
        </w:tc>
      </w:tr>
    </w:tbl>
    <w:p w:rsidR="00F06A24" w:rsidRDefault="00F06A24">
      <w:pPr>
        <w:autoSpaceDE w:val="0"/>
        <w:autoSpaceDN w:val="0"/>
        <w:adjustRightInd w:val="0"/>
        <w:spacing w:after="0" w:line="240" w:lineRule="auto"/>
        <w:rPr>
          <w:rFonts w:ascii="Arial" w:hAnsi="Arial" w:cs="Arial"/>
          <w:color w:val="000000" w:themeColor="text1"/>
          <w:sz w:val="20"/>
          <w:szCs w:val="20"/>
        </w:rPr>
      </w:pPr>
    </w:p>
    <w:p w:rsidR="00F06A24" w:rsidRDefault="00F06A24"/>
    <w:p w:rsidR="00F06A24" w:rsidRDefault="00A73B0B">
      <w:pPr>
        <w:ind w:firstLine="708"/>
        <w:rPr>
          <w:rFonts w:ascii="Arial" w:hAnsi="Arial" w:cs="Arial"/>
          <w:b/>
          <w:color w:val="000000" w:themeColor="text1"/>
        </w:rPr>
      </w:pPr>
      <w:r>
        <w:rPr>
          <w:rFonts w:ascii="Arial" w:hAnsi="Arial" w:cs="Arial"/>
          <w:b/>
          <w:color w:val="000000" w:themeColor="text1"/>
        </w:rPr>
        <w:lastRenderedPageBreak/>
        <w:t>Curriculare 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c>
          <w:tcPr>
            <w:tcW w:w="1276" w:type="dxa"/>
            <w:tcBorders>
              <w:bottom w:val="single" w:sz="4" w:space="0" w:color="auto"/>
            </w:tcBorders>
            <w:shd w:val="clear" w:color="auto" w:fill="DEEAF6" w:themeFill="accent1" w:themeFillTint="33"/>
          </w:tcPr>
          <w:p w:rsidR="00F06A24" w:rsidRDefault="00A73B0B">
            <w:pPr>
              <w:rPr>
                <w:rFonts w:ascii="Arial" w:hAnsi="Arial" w:cs="Arial"/>
                <w:b/>
                <w:color w:val="FFFFFF" w:themeColor="background1"/>
              </w:rPr>
            </w:pPr>
            <w:proofErr w:type="spellStart"/>
            <w:r>
              <w:rPr>
                <w:rFonts w:ascii="Arial" w:hAnsi="Arial" w:cs="Arial"/>
                <w:b/>
                <w:color w:val="1F4E79" w:themeColor="accent1" w:themeShade="80"/>
              </w:rPr>
              <w:t>BayBL</w:t>
            </w:r>
            <w:proofErr w:type="spellEnd"/>
          </w:p>
        </w:tc>
        <w:tc>
          <w:tcPr>
            <w:tcW w:w="7796" w:type="dxa"/>
            <w:tcBorders>
              <w:bottom w:val="single" w:sz="4" w:space="0" w:color="auto"/>
            </w:tcBorders>
          </w:tcPr>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 xml:space="preserve">5.B </w:t>
            </w:r>
            <w:proofErr w:type="spellStart"/>
            <w:r>
              <w:rPr>
                <w:rFonts w:ascii="Arial" w:hAnsi="Arial" w:cs="Arial"/>
                <w:b/>
                <w:bCs/>
                <w:color w:val="1F4E79" w:themeColor="accent1" w:themeShade="80"/>
              </w:rPr>
              <w:t>Besondere</w:t>
            </w:r>
            <w:proofErr w:type="spellEnd"/>
            <w:r>
              <w:rPr>
                <w:rFonts w:ascii="Arial" w:hAnsi="Arial" w:cs="Arial"/>
                <w:b/>
                <w:bCs/>
                <w:color w:val="1F4E79" w:themeColor="accent1" w:themeShade="80"/>
              </w:rPr>
              <w:t xml:space="preserve"> Bedeutung der sprachlichen Bildung</w:t>
            </w:r>
          </w:p>
          <w:p w:rsidR="00F06A24" w:rsidRDefault="00A73B0B">
            <w:pPr>
              <w:autoSpaceDE w:val="0"/>
              <w:autoSpaceDN w:val="0"/>
              <w:adjustRightInd w:val="0"/>
              <w:spacing w:after="120"/>
              <w:rPr>
                <w:rFonts w:ascii="Arial" w:hAnsi="Arial" w:cs="Arial"/>
                <w:i/>
                <w:iCs/>
                <w:color w:val="1F4E79" w:themeColor="accent1" w:themeShade="80"/>
              </w:rPr>
            </w:pPr>
            <w:r>
              <w:rPr>
                <w:rFonts w:ascii="Arial" w:hAnsi="Arial" w:cs="Arial"/>
                <w:color w:val="1F4E79" w:themeColor="accent1" w:themeShade="80"/>
              </w:rPr>
              <w:t xml:space="preserve">„Über die Sprache werden Bedeutungen und Überlieferungen transportiert. Sie ist Schlüssel zum Welt- und Selbstverständnis und zentrales Mittel zwischenmenschlicher Verständigung. Sprache hat grundlegende Bedeutung für die kognitive, emotionale und soziale Entwicklung der Kinder. Sprachliche Bildung leistet deshalb einen wesentlichen Beitrag zur Persönlichkeitsentwicklung, ist Voraussetzung für den Schulerfolg, den kompetenten Umgang mit Medien sowie die Integration in die Gesellschaft und die Teilhabe am gesellschaftlichen Leben. </w:t>
            </w:r>
            <w:r>
              <w:rPr>
                <w:rFonts w:ascii="Arial" w:hAnsi="Arial" w:cs="Arial"/>
                <w:i/>
                <w:iCs/>
                <w:color w:val="1F4E79" w:themeColor="accent1" w:themeShade="80"/>
              </w:rPr>
              <w:t>Die Entwicklung der mündlichen Sprachfertigkeiten, der kommunikativen Fähigkeiten und der schriftsprachlichen Fertigkeiten bedarf daher von Anfang an einer kontinuierlichen Begleitung.</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i/>
                <w:iCs/>
                <w:color w:val="1F4E79" w:themeColor="accent1" w:themeShade="80"/>
              </w:rPr>
              <w:t xml:space="preserve">Sprachliche Bildung </w:t>
            </w:r>
            <w:r>
              <w:rPr>
                <w:rFonts w:ascii="Arial" w:hAnsi="Arial" w:cs="Arial"/>
                <w:color w:val="1F4E79" w:themeColor="accent1" w:themeShade="80"/>
              </w:rPr>
              <w:t xml:space="preserve">ist in der Tagespflege, in Kindertageseinrichtungen und Schulen </w:t>
            </w:r>
            <w:r>
              <w:rPr>
                <w:rFonts w:ascii="Arial" w:hAnsi="Arial" w:cs="Arial"/>
                <w:i/>
                <w:iCs/>
                <w:color w:val="1F4E79" w:themeColor="accent1" w:themeShade="80"/>
              </w:rPr>
              <w:t xml:space="preserve">durchgängiges Prinzip. </w:t>
            </w:r>
            <w:r>
              <w:rPr>
                <w:rFonts w:ascii="Arial" w:hAnsi="Arial" w:cs="Arial"/>
                <w:color w:val="1F4E79" w:themeColor="accent1" w:themeShade="80"/>
              </w:rPr>
              <w:t xml:space="preserve">Sprach- und Sachlernen bilden eine Einheit. Eine Stärkung von sprachbezogenen Kompetenzen findet bei allen Bildungsprozessen quer durch alle Bildungsbereiche fortlaufend statt. So wird ein Rahmen geschaffen, in dem sich eine lebendige Gesprächskultur entwickeln kann“ (S. 44). </w:t>
            </w:r>
          </w:p>
        </w:tc>
      </w:tr>
      <w:tr w:rsidR="00F06A24">
        <w:tc>
          <w:tcPr>
            <w:tcW w:w="1276" w:type="dxa"/>
            <w:tcBorders>
              <w:top w:val="single" w:sz="4" w:space="0" w:color="auto"/>
              <w:bottom w:val="single" w:sz="4" w:space="0" w:color="auto"/>
            </w:tcBorders>
            <w:shd w:val="clear" w:color="auto" w:fill="DEEAF6" w:themeFill="accent1" w:themeFillTint="33"/>
          </w:tcPr>
          <w:p w:rsidR="00F06A24" w:rsidRDefault="00A73B0B">
            <w:pPr>
              <w:rPr>
                <w:rFonts w:ascii="Arial" w:hAnsi="Arial" w:cs="Arial"/>
                <w:b/>
                <w:color w:val="1F4E79" w:themeColor="accent1" w:themeShade="80"/>
              </w:rPr>
            </w:pPr>
            <w:proofErr w:type="spellStart"/>
            <w:r>
              <w:rPr>
                <w:rFonts w:ascii="Arial" w:hAnsi="Arial" w:cs="Arial"/>
                <w:b/>
                <w:color w:val="1F4E79" w:themeColor="accent1" w:themeShade="80"/>
              </w:rPr>
              <w:t>BayBEP</w:t>
            </w:r>
            <w:proofErr w:type="spellEnd"/>
          </w:p>
        </w:tc>
        <w:tc>
          <w:tcPr>
            <w:tcW w:w="7796" w:type="dxa"/>
            <w:tcBorders>
              <w:top w:val="single" w:sz="4" w:space="0" w:color="auto"/>
              <w:bottom w:val="single" w:sz="4" w:space="0" w:color="auto"/>
            </w:tcBorders>
          </w:tcPr>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3.2 Der Plan als Orientierungsrahmen – Handlungsanleitung zur AVBayKiBiG</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 xml:space="preserve">„Kindern wird in den Bildungsjahren bis zur Einschulung ermöglicht, all jene Kompetenzen zu erwerben, die sie brauchen, um auch auf die Schule gut vorbereitet zu sein. Dies gilt in besonderem Maße für die </w:t>
            </w:r>
            <w:r>
              <w:rPr>
                <w:rFonts w:ascii="Arial" w:hAnsi="Arial" w:cs="Arial"/>
                <w:b/>
                <w:bCs/>
                <w:color w:val="1F4E79" w:themeColor="accent1" w:themeShade="80"/>
              </w:rPr>
              <w:t>sprachliche Bildung</w:t>
            </w:r>
            <w:r>
              <w:rPr>
                <w:rFonts w:ascii="Arial" w:hAnsi="Arial" w:cs="Arial"/>
                <w:color w:val="1F4E79" w:themeColor="accent1" w:themeShade="80"/>
              </w:rPr>
              <w:t>“ (S. 26).</w:t>
            </w:r>
          </w:p>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6.2.3 Kinder mit verschiedenem kulturellem Hintergrund – Interkulturelle [Bildung u.] Erziehung</w:t>
            </w:r>
          </w:p>
          <w:p w:rsidR="00F06A24" w:rsidRDefault="00A73B0B">
            <w:pPr>
              <w:autoSpaceDE w:val="0"/>
              <w:autoSpaceDN w:val="0"/>
              <w:adjustRightInd w:val="0"/>
              <w:spacing w:after="120"/>
              <w:rPr>
                <w:rFonts w:ascii="Arial" w:hAnsi="Arial" w:cs="Arial"/>
                <w:i/>
                <w:iCs/>
                <w:color w:val="1F4E79" w:themeColor="accent1" w:themeShade="80"/>
              </w:rPr>
            </w:pPr>
            <w:r>
              <w:rPr>
                <w:rFonts w:ascii="Arial" w:hAnsi="Arial" w:cs="Arial"/>
                <w:i/>
                <w:iCs/>
                <w:color w:val="1F4E79" w:themeColor="accent1" w:themeShade="80"/>
              </w:rPr>
              <w:t>Mehrsprachige Orientierung des Bildungsgeschehens</w:t>
            </w:r>
          </w:p>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 xml:space="preserve">6.3 Sprache und </w:t>
            </w:r>
            <w:proofErr w:type="spellStart"/>
            <w:r>
              <w:rPr>
                <w:rFonts w:ascii="Arial" w:hAnsi="Arial" w:cs="Arial"/>
                <w:b/>
                <w:bCs/>
                <w:color w:val="1F4E79" w:themeColor="accent1" w:themeShade="80"/>
              </w:rPr>
              <w:t>Literacy</w:t>
            </w:r>
            <w:proofErr w:type="spellEnd"/>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i/>
                <w:iCs/>
                <w:color w:val="1F4E79" w:themeColor="accent1" w:themeShade="80"/>
              </w:rPr>
              <w:t xml:space="preserve">„Das Gespräch. </w:t>
            </w:r>
            <w:r>
              <w:rPr>
                <w:rFonts w:ascii="Arial" w:hAnsi="Arial" w:cs="Arial"/>
                <w:color w:val="1F4E79" w:themeColor="accent1" w:themeShade="80"/>
              </w:rPr>
              <w:t>Kinder lernen die Sprache am besten im persönlichen Kontakt mit einer ihnen zugewandten Bezugsperson. Sie lernen Sprache in der Beziehung zu Personen, die ihnen wichtig sind, und im Versuch, die Umwelt zu verstehen. … [Sprachliche Bildung] im Elementarbereich muss diese Einbettung von Sprache in persönliche Beziehungen und Kommunikation und in Handlungen, die für Kinder Sinn ergeben, berücksichtigen und nutzen. Das Gespräch gehört zu den wichtigsten und elementarsten Formen der … [Sprachbildung], und zwar für alle Altersgruppen (S. 202).</w:t>
            </w:r>
          </w:p>
          <w:p w:rsidR="00F06A24" w:rsidRDefault="00A73B0B">
            <w:pPr>
              <w:autoSpaceDE w:val="0"/>
              <w:autoSpaceDN w:val="0"/>
              <w:adjustRightInd w:val="0"/>
              <w:spacing w:after="120"/>
              <w:rPr>
                <w:rFonts w:ascii="Arial" w:hAnsi="Arial" w:cs="Arial"/>
                <w:b/>
                <w:bCs/>
                <w:color w:val="1F4E79" w:themeColor="accent1" w:themeShade="80"/>
              </w:rPr>
            </w:pPr>
            <w:proofErr w:type="spellStart"/>
            <w:r>
              <w:rPr>
                <w:rFonts w:ascii="Arial" w:hAnsi="Arial" w:cs="Arial"/>
                <w:i/>
                <w:iCs/>
                <w:color w:val="1F4E79" w:themeColor="accent1" w:themeShade="80"/>
              </w:rPr>
              <w:t>Literacy</w:t>
            </w:r>
            <w:proofErr w:type="spellEnd"/>
            <w:r>
              <w:rPr>
                <w:rFonts w:ascii="Arial" w:hAnsi="Arial" w:cs="Arial"/>
                <w:i/>
                <w:iCs/>
                <w:color w:val="1F4E79" w:themeColor="accent1" w:themeShade="80"/>
              </w:rPr>
              <w:t xml:space="preserve"> ...: </w:t>
            </w:r>
            <w:r>
              <w:rPr>
                <w:rFonts w:ascii="Arial" w:hAnsi="Arial" w:cs="Arial"/>
                <w:color w:val="1F4E79" w:themeColor="accent1" w:themeShade="80"/>
              </w:rPr>
              <w:t xml:space="preserve">(…) Frühe </w:t>
            </w:r>
            <w:proofErr w:type="spellStart"/>
            <w:r>
              <w:rPr>
                <w:rFonts w:ascii="Arial" w:hAnsi="Arial" w:cs="Arial"/>
                <w:color w:val="1F4E79" w:themeColor="accent1" w:themeShade="80"/>
              </w:rPr>
              <w:t>Literacy</w:t>
            </w:r>
            <w:proofErr w:type="spellEnd"/>
            <w:r>
              <w:rPr>
                <w:rFonts w:ascii="Arial" w:hAnsi="Arial" w:cs="Arial"/>
                <w:color w:val="1F4E79" w:themeColor="accent1" w:themeShade="80"/>
              </w:rPr>
              <w:t xml:space="preserve"> … steht für vielfältige Erfahrungen und Lernchancen rund um Buch-, Erzähl-, Reim- und Schriftkultur, Erfahrungen, die für die Sprachentwicklung, spätere Lesekompetenz und Bildungschancen von Kindern von großer Bedeutung sind. In Einrichtungen mit einem hohen Anteil von sprachlich und sozial benachteiligten Kindern soll mit Blick auf mehr Chancen für die Kinder dieser Bereich besonders betont werden. … Bewusste </w:t>
            </w:r>
            <w:proofErr w:type="spellStart"/>
            <w:r>
              <w:rPr>
                <w:rFonts w:ascii="Arial" w:hAnsi="Arial" w:cs="Arial"/>
                <w:color w:val="1F4E79" w:themeColor="accent1" w:themeShade="80"/>
              </w:rPr>
              <w:t>Literacy</w:t>
            </w:r>
            <w:proofErr w:type="spellEnd"/>
            <w:r>
              <w:rPr>
                <w:rFonts w:ascii="Arial" w:hAnsi="Arial" w:cs="Arial"/>
                <w:color w:val="1F4E79" w:themeColor="accent1" w:themeShade="80"/>
              </w:rPr>
              <w:t xml:space="preserve"> … muss stets die Eltern und die Familiensprachen der Kinder mit einbeziehen“ (S. 204).</w:t>
            </w:r>
            <w:r>
              <w:rPr>
                <w:rFonts w:ascii="Arial" w:hAnsi="Arial" w:cs="Arial"/>
                <w:b/>
                <w:bCs/>
                <w:color w:val="1F4E79" w:themeColor="accent1" w:themeShade="80"/>
              </w:rPr>
              <w:t xml:space="preserve"> </w:t>
            </w:r>
          </w:p>
        </w:tc>
      </w:tr>
      <w:tr w:rsidR="00F06A24">
        <w:tc>
          <w:tcPr>
            <w:tcW w:w="1276" w:type="dxa"/>
            <w:tcBorders>
              <w:top w:val="single" w:sz="4" w:space="0" w:color="auto"/>
            </w:tcBorders>
            <w:shd w:val="clear" w:color="auto" w:fill="DEEAF6" w:themeFill="accent1" w:themeFillTint="33"/>
          </w:tcPr>
          <w:p w:rsidR="00F06A24" w:rsidRDefault="00A73B0B">
            <w:pPr>
              <w:rPr>
                <w:rFonts w:ascii="Arial" w:hAnsi="Arial" w:cs="Arial"/>
                <w:b/>
              </w:rPr>
            </w:pPr>
            <w:r>
              <w:rPr>
                <w:rFonts w:ascii="Arial" w:hAnsi="Arial" w:cs="Arial"/>
                <w:b/>
                <w:color w:val="1F4E79" w:themeColor="accent1" w:themeShade="80"/>
              </w:rPr>
              <w:t>U3-Hand-reichung</w:t>
            </w:r>
          </w:p>
        </w:tc>
        <w:tc>
          <w:tcPr>
            <w:tcW w:w="7796" w:type="dxa"/>
            <w:tcBorders>
              <w:top w:val="single" w:sz="4" w:space="0" w:color="auto"/>
            </w:tcBorders>
          </w:tcPr>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2.3 Kinder in ihren kommunikativen Kompetenzen stärken</w:t>
            </w:r>
          </w:p>
        </w:tc>
      </w:tr>
    </w:tbl>
    <w:p w:rsidR="00F06A24" w:rsidRDefault="00F06A24">
      <w:pPr>
        <w:autoSpaceDE w:val="0"/>
        <w:autoSpaceDN w:val="0"/>
        <w:adjustRightInd w:val="0"/>
        <w:spacing w:after="0" w:line="240" w:lineRule="auto"/>
        <w:rPr>
          <w:rFonts w:ascii="Arial" w:hAnsi="Arial" w:cs="Arial"/>
          <w:bCs/>
          <w:iCs/>
          <w:color w:val="000000" w:themeColor="text1"/>
          <w:sz w:val="20"/>
          <w:szCs w:val="20"/>
          <w:u w:val="single"/>
        </w:rPr>
      </w:pPr>
    </w:p>
    <w:p w:rsidR="00F06A24" w:rsidRDefault="00F06A24">
      <w:pPr>
        <w:autoSpaceDE w:val="0"/>
        <w:autoSpaceDN w:val="0"/>
        <w:adjustRightInd w:val="0"/>
        <w:spacing w:after="0" w:line="240" w:lineRule="auto"/>
        <w:rPr>
          <w:rFonts w:ascii="Arial" w:hAnsi="Arial" w:cs="Arial"/>
          <w:b/>
          <w:bCs/>
          <w:i/>
          <w:iCs/>
          <w:color w:val="000000" w:themeColor="text1"/>
          <w:sz w:val="20"/>
          <w:szCs w:val="20"/>
        </w:rPr>
      </w:pPr>
    </w:p>
    <w:p w:rsidR="00F06A24" w:rsidRDefault="00A73B0B">
      <w:pPr>
        <w:autoSpaceDE w:val="0"/>
        <w:autoSpaceDN w:val="0"/>
        <w:adjustRightInd w:val="0"/>
        <w:spacing w:after="120" w:line="240" w:lineRule="auto"/>
        <w:ind w:firstLine="708"/>
        <w:rPr>
          <w:rFonts w:ascii="Arial" w:hAnsi="Arial" w:cs="Arial"/>
          <w:b/>
          <w:bCs/>
          <w:color w:val="000000" w:themeColor="text1"/>
        </w:rPr>
      </w:pPr>
      <w:r>
        <w:rPr>
          <w:rFonts w:ascii="Arial" w:hAnsi="Arial" w:cs="Arial"/>
          <w:b/>
          <w:bCs/>
          <w:color w:val="000000" w:themeColor="text1"/>
        </w:rPr>
        <w:t>Ausgestaltung in Kindertageseinrichtungen der Stadt Fürth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c>
          <w:tcPr>
            <w:tcW w:w="1276" w:type="dxa"/>
            <w:shd w:val="clear" w:color="auto" w:fill="C5E0B3" w:themeFill="accent6" w:themeFillTint="66"/>
          </w:tcPr>
          <w:p w:rsidR="00F06A24" w:rsidRDefault="00A73B0B">
            <w:pPr>
              <w:rPr>
                <w:rFonts w:ascii="Arial" w:hAnsi="Arial" w:cs="Arial"/>
                <w:b/>
                <w:sz w:val="24"/>
                <w:szCs w:val="24"/>
              </w:rPr>
            </w:pPr>
            <w:r>
              <w:rPr>
                <w:rFonts w:ascii="Arial" w:hAnsi="Arial" w:cs="Arial"/>
                <w:b/>
                <w:color w:val="385623" w:themeColor="accent6" w:themeShade="80"/>
                <w:sz w:val="24"/>
                <w:szCs w:val="24"/>
              </w:rPr>
              <w:lastRenderedPageBreak/>
              <w:t>Stadt Fürth</w:t>
            </w:r>
          </w:p>
        </w:tc>
        <w:tc>
          <w:tcPr>
            <w:tcW w:w="7796" w:type="dxa"/>
          </w:tcPr>
          <w:p w:rsidR="00F06A24" w:rsidRDefault="00A73B0B">
            <w:pPr>
              <w:spacing w:after="120"/>
              <w:rPr>
                <w:rFonts w:ascii="Arial" w:hAnsi="Arial" w:cs="Arial"/>
                <w:color w:val="385623" w:themeColor="accent6" w:themeShade="80"/>
              </w:rPr>
            </w:pPr>
            <w:r>
              <w:rPr>
                <w:rFonts w:ascii="Arial" w:hAnsi="Arial" w:cs="Arial"/>
                <w:color w:val="385623" w:themeColor="accent6" w:themeShade="80"/>
              </w:rPr>
              <w:t xml:space="preserve">Die Sprache verstehen wir als wichtigste Voraussetzung für ein gelingendes Miteinander. Die </w:t>
            </w:r>
            <w:r>
              <w:rPr>
                <w:rFonts w:ascii="Arial" w:hAnsi="Arial" w:cs="Arial"/>
                <w:color w:val="385623" w:themeColor="accent6" w:themeShade="80"/>
                <w14:textOutline w14:w="9525" w14:cap="flat" w14:cmpd="sng" w14:algn="ctr">
                  <w14:noFill/>
                  <w14:prstDash w14:val="solid"/>
                  <w14:round/>
                </w14:textOutline>
              </w:rPr>
              <w:t>alltagsintegrierte</w:t>
            </w:r>
            <w:r>
              <w:rPr>
                <w:rFonts w:ascii="Arial" w:hAnsi="Arial" w:cs="Arial"/>
                <w:color w:val="385623" w:themeColor="accent6" w:themeShade="80"/>
              </w:rPr>
              <w:t xml:space="preserve"> Sprachbildung ermöglicht Kindern in Beziehungen zu treten und gemeinsam ihren Interessen nachzugehen.</w:t>
            </w:r>
          </w:p>
          <w:p w:rsidR="00F06A24" w:rsidRDefault="00A73B0B">
            <w:pPr>
              <w:spacing w:after="120"/>
              <w:rPr>
                <w:rFonts w:ascii="Arial" w:hAnsi="Arial" w:cs="Arial"/>
                <w:color w:val="385623" w:themeColor="accent6" w:themeShade="80"/>
              </w:rPr>
            </w:pPr>
            <w:r>
              <w:rPr>
                <w:rFonts w:ascii="Arial" w:hAnsi="Arial" w:cs="Arial"/>
                <w:color w:val="385623" w:themeColor="accent6" w:themeShade="80"/>
              </w:rPr>
              <w:t xml:space="preserve">Die Angebotsstruktur in den Kindertageseinrichtungen stellt in der Regel die Kommunikation, den sprachlichen Ausdruck bzw. das bewusste (Hin-)Hören in den Vordergrund. </w:t>
            </w:r>
            <w:proofErr w:type="spellStart"/>
            <w:r>
              <w:rPr>
                <w:rFonts w:ascii="Arial" w:hAnsi="Arial" w:cs="Arial"/>
                <w:color w:val="385623" w:themeColor="accent6" w:themeShade="80"/>
              </w:rPr>
              <w:t>Literacy</w:t>
            </w:r>
            <w:proofErr w:type="spellEnd"/>
            <w:r>
              <w:rPr>
                <w:rFonts w:ascii="Arial" w:hAnsi="Arial" w:cs="Arial"/>
                <w:color w:val="385623" w:themeColor="accent6" w:themeShade="80"/>
              </w:rPr>
              <w:t xml:space="preserve"> spielt eine große Rolle in unserer Arbeit, um Kinder zum Sprechen anzuregen, für Schriftsprache zu begeistern und Leselust zu wecken. Aus diesem Grund verfügen alle Kindertageseinrichtungen über eine umfangreiche Bibliothek und nutzen die Angebote der Volksbücherei. Bis Ende 2022 werden alle Kindertageseinrichtungen zudem über die Möglichkeit verfügen, digital Literatur anzubieten bzw. zu nutzen.</w:t>
            </w:r>
          </w:p>
          <w:p w:rsidR="00F06A24" w:rsidRDefault="00A73B0B">
            <w:pPr>
              <w:spacing w:after="120"/>
              <w:rPr>
                <w:rFonts w:ascii="Arial" w:hAnsi="Arial" w:cs="Arial"/>
                <w:color w:val="385623" w:themeColor="accent6" w:themeShade="80"/>
              </w:rPr>
            </w:pPr>
            <w:r>
              <w:rPr>
                <w:rFonts w:ascii="Arial" w:hAnsi="Arial" w:cs="Arial"/>
                <w:color w:val="385623" w:themeColor="accent6" w:themeShade="80"/>
              </w:rPr>
              <w:t>Da der Erfolg des Lernens stark von der Sprachkompetenz abhängig ist,</w:t>
            </w:r>
          </w:p>
          <w:p w:rsidR="00F06A24" w:rsidRDefault="00A73B0B">
            <w:pPr>
              <w:pStyle w:val="Listenabsatz"/>
              <w:numPr>
                <w:ilvl w:val="0"/>
                <w:numId w:val="25"/>
              </w:numPr>
              <w:spacing w:after="120"/>
              <w:rPr>
                <w:rFonts w:ascii="Arial" w:hAnsi="Arial" w:cs="Arial"/>
                <w:color w:val="385623" w:themeColor="accent6" w:themeShade="80"/>
              </w:rPr>
            </w:pPr>
            <w:r>
              <w:rPr>
                <w:rFonts w:ascii="Arial" w:hAnsi="Arial" w:cs="Arial"/>
                <w:color w:val="385623" w:themeColor="accent6" w:themeShade="80"/>
              </w:rPr>
              <w:t xml:space="preserve">kommen in vielen </w:t>
            </w:r>
            <w:r>
              <w:rPr>
                <w:rFonts w:ascii="Arial" w:hAnsi="Arial" w:cs="Arial"/>
                <w:b/>
                <w:color w:val="385623" w:themeColor="accent6" w:themeShade="80"/>
              </w:rPr>
              <w:t>Kindergärten</w:t>
            </w:r>
            <w:r>
              <w:rPr>
                <w:rFonts w:ascii="Arial" w:hAnsi="Arial" w:cs="Arial"/>
                <w:color w:val="385623" w:themeColor="accent6" w:themeShade="80"/>
              </w:rPr>
              <w:t xml:space="preserve"> Sprachfachkräfte zum Einsatz oder/und Programme Sprachförderung angeboten. In enger Zusammenarbeit mit den Schulen findet für die Kindergärten zudem das Programm Deutsch 240 statt, welches Kinder, die entlang standardisierter Beobachtungen Schwierigkeiten oder gar Defizite aufweisen, besser für die schulischen Herausforderungen vorbereitet.</w:t>
            </w:r>
          </w:p>
          <w:p w:rsidR="00F06A24" w:rsidRDefault="00A73B0B">
            <w:pPr>
              <w:pStyle w:val="Listenabsatz"/>
              <w:numPr>
                <w:ilvl w:val="0"/>
                <w:numId w:val="25"/>
              </w:numPr>
              <w:spacing w:after="120"/>
              <w:rPr>
                <w:rFonts w:ascii="Arial" w:hAnsi="Arial" w:cs="Arial"/>
                <w:color w:val="000000" w:themeColor="text1"/>
              </w:rPr>
            </w:pPr>
            <w:r>
              <w:rPr>
                <w:rFonts w:ascii="Arial" w:hAnsi="Arial" w:cs="Arial"/>
                <w:color w:val="385623" w:themeColor="accent6" w:themeShade="80"/>
              </w:rPr>
              <w:t xml:space="preserve">Finden in </w:t>
            </w:r>
            <w:r>
              <w:rPr>
                <w:rFonts w:ascii="Arial" w:hAnsi="Arial" w:cs="Arial"/>
                <w:b/>
                <w:color w:val="385623" w:themeColor="accent6" w:themeShade="80"/>
              </w:rPr>
              <w:t>allen Einrichtungsformen</w:t>
            </w:r>
            <w:r>
              <w:rPr>
                <w:rFonts w:ascii="Arial" w:hAnsi="Arial" w:cs="Arial"/>
                <w:color w:val="385623" w:themeColor="accent6" w:themeShade="80"/>
              </w:rPr>
              <w:t xml:space="preserve"> spezielle Angebote, Projekte oder Programme durchgeführt, die es den Kindern leichter ermöglichen, eigene Bedürfnisse, Gefühle sowie Wünsche auszudrücken und mit Anderen in Austausch zu treten.</w:t>
            </w:r>
          </w:p>
        </w:tc>
      </w:tr>
    </w:tbl>
    <w:p w:rsidR="00F06A24" w:rsidRDefault="00F06A24">
      <w:pPr>
        <w:autoSpaceDE w:val="0"/>
        <w:autoSpaceDN w:val="0"/>
        <w:adjustRightInd w:val="0"/>
        <w:spacing w:after="0" w:line="240" w:lineRule="auto"/>
        <w:rPr>
          <w:rFonts w:ascii="Arial" w:hAnsi="Arial" w:cs="Arial"/>
          <w:b/>
          <w:bCs/>
          <w:color w:val="000000" w:themeColor="text1"/>
          <w:sz w:val="24"/>
          <w:szCs w:val="24"/>
        </w:rPr>
      </w:pPr>
    </w:p>
    <w:p w:rsidR="00F06A24" w:rsidRDefault="00F06A24">
      <w:pPr>
        <w:autoSpaceDE w:val="0"/>
        <w:autoSpaceDN w:val="0"/>
        <w:adjustRightInd w:val="0"/>
        <w:spacing w:after="0" w:line="240" w:lineRule="auto"/>
        <w:rPr>
          <w:rFonts w:ascii="Arial" w:hAnsi="Arial" w:cs="Arial"/>
          <w:b/>
          <w:bCs/>
          <w:color w:val="000000" w:themeColor="text1"/>
          <w:sz w:val="24"/>
          <w:szCs w:val="24"/>
        </w:rPr>
      </w:pPr>
    </w:p>
    <w:p w:rsidR="00F06A24" w:rsidRDefault="00A73B0B">
      <w:pPr>
        <w:spacing w:after="120" w:line="240" w:lineRule="auto"/>
        <w:ind w:firstLine="708"/>
        <w:rPr>
          <w:rFonts w:ascii="Arial" w:hAnsi="Arial" w:cs="Arial"/>
          <w:b/>
          <w:color w:val="000000" w:themeColor="text1"/>
        </w:rPr>
      </w:pPr>
      <w:r>
        <w:rPr>
          <w:rFonts w:ascii="Arial" w:hAnsi="Arial" w:cs="Arial"/>
          <w:b/>
          <w:color w:val="000000" w:themeColor="text1"/>
        </w:rPr>
        <w:t>Spezielle Gege</w:t>
      </w:r>
      <w:r w:rsidR="00DC6568">
        <w:rPr>
          <w:rFonts w:ascii="Arial" w:hAnsi="Arial" w:cs="Arial"/>
          <w:b/>
          <w:color w:val="000000" w:themeColor="text1"/>
        </w:rPr>
        <w:t>benheiten im Haus für Kinder Regenbogen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94276D" w:rsidRPr="0094276D">
        <w:trPr>
          <w:trHeight w:val="15"/>
        </w:trPr>
        <w:tc>
          <w:tcPr>
            <w:tcW w:w="1276" w:type="dxa"/>
            <w:shd w:val="clear" w:color="auto" w:fill="FFC000"/>
          </w:tcPr>
          <w:p w:rsidR="00F06A24" w:rsidRDefault="00A73B0B">
            <w:pPr>
              <w:rPr>
                <w:rFonts w:ascii="Arial" w:hAnsi="Arial" w:cs="Arial"/>
                <w:b/>
                <w:color w:val="000000" w:themeColor="text1"/>
                <w:sz w:val="24"/>
                <w:szCs w:val="24"/>
              </w:rPr>
            </w:pPr>
            <w:r>
              <w:rPr>
                <w:rFonts w:ascii="Arial" w:hAnsi="Arial" w:cs="Arial"/>
                <w:b/>
                <w:color w:val="000000" w:themeColor="text1"/>
                <w:sz w:val="24"/>
                <w:szCs w:val="24"/>
              </w:rPr>
              <w:t>Kita</w:t>
            </w:r>
          </w:p>
        </w:tc>
        <w:tc>
          <w:tcPr>
            <w:tcW w:w="7796" w:type="dxa"/>
          </w:tcPr>
          <w:p w:rsidR="00E31DB1" w:rsidRPr="00355CC3" w:rsidRDefault="00E31DB1" w:rsidP="00E31DB1">
            <w:pPr>
              <w:rPr>
                <w:rFonts w:ascii="Arial" w:hAnsi="Arial" w:cs="Arial"/>
              </w:rPr>
            </w:pPr>
            <w:r w:rsidRPr="00355CC3">
              <w:rPr>
                <w:rFonts w:ascii="Arial" w:hAnsi="Arial" w:cs="Arial"/>
              </w:rPr>
              <w:t xml:space="preserve">Sprachkompetenz ist </w:t>
            </w:r>
            <w:r w:rsidR="00355CC3" w:rsidRPr="00355CC3">
              <w:rPr>
                <w:rFonts w:ascii="Arial" w:hAnsi="Arial" w:cs="Arial"/>
              </w:rPr>
              <w:t xml:space="preserve">eine </w:t>
            </w:r>
            <w:r w:rsidRPr="00355CC3">
              <w:rPr>
                <w:rFonts w:ascii="Arial" w:hAnsi="Arial" w:cs="Arial"/>
              </w:rPr>
              <w:t xml:space="preserve">Schlüsselqualifikation und somit eine wesentliche Voraussetzung für den schulischen und </w:t>
            </w:r>
            <w:r w:rsidR="00355CC3" w:rsidRPr="00355CC3">
              <w:rPr>
                <w:rFonts w:ascii="Arial" w:hAnsi="Arial" w:cs="Arial"/>
              </w:rPr>
              <w:t xml:space="preserve">später dem </w:t>
            </w:r>
            <w:r w:rsidRPr="00355CC3">
              <w:rPr>
                <w:rFonts w:ascii="Arial" w:hAnsi="Arial" w:cs="Arial"/>
              </w:rPr>
              <w:t>beruflichen Erfolg, sowie für eine Teilnahme am gesellschaftlichen und kulturellen Leben.</w:t>
            </w:r>
          </w:p>
          <w:p w:rsidR="00E31DB1" w:rsidRPr="00355CC3" w:rsidRDefault="00E31DB1" w:rsidP="00E31DB1">
            <w:pPr>
              <w:rPr>
                <w:rFonts w:ascii="Arial" w:hAnsi="Arial" w:cs="Arial"/>
              </w:rPr>
            </w:pPr>
          </w:p>
          <w:p w:rsidR="00E31DB1" w:rsidRPr="00355CC3" w:rsidRDefault="00E31DB1" w:rsidP="00E31DB1">
            <w:pPr>
              <w:rPr>
                <w:rFonts w:ascii="Arial" w:hAnsi="Arial" w:cs="Arial"/>
              </w:rPr>
            </w:pPr>
            <w:r w:rsidRPr="00355CC3">
              <w:rPr>
                <w:rFonts w:ascii="Arial" w:hAnsi="Arial" w:cs="Arial"/>
              </w:rPr>
              <w:t xml:space="preserve">Vor diesem Hintergrund kann man die Wichtigkeit der Sprachförderung nicht oft genug betonen. Damit eine gezielte Förderung möglich ist, </w:t>
            </w:r>
            <w:r w:rsidR="00355CC3" w:rsidRPr="00355CC3">
              <w:rPr>
                <w:rFonts w:ascii="Arial" w:hAnsi="Arial" w:cs="Arial"/>
              </w:rPr>
              <w:t>schaffen wir</w:t>
            </w:r>
            <w:r w:rsidRPr="00355CC3">
              <w:rPr>
                <w:rFonts w:ascii="Arial" w:hAnsi="Arial" w:cs="Arial"/>
              </w:rPr>
              <w:t xml:space="preserve"> folgende Vo</w:t>
            </w:r>
            <w:r w:rsidR="00355CC3" w:rsidRPr="00355CC3">
              <w:rPr>
                <w:rFonts w:ascii="Arial" w:hAnsi="Arial" w:cs="Arial"/>
              </w:rPr>
              <w:t>raussetzungen</w:t>
            </w:r>
            <w:r w:rsidRPr="00355CC3">
              <w:rPr>
                <w:rFonts w:ascii="Arial" w:hAnsi="Arial" w:cs="Arial"/>
              </w:rPr>
              <w:t>:</w:t>
            </w:r>
          </w:p>
          <w:p w:rsidR="009D12CE" w:rsidRPr="00355CC3" w:rsidRDefault="009D12CE" w:rsidP="00E31DB1">
            <w:pPr>
              <w:rPr>
                <w:rFonts w:ascii="Arial" w:hAnsi="Arial" w:cs="Arial"/>
              </w:rPr>
            </w:pPr>
          </w:p>
          <w:p w:rsidR="00E31DB1" w:rsidRPr="00355CC3" w:rsidRDefault="00355CC3" w:rsidP="00E31DB1">
            <w:pPr>
              <w:rPr>
                <w:rFonts w:ascii="Arial" w:hAnsi="Arial" w:cs="Arial"/>
              </w:rPr>
            </w:pPr>
            <w:r w:rsidRPr="00355CC3">
              <w:rPr>
                <w:rFonts w:ascii="Arial" w:hAnsi="Arial" w:cs="Arial"/>
              </w:rPr>
              <w:t>Wir nehmen unsere Kinder</w:t>
            </w:r>
            <w:r w:rsidR="00E31DB1" w:rsidRPr="00355CC3">
              <w:rPr>
                <w:rFonts w:ascii="Arial" w:hAnsi="Arial" w:cs="Arial"/>
              </w:rPr>
              <w:t xml:space="preserve"> als Gespräc</w:t>
            </w:r>
            <w:r w:rsidR="009D12CE" w:rsidRPr="00355CC3">
              <w:rPr>
                <w:rFonts w:ascii="Arial" w:hAnsi="Arial" w:cs="Arial"/>
              </w:rPr>
              <w:t xml:space="preserve">hspartner ernst. </w:t>
            </w:r>
            <w:r w:rsidRPr="00355CC3">
              <w:rPr>
                <w:rFonts w:ascii="Arial" w:hAnsi="Arial" w:cs="Arial"/>
              </w:rPr>
              <w:br/>
              <w:t>Pädagogische Fachkräfte nehmen sich Zeit und halten</w:t>
            </w:r>
            <w:r w:rsidR="00E31DB1" w:rsidRPr="00355CC3">
              <w:rPr>
                <w:rFonts w:ascii="Arial" w:hAnsi="Arial" w:cs="Arial"/>
              </w:rPr>
              <w:t xml:space="preserve"> ihre Sprechweise a</w:t>
            </w:r>
            <w:r w:rsidR="009D12CE" w:rsidRPr="00355CC3">
              <w:rPr>
                <w:rFonts w:ascii="Arial" w:hAnsi="Arial" w:cs="Arial"/>
              </w:rPr>
              <w:t>uthentisch und natürlich</w:t>
            </w:r>
            <w:r w:rsidRPr="00355CC3">
              <w:rPr>
                <w:rFonts w:ascii="Arial" w:hAnsi="Arial" w:cs="Arial"/>
              </w:rPr>
              <w:t>.</w:t>
            </w:r>
          </w:p>
          <w:p w:rsidR="00E31DB1" w:rsidRPr="00355CC3" w:rsidRDefault="00355CC3" w:rsidP="00E31DB1">
            <w:pPr>
              <w:rPr>
                <w:rFonts w:ascii="Arial" w:hAnsi="Arial" w:cs="Arial"/>
              </w:rPr>
            </w:pPr>
            <w:r w:rsidRPr="00355CC3">
              <w:rPr>
                <w:rFonts w:ascii="Arial" w:hAnsi="Arial" w:cs="Arial"/>
              </w:rPr>
              <w:t>Wir bemühen uns um</w:t>
            </w:r>
            <w:r w:rsidR="00E31DB1" w:rsidRPr="00355CC3">
              <w:rPr>
                <w:rFonts w:ascii="Arial" w:hAnsi="Arial" w:cs="Arial"/>
              </w:rPr>
              <w:t xml:space="preserve"> deutliches, einfühlsames und variationsrei</w:t>
            </w:r>
            <w:r w:rsidR="009D12CE" w:rsidRPr="00355CC3">
              <w:rPr>
                <w:rFonts w:ascii="Arial" w:hAnsi="Arial" w:cs="Arial"/>
              </w:rPr>
              <w:t>ches Spre</w:t>
            </w:r>
            <w:r w:rsidRPr="00355CC3">
              <w:rPr>
                <w:rFonts w:ascii="Arial" w:hAnsi="Arial" w:cs="Arial"/>
              </w:rPr>
              <w:t>chen ohne</w:t>
            </w:r>
            <w:r w:rsidR="00E31DB1" w:rsidRPr="00355CC3">
              <w:rPr>
                <w:rFonts w:ascii="Arial" w:hAnsi="Arial" w:cs="Arial"/>
              </w:rPr>
              <w:t xml:space="preserve"> „belehrend“</w:t>
            </w:r>
            <w:r w:rsidRPr="00355CC3">
              <w:rPr>
                <w:rFonts w:ascii="Arial" w:hAnsi="Arial" w:cs="Arial"/>
              </w:rPr>
              <w:t xml:space="preserve"> oder "berichtigend" zu</w:t>
            </w:r>
            <w:r w:rsidR="00E31DB1" w:rsidRPr="00355CC3">
              <w:rPr>
                <w:rFonts w:ascii="Arial" w:hAnsi="Arial" w:cs="Arial"/>
              </w:rPr>
              <w:t xml:space="preserve"> wirken</w:t>
            </w:r>
            <w:r w:rsidRPr="00355CC3">
              <w:rPr>
                <w:rFonts w:ascii="Arial" w:hAnsi="Arial" w:cs="Arial"/>
              </w:rPr>
              <w:t>.</w:t>
            </w:r>
          </w:p>
          <w:p w:rsidR="00E31DB1" w:rsidRPr="00355CC3" w:rsidRDefault="00E31DB1" w:rsidP="00E31DB1">
            <w:pPr>
              <w:rPr>
                <w:rFonts w:ascii="Arial" w:hAnsi="Arial" w:cs="Arial"/>
              </w:rPr>
            </w:pPr>
          </w:p>
          <w:p w:rsidR="00E31DB1" w:rsidRPr="00355CC3" w:rsidRDefault="00E31DB1" w:rsidP="00E31DB1">
            <w:pPr>
              <w:rPr>
                <w:rFonts w:ascii="Arial" w:hAnsi="Arial" w:cs="Arial"/>
              </w:rPr>
            </w:pPr>
            <w:r w:rsidRPr="00355CC3">
              <w:rPr>
                <w:rFonts w:ascii="Arial" w:hAnsi="Arial" w:cs="Arial"/>
              </w:rPr>
              <w:t xml:space="preserve">Die Umsetzung </w:t>
            </w:r>
            <w:r w:rsidR="00355CC3" w:rsidRPr="00355CC3">
              <w:rPr>
                <w:rFonts w:ascii="Arial" w:hAnsi="Arial" w:cs="Arial"/>
              </w:rPr>
              <w:t>am Beispiel des</w:t>
            </w:r>
            <w:r w:rsidRPr="00355CC3">
              <w:rPr>
                <w:rFonts w:ascii="Arial" w:hAnsi="Arial" w:cs="Arial"/>
              </w:rPr>
              <w:t xml:space="preserve"> Hor</w:t>
            </w:r>
            <w:r w:rsidR="00355CC3" w:rsidRPr="00355CC3">
              <w:rPr>
                <w:rFonts w:ascii="Arial" w:hAnsi="Arial" w:cs="Arial"/>
              </w:rPr>
              <w:t>tes</w:t>
            </w:r>
            <w:r w:rsidRPr="00355CC3">
              <w:rPr>
                <w:rFonts w:ascii="Arial" w:hAnsi="Arial" w:cs="Arial"/>
              </w:rPr>
              <w:t xml:space="preserve"> ist entsprechend facettenreich:</w:t>
            </w:r>
          </w:p>
          <w:p w:rsidR="00E31DB1" w:rsidRPr="00355CC3" w:rsidRDefault="00E31DB1" w:rsidP="00E31DB1">
            <w:pPr>
              <w:rPr>
                <w:rFonts w:ascii="Arial" w:hAnsi="Arial" w:cs="Arial"/>
              </w:rPr>
            </w:pPr>
          </w:p>
          <w:p w:rsidR="00E31DB1" w:rsidRPr="00355CC3" w:rsidRDefault="00E31DB1" w:rsidP="00E31DB1">
            <w:pPr>
              <w:rPr>
                <w:rFonts w:ascii="Arial" w:hAnsi="Arial" w:cs="Arial"/>
              </w:rPr>
            </w:pPr>
            <w:r w:rsidRPr="00355CC3">
              <w:rPr>
                <w:rFonts w:ascii="Arial" w:hAnsi="Arial" w:cs="Arial"/>
              </w:rPr>
              <w:t>Situationsbedingte Gespräche z.B.</w:t>
            </w:r>
            <w:r w:rsidR="009D12CE" w:rsidRPr="00355CC3">
              <w:rPr>
                <w:rFonts w:ascii="Arial" w:hAnsi="Arial" w:cs="Arial"/>
              </w:rPr>
              <w:t xml:space="preserve"> Erlebnisse vom</w:t>
            </w:r>
            <w:r w:rsidRPr="00355CC3">
              <w:rPr>
                <w:rFonts w:ascii="Arial" w:hAnsi="Arial" w:cs="Arial"/>
              </w:rPr>
              <w:t xml:space="preserve"> Wochenende, Essen, Wetter, Familie usw.</w:t>
            </w:r>
          </w:p>
          <w:p w:rsidR="009D12CE" w:rsidRPr="00355CC3" w:rsidRDefault="009D12CE" w:rsidP="00E31DB1">
            <w:pPr>
              <w:rPr>
                <w:rFonts w:ascii="Arial" w:hAnsi="Arial" w:cs="Arial"/>
              </w:rPr>
            </w:pPr>
          </w:p>
          <w:p w:rsidR="00E31DB1" w:rsidRPr="00355CC3" w:rsidRDefault="00E31DB1" w:rsidP="00E31DB1">
            <w:pPr>
              <w:rPr>
                <w:rFonts w:ascii="Arial" w:hAnsi="Arial" w:cs="Arial"/>
              </w:rPr>
            </w:pPr>
            <w:r w:rsidRPr="00355CC3">
              <w:rPr>
                <w:rFonts w:ascii="Arial" w:hAnsi="Arial" w:cs="Arial"/>
              </w:rPr>
              <w:t>Konflikte klären</w:t>
            </w:r>
          </w:p>
          <w:p w:rsidR="009D12CE" w:rsidRPr="00355CC3" w:rsidRDefault="00E31DB1" w:rsidP="00E31DB1">
            <w:pPr>
              <w:rPr>
                <w:rFonts w:ascii="Arial" w:hAnsi="Arial" w:cs="Arial"/>
              </w:rPr>
            </w:pPr>
            <w:r w:rsidRPr="00355CC3">
              <w:rPr>
                <w:rFonts w:ascii="Arial" w:hAnsi="Arial" w:cs="Arial"/>
              </w:rPr>
              <w:t xml:space="preserve">Gezielte Gespräche z.B. eine Geschichte nacherzählen, </w:t>
            </w:r>
          </w:p>
          <w:p w:rsidR="009D12CE" w:rsidRPr="00355CC3" w:rsidRDefault="00E31DB1" w:rsidP="00E31DB1">
            <w:pPr>
              <w:rPr>
                <w:rFonts w:ascii="Arial" w:hAnsi="Arial" w:cs="Arial"/>
              </w:rPr>
            </w:pPr>
            <w:r w:rsidRPr="00355CC3">
              <w:rPr>
                <w:rFonts w:ascii="Arial" w:hAnsi="Arial" w:cs="Arial"/>
              </w:rPr>
              <w:t xml:space="preserve">Themen bei Projekten besprechen, </w:t>
            </w:r>
          </w:p>
          <w:p w:rsidR="00E31DB1" w:rsidRPr="00355CC3" w:rsidRDefault="00E31DB1" w:rsidP="00E31DB1">
            <w:pPr>
              <w:rPr>
                <w:rFonts w:ascii="Arial" w:hAnsi="Arial" w:cs="Arial"/>
              </w:rPr>
            </w:pPr>
            <w:r w:rsidRPr="00355CC3">
              <w:rPr>
                <w:rFonts w:ascii="Arial" w:hAnsi="Arial" w:cs="Arial"/>
              </w:rPr>
              <w:t>Kinderkonferenz</w:t>
            </w:r>
          </w:p>
          <w:p w:rsidR="009D12CE" w:rsidRPr="00355CC3" w:rsidRDefault="00E31DB1" w:rsidP="00E31DB1">
            <w:pPr>
              <w:rPr>
                <w:rFonts w:ascii="Arial" w:hAnsi="Arial" w:cs="Arial"/>
              </w:rPr>
            </w:pPr>
            <w:r w:rsidRPr="00355CC3">
              <w:rPr>
                <w:rFonts w:ascii="Arial" w:hAnsi="Arial" w:cs="Arial"/>
              </w:rPr>
              <w:t>Philosophieren</w:t>
            </w:r>
            <w:r w:rsidR="009D12CE" w:rsidRPr="00355CC3">
              <w:rPr>
                <w:rFonts w:ascii="Arial" w:hAnsi="Arial" w:cs="Arial"/>
              </w:rPr>
              <w:t xml:space="preserve"> mit Kindern ( was wäre wenn …)</w:t>
            </w:r>
          </w:p>
          <w:p w:rsidR="00E31DB1" w:rsidRPr="00355CC3" w:rsidRDefault="00E31DB1" w:rsidP="00E31DB1">
            <w:pPr>
              <w:rPr>
                <w:rFonts w:ascii="Arial" w:hAnsi="Arial" w:cs="Arial"/>
              </w:rPr>
            </w:pPr>
            <w:r w:rsidRPr="00355CC3">
              <w:rPr>
                <w:rFonts w:ascii="Arial" w:hAnsi="Arial" w:cs="Arial"/>
              </w:rPr>
              <w:t>Gespräche über Neuerungen im Hort</w:t>
            </w:r>
          </w:p>
          <w:p w:rsidR="00E31DB1" w:rsidRPr="00355CC3" w:rsidRDefault="00E31DB1" w:rsidP="00E31DB1">
            <w:pPr>
              <w:rPr>
                <w:rFonts w:ascii="Arial" w:hAnsi="Arial" w:cs="Arial"/>
              </w:rPr>
            </w:pPr>
            <w:r w:rsidRPr="00355CC3">
              <w:rPr>
                <w:rFonts w:ascii="Arial" w:hAnsi="Arial" w:cs="Arial"/>
              </w:rPr>
              <w:t>Aufgabenstellungen klären – Hausaufgaben</w:t>
            </w:r>
            <w:r w:rsidR="009D12CE" w:rsidRPr="00355CC3">
              <w:rPr>
                <w:rFonts w:ascii="Arial" w:hAnsi="Arial" w:cs="Arial"/>
              </w:rPr>
              <w:t xml:space="preserve"> im Hort</w:t>
            </w:r>
          </w:p>
          <w:p w:rsidR="00E31DB1" w:rsidRPr="00355CC3" w:rsidRDefault="00E31DB1" w:rsidP="00E31DB1">
            <w:pPr>
              <w:rPr>
                <w:rFonts w:ascii="Arial" w:hAnsi="Arial" w:cs="Arial"/>
              </w:rPr>
            </w:pPr>
            <w:r w:rsidRPr="00355CC3">
              <w:rPr>
                <w:rFonts w:ascii="Arial" w:hAnsi="Arial" w:cs="Arial"/>
              </w:rPr>
              <w:t>Einzelgespräche und Gruppengespräche</w:t>
            </w:r>
          </w:p>
          <w:p w:rsidR="00E31DB1" w:rsidRPr="00355CC3" w:rsidRDefault="00E31DB1" w:rsidP="00E31DB1">
            <w:pPr>
              <w:rPr>
                <w:rFonts w:ascii="Arial" w:hAnsi="Arial" w:cs="Arial"/>
              </w:rPr>
            </w:pPr>
            <w:r w:rsidRPr="00355CC3">
              <w:rPr>
                <w:rFonts w:ascii="Arial" w:hAnsi="Arial" w:cs="Arial"/>
              </w:rPr>
              <w:t>„Sprachwerkzeugförderung“ z.B. Zungenbrecher, Singen, Luftballons aufbla</w:t>
            </w:r>
            <w:r w:rsidRPr="00355CC3">
              <w:rPr>
                <w:rFonts w:ascii="Arial" w:hAnsi="Arial" w:cs="Arial"/>
              </w:rPr>
              <w:lastRenderedPageBreak/>
              <w:t>sen usw.</w:t>
            </w:r>
          </w:p>
          <w:p w:rsidR="00E31DB1" w:rsidRPr="00355CC3" w:rsidRDefault="00E31DB1" w:rsidP="00E31DB1">
            <w:pPr>
              <w:rPr>
                <w:rFonts w:ascii="Arial" w:hAnsi="Arial" w:cs="Arial"/>
              </w:rPr>
            </w:pPr>
            <w:r w:rsidRPr="00355CC3">
              <w:rPr>
                <w:rFonts w:ascii="Arial" w:hAnsi="Arial" w:cs="Arial"/>
              </w:rPr>
              <w:t xml:space="preserve">Ausbau der Körpersprache z.B. Gestik- und </w:t>
            </w:r>
            <w:proofErr w:type="spellStart"/>
            <w:r w:rsidRPr="00355CC3">
              <w:rPr>
                <w:rFonts w:ascii="Arial" w:hAnsi="Arial" w:cs="Arial"/>
              </w:rPr>
              <w:t>Mimikspiele</w:t>
            </w:r>
            <w:proofErr w:type="spellEnd"/>
          </w:p>
          <w:p w:rsidR="00E31DB1" w:rsidRPr="00355CC3" w:rsidRDefault="00E31DB1" w:rsidP="00E31DB1">
            <w:pPr>
              <w:rPr>
                <w:rFonts w:ascii="Arial" w:hAnsi="Arial" w:cs="Arial"/>
              </w:rPr>
            </w:pPr>
          </w:p>
          <w:p w:rsidR="009D12CE" w:rsidRPr="00355CC3" w:rsidRDefault="00E31DB1" w:rsidP="00E31DB1">
            <w:pPr>
              <w:rPr>
                <w:rFonts w:ascii="Arial" w:hAnsi="Arial" w:cs="Arial"/>
              </w:rPr>
            </w:pPr>
            <w:r w:rsidRPr="00355CC3">
              <w:rPr>
                <w:rFonts w:ascii="Arial" w:hAnsi="Arial" w:cs="Arial"/>
              </w:rPr>
              <w:t>Unabdingbar ist ein ständiger Dialog von Mitarbeitern und Kindern, der durch Offenheit und Toleranz geprägt ist und somit eine fundierte Basis für den Sprachaufbau möglich macht.</w:t>
            </w:r>
            <w:r w:rsidR="009D12CE" w:rsidRPr="00355CC3">
              <w:rPr>
                <w:rFonts w:ascii="Arial" w:hAnsi="Arial" w:cs="Arial"/>
              </w:rPr>
              <w:t xml:space="preserve"> </w:t>
            </w:r>
          </w:p>
          <w:p w:rsidR="009D12CE" w:rsidRPr="00355CC3" w:rsidRDefault="009D12CE" w:rsidP="00E31DB1">
            <w:pPr>
              <w:rPr>
                <w:rFonts w:ascii="Arial" w:hAnsi="Arial" w:cs="Arial"/>
              </w:rPr>
            </w:pPr>
          </w:p>
          <w:p w:rsidR="0094276D" w:rsidRPr="00355CC3" w:rsidRDefault="0094276D" w:rsidP="00E31DB1">
            <w:pPr>
              <w:rPr>
                <w:rFonts w:ascii="Arial" w:hAnsi="Arial" w:cs="Arial"/>
              </w:rPr>
            </w:pPr>
            <w:r w:rsidRPr="00355CC3">
              <w:rPr>
                <w:rFonts w:ascii="Arial" w:hAnsi="Arial" w:cs="Arial"/>
              </w:rPr>
              <w:t>Durch verschiedene Angebote för</w:t>
            </w:r>
            <w:r w:rsidR="00355CC3" w:rsidRPr="00355CC3">
              <w:rPr>
                <w:rFonts w:ascii="Arial" w:hAnsi="Arial" w:cs="Arial"/>
              </w:rPr>
              <w:t>dern wir</w:t>
            </w:r>
            <w:r w:rsidRPr="00355CC3">
              <w:rPr>
                <w:rFonts w:ascii="Arial" w:hAnsi="Arial" w:cs="Arial"/>
              </w:rPr>
              <w:t xml:space="preserve"> Kinder</w:t>
            </w:r>
            <w:r w:rsidR="00355CC3" w:rsidRPr="00355CC3">
              <w:rPr>
                <w:rFonts w:ascii="Arial" w:hAnsi="Arial" w:cs="Arial"/>
              </w:rPr>
              <w:t>gartenkinder</w:t>
            </w:r>
            <w:r w:rsidRPr="00355CC3">
              <w:rPr>
                <w:rFonts w:ascii="Arial" w:hAnsi="Arial" w:cs="Arial"/>
              </w:rPr>
              <w:t xml:space="preserve"> (je nach Entwicklungs</w:t>
            </w:r>
            <w:r w:rsidR="00355CC3" w:rsidRPr="00355CC3">
              <w:rPr>
                <w:rFonts w:ascii="Arial" w:hAnsi="Arial" w:cs="Arial"/>
              </w:rPr>
              <w:t>stand) zum Beispiel in diesen</w:t>
            </w:r>
            <w:r w:rsidRPr="00355CC3">
              <w:rPr>
                <w:rFonts w:ascii="Arial" w:hAnsi="Arial" w:cs="Arial"/>
              </w:rPr>
              <w:t xml:space="preserve"> Bereich</w:t>
            </w:r>
            <w:r w:rsidR="00355CC3" w:rsidRPr="00355CC3">
              <w:rPr>
                <w:rFonts w:ascii="Arial" w:hAnsi="Arial" w:cs="Arial"/>
              </w:rPr>
              <w:t>en</w:t>
            </w:r>
            <w:r w:rsidRPr="00355CC3">
              <w:rPr>
                <w:rFonts w:ascii="Arial" w:hAnsi="Arial" w:cs="Arial"/>
              </w:rPr>
              <w:t>:</w:t>
            </w:r>
          </w:p>
          <w:p w:rsidR="0094276D" w:rsidRPr="00355CC3" w:rsidRDefault="0094276D" w:rsidP="0094276D">
            <w:pPr>
              <w:rPr>
                <w:rFonts w:ascii="Arial" w:hAnsi="Arial" w:cs="Arial"/>
              </w:rPr>
            </w:pPr>
          </w:p>
          <w:p w:rsidR="0094276D" w:rsidRPr="00355CC3" w:rsidRDefault="0094276D" w:rsidP="0094276D">
            <w:pPr>
              <w:rPr>
                <w:rFonts w:ascii="Arial" w:hAnsi="Arial" w:cs="Arial"/>
              </w:rPr>
            </w:pPr>
            <w:r w:rsidRPr="00355CC3">
              <w:rPr>
                <w:rFonts w:ascii="Arial" w:hAnsi="Arial" w:cs="Arial"/>
              </w:rPr>
              <w:t xml:space="preserve">Im Morgenkreis findet eine Erzählrunde statt, sowie verschiedene Kreis- u. Fingerspiele. </w:t>
            </w:r>
            <w:r w:rsidRPr="00355CC3">
              <w:rPr>
                <w:rFonts w:ascii="Arial" w:hAnsi="Arial" w:cs="Arial"/>
              </w:rPr>
              <w:br/>
              <w:t>Bedingt durch die kleine Gruppe kommen alle Kinder zu Wort. Darauf legen wir großen Wert.</w:t>
            </w:r>
            <w:r w:rsidRPr="00355CC3">
              <w:rPr>
                <w:rFonts w:ascii="Arial" w:hAnsi="Arial" w:cs="Arial"/>
              </w:rPr>
              <w:br/>
              <w:t>Wir studieren Lieder mit Hilfe von Bewegungen oder Instrumenten ein und vieles mehr.</w:t>
            </w:r>
          </w:p>
          <w:p w:rsidR="0094276D" w:rsidRPr="00355CC3" w:rsidRDefault="0094276D" w:rsidP="0094276D">
            <w:pPr>
              <w:rPr>
                <w:rFonts w:ascii="Arial" w:hAnsi="Arial" w:cs="Arial"/>
              </w:rPr>
            </w:pPr>
          </w:p>
          <w:p w:rsidR="0094276D" w:rsidRPr="00355CC3" w:rsidRDefault="0094276D" w:rsidP="0094276D">
            <w:pPr>
              <w:rPr>
                <w:rFonts w:ascii="Arial" w:hAnsi="Arial" w:cs="Arial"/>
              </w:rPr>
            </w:pPr>
            <w:r w:rsidRPr="00355CC3">
              <w:rPr>
                <w:rFonts w:ascii="Arial" w:hAnsi="Arial" w:cs="Arial"/>
              </w:rPr>
              <w:t>In kleiner oder großer Runde betrachten wir Bilderbücher oder sprechen über aktuelle Themen. Ausflugserlebnisse werden nacherzählt.</w:t>
            </w:r>
          </w:p>
          <w:p w:rsidR="0094276D" w:rsidRPr="00355CC3" w:rsidRDefault="0094276D" w:rsidP="0094276D">
            <w:pPr>
              <w:rPr>
                <w:rFonts w:ascii="Arial" w:hAnsi="Arial" w:cs="Arial"/>
              </w:rPr>
            </w:pPr>
          </w:p>
          <w:p w:rsidR="00F06A24" w:rsidRPr="0094276D" w:rsidRDefault="0094276D" w:rsidP="0094276D">
            <w:pPr>
              <w:rPr>
                <w:rFonts w:ascii="Arial" w:hAnsi="Arial" w:cs="Arial"/>
                <w:color w:val="A6A6A6" w:themeColor="background1" w:themeShade="A6"/>
              </w:rPr>
            </w:pPr>
            <w:r w:rsidRPr="00355CC3">
              <w:rPr>
                <w:rFonts w:ascii="Arial" w:hAnsi="Arial" w:cs="Arial"/>
              </w:rPr>
              <w:t>Durch eine große Auswahl an z.B. Tischspielen, Konstruktionsspielen und Verkleidungsmaterial werden die Kinder dazu angehalten, miteinander zu kommunizieren.</w:t>
            </w:r>
          </w:p>
        </w:tc>
      </w:tr>
    </w:tbl>
    <w:p w:rsidR="00F06A24" w:rsidRDefault="00F06A24">
      <w:pPr>
        <w:autoSpaceDE w:val="0"/>
        <w:autoSpaceDN w:val="0"/>
        <w:adjustRightInd w:val="0"/>
        <w:spacing w:after="0" w:line="240" w:lineRule="auto"/>
        <w:rPr>
          <w:rFonts w:ascii="Arial" w:hAnsi="Arial" w:cs="Arial"/>
          <w:b/>
          <w:bCs/>
          <w:i/>
          <w:iCs/>
          <w:color w:val="000000" w:themeColor="text1"/>
          <w:sz w:val="20"/>
          <w:szCs w:val="20"/>
        </w:rPr>
      </w:pPr>
    </w:p>
    <w:p w:rsidR="00F06A24" w:rsidRDefault="00F06A24">
      <w:pPr>
        <w:autoSpaceDE w:val="0"/>
        <w:autoSpaceDN w:val="0"/>
        <w:adjustRightInd w:val="0"/>
        <w:spacing w:after="0" w:line="240" w:lineRule="auto"/>
        <w:rPr>
          <w:rFonts w:ascii="Arial" w:hAnsi="Arial" w:cs="Arial"/>
          <w:b/>
          <w:bCs/>
          <w:i/>
          <w:iCs/>
          <w:color w:val="000000" w:themeColor="text1"/>
          <w:sz w:val="20"/>
          <w:szCs w:val="20"/>
        </w:rPr>
      </w:pPr>
    </w:p>
    <w:p w:rsidR="00F06A24" w:rsidRDefault="00F06A24">
      <w:pPr>
        <w:autoSpaceDE w:val="0"/>
        <w:autoSpaceDN w:val="0"/>
        <w:adjustRightInd w:val="0"/>
        <w:spacing w:after="0" w:line="240" w:lineRule="auto"/>
        <w:rPr>
          <w:rFonts w:ascii="Arial" w:hAnsi="Arial" w:cs="Arial"/>
          <w:bCs/>
          <w:iCs/>
          <w:color w:val="000000" w:themeColor="text1"/>
          <w:sz w:val="20"/>
          <w:szCs w:val="20"/>
          <w:u w:val="single"/>
        </w:rPr>
      </w:pPr>
    </w:p>
    <w:p w:rsidR="00F06A24" w:rsidRDefault="00F06A24">
      <w:pPr>
        <w:autoSpaceDE w:val="0"/>
        <w:autoSpaceDN w:val="0"/>
        <w:adjustRightInd w:val="0"/>
        <w:spacing w:after="0" w:line="240" w:lineRule="auto"/>
        <w:rPr>
          <w:rFonts w:ascii="Arial" w:hAnsi="Arial" w:cs="Arial"/>
          <w:bCs/>
          <w:iCs/>
          <w:color w:val="000000" w:themeColor="text1"/>
          <w:sz w:val="20"/>
          <w:szCs w:val="20"/>
          <w:u w:val="single"/>
        </w:rPr>
      </w:pPr>
    </w:p>
    <w:p w:rsidR="00F06A24" w:rsidRDefault="00F06A24">
      <w:pPr>
        <w:rPr>
          <w:rFonts w:ascii="Arial" w:hAnsi="Arial" w:cs="Arial"/>
          <w:color w:val="000000"/>
          <w:sz w:val="20"/>
          <w:szCs w:val="20"/>
        </w:rPr>
      </w:pPr>
    </w:p>
    <w:p w:rsidR="00F06A24" w:rsidRDefault="00A73B0B">
      <w:pPr>
        <w:pStyle w:val="berschrift5"/>
        <w:rPr>
          <w:rFonts w:ascii="Arial" w:hAnsi="Arial" w:cs="Arial"/>
          <w:b/>
          <w:color w:val="000000" w:themeColor="text1"/>
          <w:sz w:val="24"/>
          <w:szCs w:val="24"/>
        </w:rPr>
      </w:pPr>
      <w:bookmarkStart w:id="36" w:name="_Toc92720904"/>
      <w:r>
        <w:rPr>
          <w:rFonts w:ascii="Arial" w:hAnsi="Arial" w:cs="Arial"/>
          <w:b/>
          <w:color w:val="000000" w:themeColor="text1"/>
          <w:sz w:val="24"/>
          <w:szCs w:val="24"/>
        </w:rPr>
        <w:t>Digitale Medien</w:t>
      </w:r>
      <w:bookmarkEnd w:id="36"/>
    </w:p>
    <w:p w:rsidR="00F06A24" w:rsidRDefault="00F06A24">
      <w:pPr>
        <w:autoSpaceDE w:val="0"/>
        <w:autoSpaceDN w:val="0"/>
        <w:adjustRightInd w:val="0"/>
        <w:spacing w:after="0" w:line="240" w:lineRule="auto"/>
        <w:rPr>
          <w:rFonts w:ascii="Arial" w:hAnsi="Arial" w:cs="Arial"/>
          <w:b/>
          <w:bCs/>
          <w:color w:val="000000" w:themeColor="text1"/>
          <w:sz w:val="20"/>
          <w:szCs w:val="20"/>
        </w:rPr>
      </w:pPr>
    </w:p>
    <w:p w:rsidR="00F06A24" w:rsidRDefault="00A73B0B">
      <w:pPr>
        <w:autoSpaceDE w:val="0"/>
        <w:autoSpaceDN w:val="0"/>
        <w:adjustRightInd w:val="0"/>
        <w:spacing w:after="120" w:line="240" w:lineRule="auto"/>
        <w:ind w:firstLine="708"/>
        <w:rPr>
          <w:rFonts w:ascii="Arial" w:hAnsi="Arial" w:cs="Arial"/>
          <w:b/>
          <w:color w:val="000000" w:themeColor="text1"/>
        </w:rPr>
      </w:pPr>
      <w:r>
        <w:rPr>
          <w:rFonts w:ascii="Arial" w:hAnsi="Arial" w:cs="Arial"/>
          <w:b/>
          <w:color w:val="000000" w:themeColor="text1"/>
        </w:rPr>
        <w:t>Rechtsgrundlagen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276"/>
        <w:gridCol w:w="7786"/>
      </w:tblGrid>
      <w:tr w:rsidR="00F06A24">
        <w:tc>
          <w:tcPr>
            <w:tcW w:w="1276" w:type="dxa"/>
            <w:tcBorders>
              <w:bottom w:val="single" w:sz="4" w:space="0" w:color="auto"/>
            </w:tcBorders>
            <w:shd w:val="clear" w:color="auto" w:fill="FDB1A9"/>
          </w:tcPr>
          <w:p w:rsidR="00F06A24" w:rsidRDefault="00A73B0B">
            <w:pPr>
              <w:rPr>
                <w:rFonts w:ascii="Arial" w:hAnsi="Arial" w:cs="Arial"/>
                <w:b/>
                <w:color w:val="FFFFFF" w:themeColor="background1"/>
              </w:rPr>
            </w:pPr>
            <w:r>
              <w:rPr>
                <w:rFonts w:ascii="Arial" w:hAnsi="Arial" w:cs="Arial"/>
                <w:b/>
                <w:color w:val="C00000"/>
              </w:rPr>
              <w:t>UN-KRK</w:t>
            </w:r>
          </w:p>
        </w:tc>
        <w:tc>
          <w:tcPr>
            <w:tcW w:w="7786" w:type="dxa"/>
            <w:tcBorders>
              <w:bottom w:val="single" w:sz="4" w:space="0" w:color="auto"/>
            </w:tcBorders>
          </w:tcPr>
          <w:p w:rsidR="00F06A24" w:rsidRDefault="00A73B0B">
            <w:pPr>
              <w:autoSpaceDE w:val="0"/>
              <w:autoSpaceDN w:val="0"/>
              <w:adjustRightInd w:val="0"/>
              <w:spacing w:after="120"/>
              <w:rPr>
                <w:rFonts w:ascii="Arial" w:hAnsi="Arial" w:cs="Arial"/>
                <w:color w:val="C00000"/>
              </w:rPr>
            </w:pPr>
            <w:r>
              <w:rPr>
                <w:rFonts w:ascii="Arial" w:hAnsi="Arial" w:cs="Arial"/>
                <w:b/>
                <w:bCs/>
                <w:color w:val="C00000"/>
              </w:rPr>
              <w:t xml:space="preserve">Kinderrechte digital – Blick ins Internet: </w:t>
            </w:r>
            <w:r>
              <w:rPr>
                <w:rFonts w:ascii="Arial" w:hAnsi="Arial" w:cs="Arial"/>
                <w:color w:val="0000FF"/>
              </w:rPr>
              <w:t>http://www.kinderrechte.digital/</w:t>
            </w:r>
          </w:p>
        </w:tc>
      </w:tr>
      <w:tr w:rsidR="00F06A24">
        <w:tc>
          <w:tcPr>
            <w:tcW w:w="1276" w:type="dxa"/>
            <w:tcBorders>
              <w:top w:val="single" w:sz="4" w:space="0" w:color="auto"/>
            </w:tcBorders>
            <w:shd w:val="clear" w:color="auto" w:fill="FDB1A9"/>
          </w:tcPr>
          <w:p w:rsidR="00F06A24" w:rsidRDefault="00A73B0B">
            <w:pPr>
              <w:rPr>
                <w:rFonts w:ascii="Arial" w:hAnsi="Arial" w:cs="Arial"/>
                <w:b/>
                <w:color w:val="C00000"/>
              </w:rPr>
            </w:pPr>
            <w:r>
              <w:rPr>
                <w:rFonts w:ascii="Arial" w:hAnsi="Arial" w:cs="Arial"/>
                <w:b/>
                <w:color w:val="C00000"/>
              </w:rPr>
              <w:t>AV BayKiBiG</w:t>
            </w:r>
          </w:p>
        </w:tc>
        <w:tc>
          <w:tcPr>
            <w:tcW w:w="7786" w:type="dxa"/>
            <w:tcBorders>
              <w:top w:val="single" w:sz="4" w:space="0" w:color="auto"/>
            </w:tcBorders>
          </w:tcPr>
          <w:p w:rsidR="00F06A24" w:rsidRDefault="00A73B0B">
            <w:pPr>
              <w:autoSpaceDE w:val="0"/>
              <w:autoSpaceDN w:val="0"/>
              <w:adjustRightInd w:val="0"/>
              <w:spacing w:after="120"/>
              <w:rPr>
                <w:rFonts w:ascii="Arial" w:hAnsi="Arial" w:cs="Arial"/>
                <w:b/>
                <w:bCs/>
                <w:color w:val="C00000"/>
              </w:rPr>
            </w:pPr>
            <w:r>
              <w:rPr>
                <w:rFonts w:ascii="Arial" w:hAnsi="Arial" w:cs="Arial"/>
                <w:b/>
                <w:bCs/>
                <w:color w:val="C00000"/>
              </w:rPr>
              <w:t>§ 9 Informationstechnische Bildung, Medienbildung und -erziehung</w:t>
            </w:r>
          </w:p>
          <w:p w:rsidR="00F06A24" w:rsidRDefault="00A73B0B">
            <w:pPr>
              <w:autoSpaceDE w:val="0"/>
              <w:autoSpaceDN w:val="0"/>
              <w:adjustRightInd w:val="0"/>
              <w:spacing w:after="120"/>
              <w:rPr>
                <w:rFonts w:ascii="Arial Narrow" w:hAnsi="Arial Narrow" w:cs="Arial Narrow"/>
                <w:color w:val="C00000"/>
              </w:rPr>
            </w:pPr>
            <w:r>
              <w:rPr>
                <w:rFonts w:ascii="Arial" w:hAnsi="Arial" w:cs="Arial"/>
                <w:color w:val="C00000"/>
              </w:rPr>
              <w:t xml:space="preserve">Kinder sollen die Bedeutung und </w:t>
            </w:r>
            <w:r>
              <w:rPr>
                <w:rFonts w:ascii="Arial" w:hAnsi="Arial" w:cs="Arial"/>
                <w:i/>
                <w:iCs/>
                <w:color w:val="C00000"/>
              </w:rPr>
              <w:t xml:space="preserve">Verwendungsmöglichkeiten </w:t>
            </w:r>
            <w:r>
              <w:rPr>
                <w:rFonts w:ascii="Arial" w:hAnsi="Arial" w:cs="Arial"/>
                <w:color w:val="C00000"/>
              </w:rPr>
              <w:t>von alltäglichen informationstechnischen Geräten und von Medien in ihrer Lebenswelt kennen lernen.</w:t>
            </w:r>
          </w:p>
        </w:tc>
      </w:tr>
    </w:tbl>
    <w:p w:rsidR="00F06A24" w:rsidRDefault="00F06A24"/>
    <w:p w:rsidR="00F06A24" w:rsidRDefault="00A73B0B">
      <w:pPr>
        <w:ind w:firstLine="708"/>
        <w:rPr>
          <w:rFonts w:ascii="Arial" w:hAnsi="Arial" w:cs="Arial"/>
          <w:b/>
          <w:color w:val="000000" w:themeColor="text1"/>
        </w:rPr>
      </w:pPr>
      <w:r>
        <w:rPr>
          <w:rFonts w:ascii="Arial" w:hAnsi="Arial" w:cs="Arial"/>
          <w:b/>
          <w:color w:val="000000" w:themeColor="text1"/>
        </w:rPr>
        <w:t>Curriculare 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c>
          <w:tcPr>
            <w:tcW w:w="1276" w:type="dxa"/>
            <w:tcBorders>
              <w:bottom w:val="single" w:sz="4" w:space="0" w:color="auto"/>
            </w:tcBorders>
            <w:shd w:val="clear" w:color="auto" w:fill="DEEAF6" w:themeFill="accent1" w:themeFillTint="33"/>
          </w:tcPr>
          <w:p w:rsidR="00F06A24" w:rsidRDefault="00A73B0B">
            <w:pPr>
              <w:rPr>
                <w:rFonts w:ascii="Arial" w:hAnsi="Arial" w:cs="Arial"/>
                <w:b/>
                <w:color w:val="1F4E79" w:themeColor="accent1" w:themeShade="80"/>
              </w:rPr>
            </w:pPr>
            <w:proofErr w:type="spellStart"/>
            <w:r>
              <w:rPr>
                <w:rFonts w:ascii="Arial" w:hAnsi="Arial" w:cs="Arial"/>
                <w:b/>
                <w:color w:val="1F4E79" w:themeColor="accent1" w:themeShade="80"/>
              </w:rPr>
              <w:t>BayBEP</w:t>
            </w:r>
            <w:proofErr w:type="spellEnd"/>
          </w:p>
        </w:tc>
        <w:tc>
          <w:tcPr>
            <w:tcW w:w="7796" w:type="dxa"/>
            <w:tcBorders>
              <w:bottom w:val="single" w:sz="4" w:space="0" w:color="auto"/>
            </w:tcBorders>
          </w:tcPr>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7.4 Informations- und Kommunikationstechnik, Medien</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 xml:space="preserve">„Kinder bei der Entwicklung von Medienkompetenz zu unterstützen ist eine eigenständige Bildungs- eine Querschnittsaufgabe, die in allen Bildungs- und Erziehungsbereichen dieses Plans bedeutsam ist und Beachtung findet. Dass die Kinder Zugang zu </w:t>
            </w:r>
            <w:proofErr w:type="spellStart"/>
            <w:r>
              <w:rPr>
                <w:rFonts w:ascii="Arial" w:hAnsi="Arial" w:cs="Arial"/>
                <w:color w:val="1F4E79" w:themeColor="accent1" w:themeShade="80"/>
              </w:rPr>
              <w:t>IuK</w:t>
            </w:r>
            <w:proofErr w:type="spellEnd"/>
            <w:r>
              <w:rPr>
                <w:rFonts w:ascii="Arial" w:hAnsi="Arial" w:cs="Arial"/>
                <w:color w:val="1F4E79" w:themeColor="accent1" w:themeShade="80"/>
              </w:rPr>
              <w:t>-Geräten haben und diese aktiv nutzen, gehört zu einer optimalen Umsetzung dieses Bildungs- und Erziehungsbereichs. (…) Was die Medienausstattung betrifft, sind Kindertageseinrichtungen in der Regel auf Unterstützung – vor allem auf lokaler Ebene – angewiesen.</w:t>
            </w:r>
          </w:p>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color w:val="1F4E79" w:themeColor="accent1" w:themeShade="80"/>
              </w:rPr>
              <w:t>Neben verschiedenen Möglichkeiten der Medienausleihe gewinnen Spenden und Sponsoring durch eine enge Zusammenarbeit mit der regionalen und überregionalen Wirtschaft zunehmend an Bedeutung“ (S. 222 f.).</w:t>
            </w:r>
            <w:r>
              <w:rPr>
                <w:rFonts w:ascii="Arial" w:hAnsi="Arial" w:cs="Arial"/>
                <w:b/>
                <w:bCs/>
                <w:color w:val="1F4E79" w:themeColor="accent1" w:themeShade="80"/>
              </w:rPr>
              <w:t xml:space="preserve"> </w:t>
            </w:r>
          </w:p>
        </w:tc>
      </w:tr>
      <w:tr w:rsidR="00F06A24">
        <w:tc>
          <w:tcPr>
            <w:tcW w:w="1276" w:type="dxa"/>
            <w:tcBorders>
              <w:top w:val="single" w:sz="4" w:space="0" w:color="auto"/>
            </w:tcBorders>
            <w:shd w:val="clear" w:color="auto" w:fill="DEEAF6" w:themeFill="accent1" w:themeFillTint="33"/>
          </w:tcPr>
          <w:p w:rsidR="00F06A24" w:rsidRDefault="00A73B0B">
            <w:pPr>
              <w:rPr>
                <w:rFonts w:ascii="Arial" w:hAnsi="Arial" w:cs="Arial"/>
                <w:b/>
              </w:rPr>
            </w:pPr>
            <w:r>
              <w:rPr>
                <w:rFonts w:ascii="Arial" w:hAnsi="Arial" w:cs="Arial"/>
                <w:b/>
                <w:color w:val="1F4E79" w:themeColor="accent1" w:themeShade="80"/>
              </w:rPr>
              <w:lastRenderedPageBreak/>
              <w:t>U3-Hand-reichung</w:t>
            </w:r>
          </w:p>
        </w:tc>
        <w:tc>
          <w:tcPr>
            <w:tcW w:w="7796" w:type="dxa"/>
            <w:tcBorders>
              <w:top w:val="single" w:sz="4" w:space="0" w:color="auto"/>
            </w:tcBorders>
          </w:tcPr>
          <w:p w:rsidR="00F06A24" w:rsidRDefault="00A73B0B">
            <w:pPr>
              <w:autoSpaceDE w:val="0"/>
              <w:autoSpaceDN w:val="0"/>
              <w:adjustRightInd w:val="0"/>
              <w:rPr>
                <w:rFonts w:ascii="Arial" w:hAnsi="Arial" w:cs="Arial"/>
                <w:b/>
                <w:bCs/>
                <w:color w:val="1F4E79" w:themeColor="accent1" w:themeShade="80"/>
              </w:rPr>
            </w:pPr>
            <w:r>
              <w:rPr>
                <w:rFonts w:ascii="Arial" w:hAnsi="Arial" w:cs="Arial"/>
                <w:b/>
                <w:bCs/>
                <w:color w:val="1F4E79" w:themeColor="accent1" w:themeShade="80"/>
              </w:rPr>
              <w:t>2.3 Kinder in ihren kommunikativen Kompetenzen stärken</w:t>
            </w:r>
          </w:p>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color w:val="1F4E79" w:themeColor="accent1" w:themeShade="80"/>
              </w:rPr>
              <w:t>(frühe Medienkompetenz)</w:t>
            </w:r>
          </w:p>
        </w:tc>
      </w:tr>
    </w:tbl>
    <w:p w:rsidR="00F06A24" w:rsidRDefault="00F06A24">
      <w:pPr>
        <w:autoSpaceDE w:val="0"/>
        <w:autoSpaceDN w:val="0"/>
        <w:adjustRightInd w:val="0"/>
        <w:spacing w:after="0" w:line="240" w:lineRule="auto"/>
        <w:rPr>
          <w:rFonts w:ascii="Arial" w:hAnsi="Arial" w:cs="Arial"/>
          <w:color w:val="000000" w:themeColor="text1"/>
          <w:sz w:val="20"/>
          <w:szCs w:val="20"/>
        </w:rPr>
      </w:pPr>
    </w:p>
    <w:p w:rsidR="00F06A24" w:rsidRDefault="00F06A24">
      <w:pPr>
        <w:autoSpaceDE w:val="0"/>
        <w:autoSpaceDN w:val="0"/>
        <w:adjustRightInd w:val="0"/>
        <w:spacing w:after="0" w:line="240" w:lineRule="auto"/>
        <w:rPr>
          <w:rFonts w:ascii="Arial" w:hAnsi="Arial" w:cs="Arial"/>
          <w:bCs/>
          <w:iCs/>
          <w:color w:val="000000" w:themeColor="text1"/>
          <w:sz w:val="20"/>
          <w:szCs w:val="20"/>
          <w:u w:val="single"/>
        </w:rPr>
      </w:pPr>
    </w:p>
    <w:p w:rsidR="00F06A24" w:rsidRDefault="00A73B0B">
      <w:pPr>
        <w:autoSpaceDE w:val="0"/>
        <w:autoSpaceDN w:val="0"/>
        <w:adjustRightInd w:val="0"/>
        <w:spacing w:after="120" w:line="240" w:lineRule="auto"/>
        <w:ind w:firstLine="708"/>
        <w:rPr>
          <w:rFonts w:ascii="Arial" w:hAnsi="Arial" w:cs="Arial"/>
          <w:b/>
          <w:bCs/>
          <w:color w:val="000000" w:themeColor="text1"/>
        </w:rPr>
      </w:pPr>
      <w:r>
        <w:rPr>
          <w:rFonts w:ascii="Arial" w:hAnsi="Arial" w:cs="Arial"/>
          <w:b/>
          <w:bCs/>
          <w:color w:val="000000" w:themeColor="text1"/>
        </w:rPr>
        <w:t>Ausgestaltung in Kindertageseinrichtungen der Stadt Fürth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c>
          <w:tcPr>
            <w:tcW w:w="1276" w:type="dxa"/>
            <w:shd w:val="clear" w:color="auto" w:fill="C5E0B3" w:themeFill="accent6" w:themeFillTint="66"/>
          </w:tcPr>
          <w:p w:rsidR="00F06A24" w:rsidRDefault="00A73B0B">
            <w:pPr>
              <w:rPr>
                <w:rFonts w:ascii="Arial" w:hAnsi="Arial" w:cs="Arial"/>
                <w:b/>
                <w:sz w:val="24"/>
                <w:szCs w:val="24"/>
              </w:rPr>
            </w:pPr>
            <w:r>
              <w:rPr>
                <w:rFonts w:ascii="Arial" w:hAnsi="Arial" w:cs="Arial"/>
                <w:b/>
                <w:color w:val="385623" w:themeColor="accent6" w:themeShade="80"/>
                <w:sz w:val="24"/>
                <w:szCs w:val="24"/>
              </w:rPr>
              <w:t>Stadt Fürth</w:t>
            </w:r>
          </w:p>
        </w:tc>
        <w:tc>
          <w:tcPr>
            <w:tcW w:w="7796" w:type="dxa"/>
          </w:tcPr>
          <w:p w:rsidR="00F06A24" w:rsidRDefault="00A73B0B">
            <w:pPr>
              <w:spacing w:after="120"/>
              <w:rPr>
                <w:rFonts w:ascii="Arial" w:hAnsi="Arial" w:cs="Arial"/>
                <w:color w:val="385623" w:themeColor="accent6" w:themeShade="80"/>
                <w14:textOutline w14:w="9525" w14:cap="flat" w14:cmpd="sng" w14:algn="ctr">
                  <w14:noFill/>
                  <w14:prstDash w14:val="solid"/>
                  <w14:round/>
                </w14:textOutline>
              </w:rPr>
            </w:pPr>
            <w:r>
              <w:rPr>
                <w:rFonts w:ascii="Arial" w:hAnsi="Arial" w:cs="Arial"/>
                <w:color w:val="385623" w:themeColor="accent6" w:themeShade="80"/>
                <w14:textOutline w14:w="9525" w14:cap="flat" w14:cmpd="sng" w14:algn="ctr">
                  <w14:noFill/>
                  <w14:prstDash w14:val="solid"/>
                  <w14:round/>
                </w14:textOutline>
              </w:rPr>
              <w:t>Auch wenn wir in unseren Kindertageseinrichtungen einen sehr starken Fokus auf analoges Erleben richten, ist die mediale Erziehung bzw. der Einsatz von Geräten aus dem Bereich von Information und Technik (</w:t>
            </w:r>
            <w:proofErr w:type="spellStart"/>
            <w:r>
              <w:rPr>
                <w:rFonts w:ascii="Arial" w:hAnsi="Arial" w:cs="Arial"/>
                <w:color w:val="385623" w:themeColor="accent6" w:themeShade="80"/>
                <w14:textOutline w14:w="9525" w14:cap="flat" w14:cmpd="sng" w14:algn="ctr">
                  <w14:noFill/>
                  <w14:prstDash w14:val="solid"/>
                  <w14:round/>
                </w14:textOutline>
              </w:rPr>
              <w:t>IuK</w:t>
            </w:r>
            <w:proofErr w:type="spellEnd"/>
            <w:r>
              <w:rPr>
                <w:rFonts w:ascii="Arial" w:hAnsi="Arial" w:cs="Arial"/>
                <w:color w:val="385623" w:themeColor="accent6" w:themeShade="80"/>
                <w14:textOutline w14:w="9525" w14:cap="flat" w14:cmpd="sng" w14:algn="ctr">
                  <w14:noFill/>
                  <w14:prstDash w14:val="solid"/>
                  <w14:round/>
                </w14:textOutline>
              </w:rPr>
              <w:t>) ein wesentlicher Bestandteil heutiger Bildungsangebote. So gehören digitale Fotografie, Nutzung von Mobiltelefonen oder digitale Lesegeräte zu den Selbstverständlichkeiten des (kindlichen) Alltags, was wir auch in unseren Einrichtungen in den Alltag integrieren.</w:t>
            </w:r>
          </w:p>
          <w:p w:rsidR="00F06A24" w:rsidRDefault="00A73B0B">
            <w:pPr>
              <w:spacing w:after="120"/>
              <w:rPr>
                <w:rFonts w:ascii="Arial" w:hAnsi="Arial" w:cs="Arial"/>
                <w:color w:val="000000" w:themeColor="text1"/>
                <w14:textOutline w14:w="9525" w14:cap="flat" w14:cmpd="sng" w14:algn="ctr">
                  <w14:noFill/>
                  <w14:prstDash w14:val="solid"/>
                  <w14:round/>
                </w14:textOutline>
              </w:rPr>
            </w:pPr>
            <w:r>
              <w:rPr>
                <w:rFonts w:ascii="Arial" w:hAnsi="Arial" w:cs="Arial"/>
                <w:color w:val="385623" w:themeColor="accent6" w:themeShade="80"/>
              </w:rPr>
              <w:t>Bis Ende 2022 werden alle Kindertageseinrichtungen zudem flächendeckend über die Möglichkeit verfügen, Kindern digitale Medien anzubieten und sie in ihrer Medienkompetenz dahingehend zu fördern, dass Anwendungs- und Lernprogramme im Vordergrund stehen, statt wie häufig im familiären Kontext der Konsum von Inhalten.</w:t>
            </w:r>
          </w:p>
        </w:tc>
      </w:tr>
    </w:tbl>
    <w:p w:rsidR="00F06A24" w:rsidRDefault="00F06A24">
      <w:pPr>
        <w:autoSpaceDE w:val="0"/>
        <w:autoSpaceDN w:val="0"/>
        <w:adjustRightInd w:val="0"/>
        <w:spacing w:after="0" w:line="240" w:lineRule="auto"/>
        <w:rPr>
          <w:rFonts w:ascii="Arial" w:hAnsi="Arial" w:cs="Arial"/>
          <w:b/>
          <w:bCs/>
          <w:color w:val="000000" w:themeColor="text1"/>
          <w:sz w:val="24"/>
          <w:szCs w:val="24"/>
        </w:rPr>
      </w:pPr>
    </w:p>
    <w:p w:rsidR="00F06A24" w:rsidRDefault="00F06A24">
      <w:pPr>
        <w:autoSpaceDE w:val="0"/>
        <w:autoSpaceDN w:val="0"/>
        <w:adjustRightInd w:val="0"/>
        <w:spacing w:after="0" w:line="240" w:lineRule="auto"/>
        <w:rPr>
          <w:rFonts w:ascii="Arial" w:hAnsi="Arial" w:cs="Arial"/>
          <w:b/>
          <w:bCs/>
          <w:color w:val="000000" w:themeColor="text1"/>
          <w:sz w:val="24"/>
          <w:szCs w:val="24"/>
        </w:rPr>
      </w:pPr>
    </w:p>
    <w:p w:rsidR="00F06A24" w:rsidRDefault="00A73B0B">
      <w:pPr>
        <w:spacing w:after="120" w:line="240" w:lineRule="auto"/>
        <w:ind w:firstLine="708"/>
        <w:rPr>
          <w:rFonts w:ascii="Arial" w:hAnsi="Arial" w:cs="Arial"/>
          <w:b/>
          <w:color w:val="000000" w:themeColor="text1"/>
        </w:rPr>
      </w:pPr>
      <w:r>
        <w:rPr>
          <w:rFonts w:ascii="Arial" w:hAnsi="Arial" w:cs="Arial"/>
          <w:b/>
          <w:color w:val="000000" w:themeColor="text1"/>
        </w:rPr>
        <w:t>Spezielle Gege</w:t>
      </w:r>
      <w:r w:rsidR="00DC6568">
        <w:rPr>
          <w:rFonts w:ascii="Arial" w:hAnsi="Arial" w:cs="Arial"/>
          <w:b/>
          <w:color w:val="000000" w:themeColor="text1"/>
        </w:rPr>
        <w:t>benheiten im Haus für Kinder Regenbogen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rPr>
          <w:trHeight w:val="15"/>
        </w:trPr>
        <w:tc>
          <w:tcPr>
            <w:tcW w:w="1276" w:type="dxa"/>
            <w:shd w:val="clear" w:color="auto" w:fill="FFC000"/>
          </w:tcPr>
          <w:p w:rsidR="00F06A24" w:rsidRDefault="00A73B0B">
            <w:pPr>
              <w:rPr>
                <w:rFonts w:ascii="Arial" w:hAnsi="Arial" w:cs="Arial"/>
                <w:b/>
                <w:color w:val="000000" w:themeColor="text1"/>
                <w:sz w:val="24"/>
                <w:szCs w:val="24"/>
              </w:rPr>
            </w:pPr>
            <w:r>
              <w:rPr>
                <w:rFonts w:ascii="Arial" w:hAnsi="Arial" w:cs="Arial"/>
                <w:b/>
                <w:color w:val="000000" w:themeColor="text1"/>
                <w:sz w:val="24"/>
                <w:szCs w:val="24"/>
              </w:rPr>
              <w:t>Kita</w:t>
            </w:r>
          </w:p>
        </w:tc>
        <w:tc>
          <w:tcPr>
            <w:tcW w:w="7796" w:type="dxa"/>
          </w:tcPr>
          <w:p w:rsidR="00777014" w:rsidRPr="0081626A" w:rsidRDefault="009B00AA" w:rsidP="009B00AA">
            <w:pPr>
              <w:rPr>
                <w:rFonts w:ascii="Arial" w:hAnsi="Arial" w:cs="Arial"/>
              </w:rPr>
            </w:pPr>
            <w:r w:rsidRPr="0081626A">
              <w:rPr>
                <w:rFonts w:ascii="Arial" w:hAnsi="Arial" w:cs="Arial"/>
              </w:rPr>
              <w:t xml:space="preserve">Medien gehören inzwischen zum Lebensalltag unserer Kinder. Im fortschreitenden Zeitalter der Informations- und Kommunikationstechnik ist es unabdingbar, den Kindern die Welt der Medien zugänglich zu machen. </w:t>
            </w:r>
          </w:p>
          <w:p w:rsidR="00777014" w:rsidRPr="0081626A" w:rsidRDefault="00777014" w:rsidP="009B00AA">
            <w:pPr>
              <w:rPr>
                <w:rFonts w:ascii="Arial" w:eastAsia="Times New Roman" w:hAnsi="Arial" w:cs="Arial"/>
                <w:lang w:eastAsia="de-DE"/>
              </w:rPr>
            </w:pPr>
          </w:p>
          <w:p w:rsidR="009B00AA" w:rsidRPr="0081626A" w:rsidRDefault="009B00AA" w:rsidP="009B00AA">
            <w:pPr>
              <w:rPr>
                <w:rFonts w:ascii="Arial" w:hAnsi="Arial" w:cs="Arial"/>
              </w:rPr>
            </w:pPr>
            <w:r w:rsidRPr="0081626A">
              <w:rPr>
                <w:rFonts w:ascii="Arial" w:hAnsi="Arial" w:cs="Arial"/>
              </w:rPr>
              <w:t xml:space="preserve">Den Anfang </w:t>
            </w:r>
            <w:r w:rsidR="00777014" w:rsidRPr="0081626A">
              <w:rPr>
                <w:rFonts w:ascii="Arial" w:hAnsi="Arial" w:cs="Arial"/>
              </w:rPr>
              <w:t xml:space="preserve">zur Eigennutzung unseres iPads </w:t>
            </w:r>
            <w:r w:rsidRPr="0081626A">
              <w:rPr>
                <w:rFonts w:ascii="Arial" w:hAnsi="Arial" w:cs="Arial"/>
              </w:rPr>
              <w:t>bildet ein Computerführerschein im Vorschulalter</w:t>
            </w:r>
            <w:r w:rsidR="00777014" w:rsidRPr="0081626A">
              <w:rPr>
                <w:rFonts w:ascii="Arial" w:hAnsi="Arial" w:cs="Arial"/>
              </w:rPr>
              <w:t>, für den</w:t>
            </w:r>
            <w:r w:rsidRPr="0081626A">
              <w:rPr>
                <w:rFonts w:ascii="Arial" w:hAnsi="Arial" w:cs="Arial"/>
              </w:rPr>
              <w:t xml:space="preserve"> nicht nur der Umgang erlernt werden soll, sondern auch die Mittel die benötigt werden, um einen Computer zu starten (z.B. Wo kommt der Strom her) und die Technik die in einem Computer steckt (Wir zerlegen einen Computer).</w:t>
            </w:r>
          </w:p>
          <w:p w:rsidR="009B00AA" w:rsidRPr="0081626A" w:rsidRDefault="009B00AA" w:rsidP="009B00AA">
            <w:pPr>
              <w:rPr>
                <w:rFonts w:ascii="Arial" w:hAnsi="Arial" w:cs="Arial"/>
              </w:rPr>
            </w:pPr>
          </w:p>
          <w:p w:rsidR="009B00AA" w:rsidRPr="0081626A" w:rsidRDefault="009B00AA" w:rsidP="009B00AA">
            <w:pPr>
              <w:rPr>
                <w:rFonts w:ascii="Arial" w:hAnsi="Arial" w:cs="Arial"/>
              </w:rPr>
            </w:pPr>
            <w:r w:rsidRPr="0081626A">
              <w:rPr>
                <w:rFonts w:ascii="Arial" w:hAnsi="Arial" w:cs="Arial"/>
              </w:rPr>
              <w:t>Auch ein genauer B</w:t>
            </w:r>
            <w:r w:rsidR="00777014" w:rsidRPr="0081626A">
              <w:rPr>
                <w:rFonts w:ascii="Arial" w:hAnsi="Arial" w:cs="Arial"/>
              </w:rPr>
              <w:t xml:space="preserve">lick auf den Fernseher und das zu Hause gesehene </w:t>
            </w:r>
            <w:r w:rsidRPr="0081626A">
              <w:rPr>
                <w:rFonts w:ascii="Arial" w:hAnsi="Arial" w:cs="Arial"/>
              </w:rPr>
              <w:t>Programm birgt viel Neues, wie z.B.</w:t>
            </w:r>
          </w:p>
          <w:p w:rsidR="009B00AA" w:rsidRPr="0081626A" w:rsidRDefault="009B00AA" w:rsidP="009B00AA">
            <w:pPr>
              <w:rPr>
                <w:rFonts w:ascii="Arial" w:hAnsi="Arial" w:cs="Arial"/>
              </w:rPr>
            </w:pPr>
          </w:p>
          <w:p w:rsidR="009B00AA" w:rsidRPr="0081626A" w:rsidRDefault="009B00AA" w:rsidP="009B00AA">
            <w:pPr>
              <w:rPr>
                <w:rFonts w:ascii="Arial" w:hAnsi="Arial" w:cs="Arial"/>
              </w:rPr>
            </w:pPr>
            <w:r w:rsidRPr="0081626A">
              <w:rPr>
                <w:rFonts w:ascii="Arial" w:hAnsi="Arial" w:cs="Arial"/>
              </w:rPr>
              <w:t xml:space="preserve">    Wozu gibt es Werbung und wie beeinflusst sie uns?</w:t>
            </w:r>
          </w:p>
          <w:p w:rsidR="009B00AA" w:rsidRPr="0081626A" w:rsidRDefault="009B00AA" w:rsidP="009B00AA">
            <w:pPr>
              <w:rPr>
                <w:rFonts w:ascii="Arial" w:hAnsi="Arial" w:cs="Arial"/>
              </w:rPr>
            </w:pPr>
            <w:r w:rsidRPr="0081626A">
              <w:rPr>
                <w:rFonts w:ascii="Arial" w:hAnsi="Arial" w:cs="Arial"/>
              </w:rPr>
              <w:t xml:space="preserve">    Was sind gute Sendungen und welche sind nicht so gut?</w:t>
            </w:r>
          </w:p>
          <w:p w:rsidR="009B00AA" w:rsidRPr="0081626A" w:rsidRDefault="009B00AA" w:rsidP="009B00AA">
            <w:pPr>
              <w:rPr>
                <w:rFonts w:ascii="Arial" w:hAnsi="Arial" w:cs="Arial"/>
              </w:rPr>
            </w:pPr>
            <w:r w:rsidRPr="0081626A">
              <w:rPr>
                <w:rFonts w:ascii="Arial" w:hAnsi="Arial" w:cs="Arial"/>
              </w:rPr>
              <w:t xml:space="preserve">    Wie kann ich Fernsehen sinnvoll nutzen?</w:t>
            </w:r>
          </w:p>
          <w:p w:rsidR="009B00AA" w:rsidRPr="0081626A" w:rsidRDefault="009B00AA" w:rsidP="009B00AA">
            <w:pPr>
              <w:rPr>
                <w:rFonts w:ascii="Arial" w:hAnsi="Arial" w:cs="Arial"/>
              </w:rPr>
            </w:pPr>
          </w:p>
          <w:p w:rsidR="00777014" w:rsidRPr="0081626A" w:rsidRDefault="009B00AA" w:rsidP="009B00AA">
            <w:pPr>
              <w:rPr>
                <w:rFonts w:ascii="Arial" w:eastAsia="Times New Roman" w:hAnsi="Arial" w:cs="Arial"/>
                <w:lang w:eastAsia="de-DE"/>
              </w:rPr>
            </w:pPr>
            <w:r w:rsidRPr="0081626A">
              <w:rPr>
                <w:rFonts w:ascii="Arial" w:hAnsi="Arial" w:cs="Arial"/>
              </w:rPr>
              <w:t>Wir gehen nicht nur auf die technischen Medien (Computer, Video, Fernseher, Kassetten, CD, DVD, Radio und Digitalkamera) ein, sondern auch auf Bücher, Zeitungen, Bilder und Zeitschriften, die wir offen und kritisch mit den Kindern erfahren wollen und ebenfalls für die Aneignung von Wissen nutzen möchten.</w:t>
            </w:r>
            <w:r w:rsidR="00777014" w:rsidRPr="0081626A">
              <w:rPr>
                <w:rFonts w:ascii="Arial" w:eastAsia="Times New Roman" w:hAnsi="Arial" w:cs="Arial"/>
                <w:lang w:eastAsia="de-DE"/>
              </w:rPr>
              <w:t xml:space="preserve"> </w:t>
            </w:r>
          </w:p>
          <w:p w:rsidR="009B00AA" w:rsidRPr="0081626A" w:rsidRDefault="00777014" w:rsidP="009B00AA">
            <w:pPr>
              <w:rPr>
                <w:rFonts w:ascii="Arial" w:eastAsia="Times New Roman" w:hAnsi="Arial" w:cs="Arial"/>
                <w:lang w:eastAsia="de-DE"/>
              </w:rPr>
            </w:pPr>
            <w:r w:rsidRPr="0081626A">
              <w:rPr>
                <w:rFonts w:ascii="Arial" w:eastAsia="Times New Roman" w:hAnsi="Arial" w:cs="Arial"/>
                <w:lang w:eastAsia="de-DE"/>
              </w:rPr>
              <w:t>Bilderbücher und Lexika liegen zum Anschauen aus oder werden gemeinsam betrachtet. Wir besuchen regelmäßig die Stadtbücherei und bieten den Eltern Buchausstellungen an.</w:t>
            </w:r>
          </w:p>
          <w:p w:rsidR="00777014" w:rsidRPr="0081626A" w:rsidRDefault="00777014" w:rsidP="009B00AA">
            <w:pPr>
              <w:rPr>
                <w:rFonts w:ascii="Arial" w:eastAsia="Times New Roman" w:hAnsi="Arial" w:cs="Arial"/>
                <w:lang w:eastAsia="de-DE"/>
              </w:rPr>
            </w:pPr>
          </w:p>
          <w:p w:rsidR="009B00AA" w:rsidRPr="0081626A" w:rsidRDefault="00777014" w:rsidP="009B00AA">
            <w:pPr>
              <w:rPr>
                <w:rFonts w:ascii="Arial" w:hAnsi="Arial" w:cs="Arial"/>
              </w:rPr>
            </w:pPr>
            <w:r w:rsidRPr="0081626A">
              <w:rPr>
                <w:rFonts w:ascii="Arial" w:eastAsia="Times New Roman" w:hAnsi="Arial" w:cs="Arial"/>
                <w:lang w:eastAsia="de-DE"/>
              </w:rPr>
              <w:t xml:space="preserve">Wir nutzen </w:t>
            </w:r>
            <w:proofErr w:type="spellStart"/>
            <w:r w:rsidRPr="0081626A">
              <w:rPr>
                <w:rFonts w:ascii="Arial" w:eastAsia="Times New Roman" w:hAnsi="Arial" w:cs="Arial"/>
                <w:lang w:eastAsia="de-DE"/>
              </w:rPr>
              <w:t>CD's</w:t>
            </w:r>
            <w:proofErr w:type="spellEnd"/>
            <w:r w:rsidRPr="0081626A">
              <w:rPr>
                <w:rFonts w:ascii="Arial" w:eastAsia="Times New Roman" w:hAnsi="Arial" w:cs="Arial"/>
                <w:lang w:eastAsia="de-DE"/>
              </w:rPr>
              <w:t xml:space="preserve"> für Bewegungslieder oder Entspannungsübungen. Natürlich dürfen sich unsere Kinder in der Freispielzeit Hörspiele oder Musik anhören.</w:t>
            </w:r>
            <w:r w:rsidRPr="0081626A">
              <w:rPr>
                <w:rFonts w:ascii="Arial" w:eastAsia="Times New Roman" w:hAnsi="Arial" w:cs="Arial"/>
                <w:lang w:eastAsia="de-DE"/>
              </w:rPr>
              <w:br/>
            </w:r>
          </w:p>
          <w:p w:rsidR="00F06A24" w:rsidRPr="00777014" w:rsidRDefault="009B00AA" w:rsidP="00025353">
            <w:pPr>
              <w:rPr>
                <w:rFonts w:ascii="Arial" w:hAnsi="Arial" w:cs="Arial"/>
                <w:color w:val="385623" w:themeColor="accent6" w:themeShade="80"/>
              </w:rPr>
            </w:pPr>
            <w:r w:rsidRPr="0081626A">
              <w:rPr>
                <w:rFonts w:ascii="Arial" w:hAnsi="Arial" w:cs="Arial"/>
              </w:rPr>
              <w:t xml:space="preserve">Bei den Kindern zeigt sich im Bereich der Medienpädagogik oft starkes Interesse und eine hohe Lernbereitschaft. </w:t>
            </w:r>
            <w:r w:rsidR="00025353">
              <w:rPr>
                <w:rFonts w:ascii="Arial" w:hAnsi="Arial" w:cs="Arial"/>
              </w:rPr>
              <w:t>Wir möchten sie daher im</w:t>
            </w:r>
            <w:r w:rsidRPr="0081626A">
              <w:rPr>
                <w:rFonts w:ascii="Arial" w:hAnsi="Arial" w:cs="Arial"/>
              </w:rPr>
              <w:t xml:space="preserve"> kritischen, sachgerech</w:t>
            </w:r>
            <w:r w:rsidR="00025353">
              <w:rPr>
                <w:rFonts w:ascii="Arial" w:hAnsi="Arial" w:cs="Arial"/>
              </w:rPr>
              <w:t>ten, selbst</w:t>
            </w:r>
            <w:r w:rsidRPr="0081626A">
              <w:rPr>
                <w:rFonts w:ascii="Arial" w:hAnsi="Arial" w:cs="Arial"/>
              </w:rPr>
              <w:t>bestimmten und verantwortu</w:t>
            </w:r>
            <w:r w:rsidR="00025353">
              <w:rPr>
                <w:rFonts w:ascii="Arial" w:hAnsi="Arial" w:cs="Arial"/>
              </w:rPr>
              <w:t xml:space="preserve">ngsvollen Umgang mit </w:t>
            </w:r>
            <w:r w:rsidR="00025353">
              <w:rPr>
                <w:rFonts w:ascii="Arial" w:hAnsi="Arial" w:cs="Arial"/>
              </w:rPr>
              <w:lastRenderedPageBreak/>
              <w:t>Medien stärken</w:t>
            </w:r>
            <w:r w:rsidRPr="0081626A">
              <w:rPr>
                <w:rFonts w:ascii="Arial" w:hAnsi="Arial" w:cs="Arial"/>
              </w:rPr>
              <w:t>.</w:t>
            </w:r>
          </w:p>
        </w:tc>
      </w:tr>
    </w:tbl>
    <w:p w:rsidR="00F06A24" w:rsidRDefault="00F06A24">
      <w:pPr>
        <w:autoSpaceDE w:val="0"/>
        <w:autoSpaceDN w:val="0"/>
        <w:adjustRightInd w:val="0"/>
        <w:spacing w:after="0" w:line="240" w:lineRule="auto"/>
        <w:rPr>
          <w:rFonts w:ascii="Arial" w:hAnsi="Arial" w:cs="Arial"/>
          <w:bCs/>
          <w:iCs/>
          <w:color w:val="000000" w:themeColor="text1"/>
          <w:sz w:val="20"/>
          <w:szCs w:val="20"/>
          <w:u w:val="single"/>
        </w:rPr>
      </w:pPr>
    </w:p>
    <w:p w:rsidR="00F06A24" w:rsidRDefault="00F06A24">
      <w:pPr>
        <w:rPr>
          <w:rFonts w:ascii="Arial" w:hAnsi="Arial" w:cs="Arial"/>
          <w:color w:val="4F6228"/>
          <w:sz w:val="24"/>
          <w:szCs w:val="24"/>
        </w:rPr>
      </w:pPr>
    </w:p>
    <w:p w:rsidR="00F06A24" w:rsidRDefault="00F06A24">
      <w:pPr>
        <w:rPr>
          <w:rFonts w:ascii="Arial" w:hAnsi="Arial" w:cs="Arial"/>
          <w:color w:val="4F6228"/>
          <w:sz w:val="24"/>
          <w:szCs w:val="24"/>
        </w:rPr>
      </w:pPr>
    </w:p>
    <w:p w:rsidR="00F06A24" w:rsidRDefault="00A73B0B">
      <w:pPr>
        <w:pStyle w:val="berschrift5"/>
        <w:rPr>
          <w:rFonts w:ascii="Arial" w:hAnsi="Arial" w:cs="Arial"/>
          <w:b/>
          <w:color w:val="000000" w:themeColor="text1"/>
          <w:sz w:val="24"/>
          <w:szCs w:val="24"/>
        </w:rPr>
      </w:pPr>
      <w:bookmarkStart w:id="37" w:name="_Toc92720905"/>
      <w:r>
        <w:rPr>
          <w:rFonts w:ascii="Arial" w:hAnsi="Arial" w:cs="Arial"/>
          <w:b/>
          <w:color w:val="000000" w:themeColor="text1"/>
          <w:sz w:val="24"/>
          <w:szCs w:val="24"/>
        </w:rPr>
        <w:t>Mathematik, Informatik, Naturwissenschaften und Technik (MINT)</w:t>
      </w:r>
      <w:bookmarkEnd w:id="37"/>
    </w:p>
    <w:p w:rsidR="00F06A24" w:rsidRDefault="00F06A24">
      <w:pPr>
        <w:autoSpaceDE w:val="0"/>
        <w:autoSpaceDN w:val="0"/>
        <w:adjustRightInd w:val="0"/>
        <w:spacing w:after="0" w:line="240" w:lineRule="auto"/>
        <w:rPr>
          <w:rFonts w:ascii="Arial" w:hAnsi="Arial" w:cs="Arial"/>
          <w:b/>
          <w:bCs/>
          <w:color w:val="000000" w:themeColor="text1"/>
          <w:sz w:val="20"/>
          <w:szCs w:val="20"/>
        </w:rPr>
      </w:pPr>
    </w:p>
    <w:p w:rsidR="00F06A24" w:rsidRDefault="00A73B0B">
      <w:pPr>
        <w:autoSpaceDE w:val="0"/>
        <w:autoSpaceDN w:val="0"/>
        <w:adjustRightInd w:val="0"/>
        <w:spacing w:after="120" w:line="240" w:lineRule="auto"/>
        <w:ind w:firstLine="708"/>
        <w:rPr>
          <w:rFonts w:ascii="Arial" w:hAnsi="Arial" w:cs="Arial"/>
          <w:b/>
          <w:color w:val="000000" w:themeColor="text1"/>
        </w:rPr>
      </w:pPr>
      <w:r>
        <w:rPr>
          <w:rFonts w:ascii="Arial" w:hAnsi="Arial" w:cs="Arial"/>
          <w:b/>
          <w:color w:val="000000" w:themeColor="text1"/>
        </w:rPr>
        <w:t>Rechtsgrundlagen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276"/>
        <w:gridCol w:w="7786"/>
      </w:tblGrid>
      <w:tr w:rsidR="00F06A24">
        <w:tc>
          <w:tcPr>
            <w:tcW w:w="1276" w:type="dxa"/>
            <w:shd w:val="clear" w:color="auto" w:fill="FDB1A9"/>
          </w:tcPr>
          <w:p w:rsidR="00F06A24" w:rsidRDefault="00A73B0B">
            <w:pPr>
              <w:rPr>
                <w:rFonts w:ascii="Arial" w:hAnsi="Arial" w:cs="Arial"/>
                <w:b/>
                <w:color w:val="C00000"/>
              </w:rPr>
            </w:pPr>
            <w:r>
              <w:rPr>
                <w:rFonts w:ascii="Arial" w:hAnsi="Arial" w:cs="Arial"/>
                <w:b/>
                <w:color w:val="C00000"/>
              </w:rPr>
              <w:t>AV BayKiBiG</w:t>
            </w:r>
          </w:p>
        </w:tc>
        <w:tc>
          <w:tcPr>
            <w:tcW w:w="7786" w:type="dxa"/>
          </w:tcPr>
          <w:p w:rsidR="00F06A24" w:rsidRDefault="00A73B0B">
            <w:pPr>
              <w:autoSpaceDE w:val="0"/>
              <w:autoSpaceDN w:val="0"/>
              <w:adjustRightInd w:val="0"/>
              <w:spacing w:after="120"/>
              <w:rPr>
                <w:rFonts w:ascii="Arial" w:hAnsi="Arial" w:cs="Arial"/>
                <w:b/>
                <w:bCs/>
                <w:color w:val="C00000"/>
              </w:rPr>
            </w:pPr>
            <w:r>
              <w:rPr>
                <w:rFonts w:ascii="Arial" w:hAnsi="Arial" w:cs="Arial"/>
                <w:b/>
                <w:bCs/>
                <w:color w:val="C00000"/>
              </w:rPr>
              <w:t>§ 6 Mathematische Bildung</w:t>
            </w:r>
          </w:p>
          <w:p w:rsidR="00F06A24" w:rsidRDefault="00A73B0B">
            <w:pPr>
              <w:autoSpaceDE w:val="0"/>
              <w:autoSpaceDN w:val="0"/>
              <w:adjustRightInd w:val="0"/>
              <w:spacing w:after="120"/>
              <w:rPr>
                <w:rFonts w:ascii="Arial" w:hAnsi="Arial" w:cs="Arial"/>
                <w:color w:val="C00000"/>
              </w:rPr>
            </w:pPr>
            <w:r>
              <w:rPr>
                <w:rFonts w:ascii="Arial" w:hAnsi="Arial" w:cs="Arial"/>
                <w:color w:val="C00000"/>
              </w:rPr>
              <w:t>Kinder sollen lernen, entwicklungsangemessen mit Zahlen, Mengen und geometrischen Formen umzugehen, diese zu erkennen und zu benennen. Kinder sollen Zeiträume erfahren, Gewichte wiegen, Längen messen, Rauminhalte vergleichen, den Umgang mit Geld üben und dabei auch erste Einblicke in wirtschaftliche Zusammenhänge erhalten.</w:t>
            </w:r>
          </w:p>
          <w:p w:rsidR="00F06A24" w:rsidRDefault="00A73B0B">
            <w:pPr>
              <w:autoSpaceDE w:val="0"/>
              <w:autoSpaceDN w:val="0"/>
              <w:adjustRightInd w:val="0"/>
              <w:spacing w:after="120"/>
              <w:rPr>
                <w:rFonts w:ascii="Arial" w:hAnsi="Arial" w:cs="Arial"/>
                <w:b/>
                <w:bCs/>
                <w:color w:val="C00000"/>
              </w:rPr>
            </w:pPr>
            <w:r>
              <w:rPr>
                <w:rFonts w:ascii="Arial" w:hAnsi="Arial" w:cs="Arial"/>
                <w:b/>
                <w:bCs/>
                <w:color w:val="C00000"/>
              </w:rPr>
              <w:t>§ 7 Naturwissenschaftliche und technische Bildung</w:t>
            </w:r>
          </w:p>
          <w:p w:rsidR="00F06A24" w:rsidRDefault="00A73B0B">
            <w:pPr>
              <w:autoSpaceDE w:val="0"/>
              <w:autoSpaceDN w:val="0"/>
              <w:adjustRightInd w:val="0"/>
              <w:spacing w:after="120"/>
              <w:rPr>
                <w:rFonts w:ascii="Arial" w:hAnsi="Arial" w:cs="Arial"/>
                <w:color w:val="C00000"/>
              </w:rPr>
            </w:pPr>
            <w:r>
              <w:rPr>
                <w:rFonts w:ascii="Arial" w:hAnsi="Arial" w:cs="Arial"/>
                <w:color w:val="C00000"/>
              </w:rPr>
              <w:t>Kinder sollen lernen, naturwissenschaftliche Zusammenhänge in der belebten und unbelebten Natur zu verstehen und selbst Experimente durchzuführen. Sie sollen lernen, lebensweltbezogene Aufgaben zu bewältigen, die naturwissenschaftliche oder technische Grundkenntnisse erfordern.</w:t>
            </w:r>
          </w:p>
        </w:tc>
      </w:tr>
    </w:tbl>
    <w:p w:rsidR="00F06A24" w:rsidRDefault="00F06A24">
      <w:pPr>
        <w:autoSpaceDE w:val="0"/>
        <w:autoSpaceDN w:val="0"/>
        <w:adjustRightInd w:val="0"/>
        <w:spacing w:after="0" w:line="240" w:lineRule="auto"/>
        <w:rPr>
          <w:rFonts w:ascii="Arial" w:hAnsi="Arial" w:cs="Arial"/>
          <w:color w:val="000000" w:themeColor="text1"/>
          <w:sz w:val="20"/>
          <w:szCs w:val="20"/>
        </w:rPr>
      </w:pPr>
    </w:p>
    <w:p w:rsidR="00F06A24" w:rsidRDefault="00F06A24"/>
    <w:p w:rsidR="00F06A24" w:rsidRDefault="00A73B0B">
      <w:pPr>
        <w:ind w:firstLine="708"/>
        <w:rPr>
          <w:rFonts w:ascii="Arial" w:hAnsi="Arial" w:cs="Arial"/>
          <w:b/>
          <w:color w:val="000000" w:themeColor="text1"/>
        </w:rPr>
      </w:pPr>
      <w:r>
        <w:rPr>
          <w:rFonts w:ascii="Arial" w:hAnsi="Arial" w:cs="Arial"/>
          <w:b/>
          <w:color w:val="000000" w:themeColor="text1"/>
        </w:rPr>
        <w:t>Curriculare 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c>
          <w:tcPr>
            <w:tcW w:w="1276" w:type="dxa"/>
            <w:tcBorders>
              <w:bottom w:val="single" w:sz="4" w:space="0" w:color="auto"/>
            </w:tcBorders>
            <w:shd w:val="clear" w:color="auto" w:fill="DEEAF6" w:themeFill="accent1" w:themeFillTint="33"/>
          </w:tcPr>
          <w:p w:rsidR="00F06A24" w:rsidRDefault="00A73B0B">
            <w:pPr>
              <w:rPr>
                <w:rFonts w:ascii="Arial" w:hAnsi="Arial" w:cs="Arial"/>
                <w:b/>
                <w:color w:val="1F4E79" w:themeColor="accent1" w:themeShade="80"/>
              </w:rPr>
            </w:pPr>
            <w:proofErr w:type="spellStart"/>
            <w:r>
              <w:rPr>
                <w:rFonts w:ascii="Arial" w:hAnsi="Arial" w:cs="Arial"/>
                <w:b/>
                <w:color w:val="1F4E79" w:themeColor="accent1" w:themeShade="80"/>
              </w:rPr>
              <w:t>BayBEP</w:t>
            </w:r>
            <w:proofErr w:type="spellEnd"/>
          </w:p>
        </w:tc>
        <w:tc>
          <w:tcPr>
            <w:tcW w:w="7796" w:type="dxa"/>
            <w:tcBorders>
              <w:bottom w:val="single" w:sz="4" w:space="0" w:color="auto"/>
            </w:tcBorders>
          </w:tcPr>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7.5 Mathematik</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„Für die Entwicklung mathematischer Kompetenzen ist es wichtig, Kindern grundlegende mathematische Erfahrungsbereiche regelmäßig anzubieten (z.B. Zahlen, Zahlwörter, Messvorgänge, Formen, Räume). Entscheidend ist dabei nicht das Ausmaß solcher Angebote, sondern der bewusste Umgang mit mathematischen Inhalten und Zusammenhängen. Dabei ist zu beachten, dass vieles, was Kinder im Alltag erleben und verrichten, und vieles, mit dem Kinder spielen und was sie bearbeiten, bereits mathematische Grunderfahrungen beinhaltet, die bisher möglicherweise nicht als solche bewusst wahrgenommen worden sind. Im Einrichtungsalltag sind mathematische Inhalte zudem in vielen herkömmlichen Angeboten enthalten wie z.B. Finger-, Tisch-, Würfel- und viele Kinderspiele, Reime und Abzählverse, Lieder und rhythmische Spielangebote. Darüber hinaus sind gezielte Lernangebote wichtig, in denen Kinder „mathematische“ Denk- und Handlungsweisen erproben und einüben können. Solch differenzierte Lernerfahrungen ermöglichen Kindern einen breiten Zugang zur Mathematik“ (S. 243).</w:t>
            </w:r>
          </w:p>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7.6 Naturwissenschaften und Technik</w:t>
            </w:r>
          </w:p>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color w:val="1F4E79" w:themeColor="accent1" w:themeShade="80"/>
              </w:rPr>
              <w:t>„Kindertageseinrichtungen sind aufgerufen, den Forscherdrang und die Neugierde der Kinder aufzugreifen und durch attraktive Lernangebote weiterzuführen. Sie stehen in der Verantwortung, der kindlichen Lust am Fragen mit Ernsthaftigkeit zu begegnen und diesem Themenbereich im elementaren Bildungsgeschehen angemessen Raum zu geben. Die bisher durchweg positiven Erfahrungen, vor allem in der naturwissenschaftlichen Arbeit mit Kindern, sind ermutigend, innerhalb dieses Bereichs auch den Bereich Technik offensiv aufzugreifen“ (S. 263).</w:t>
            </w:r>
            <w:r>
              <w:rPr>
                <w:rFonts w:ascii="Arial" w:hAnsi="Arial" w:cs="Arial"/>
                <w:b/>
                <w:bCs/>
                <w:color w:val="1F4E79" w:themeColor="accent1" w:themeShade="80"/>
              </w:rPr>
              <w:t xml:space="preserve"> </w:t>
            </w:r>
          </w:p>
        </w:tc>
      </w:tr>
      <w:tr w:rsidR="00F06A24">
        <w:tc>
          <w:tcPr>
            <w:tcW w:w="1276" w:type="dxa"/>
            <w:tcBorders>
              <w:top w:val="single" w:sz="4" w:space="0" w:color="auto"/>
            </w:tcBorders>
            <w:shd w:val="clear" w:color="auto" w:fill="DEEAF6" w:themeFill="accent1" w:themeFillTint="33"/>
          </w:tcPr>
          <w:p w:rsidR="00F06A24" w:rsidRDefault="00A73B0B">
            <w:pPr>
              <w:rPr>
                <w:rFonts w:ascii="Arial" w:hAnsi="Arial" w:cs="Arial"/>
                <w:b/>
              </w:rPr>
            </w:pPr>
            <w:r>
              <w:rPr>
                <w:rFonts w:ascii="Arial" w:hAnsi="Arial" w:cs="Arial"/>
                <w:b/>
                <w:color w:val="1F4E79" w:themeColor="accent1" w:themeShade="80"/>
              </w:rPr>
              <w:t>U3-Hand-</w:t>
            </w:r>
            <w:r>
              <w:rPr>
                <w:rFonts w:ascii="Arial" w:hAnsi="Arial" w:cs="Arial"/>
                <w:b/>
                <w:color w:val="1F4E79" w:themeColor="accent1" w:themeShade="80"/>
              </w:rPr>
              <w:lastRenderedPageBreak/>
              <w:t>reichung</w:t>
            </w:r>
          </w:p>
        </w:tc>
        <w:tc>
          <w:tcPr>
            <w:tcW w:w="7796" w:type="dxa"/>
            <w:tcBorders>
              <w:top w:val="single" w:sz="4" w:space="0" w:color="auto"/>
            </w:tcBorders>
          </w:tcPr>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lastRenderedPageBreak/>
              <w:t xml:space="preserve">2.5 Kinder in ihren kognitiven und lernmethodischen Kompetenzen </w:t>
            </w:r>
            <w:r>
              <w:rPr>
                <w:rFonts w:ascii="Arial" w:hAnsi="Arial" w:cs="Arial"/>
                <w:b/>
                <w:bCs/>
                <w:color w:val="1F4E79" w:themeColor="accent1" w:themeShade="80"/>
              </w:rPr>
              <w:lastRenderedPageBreak/>
              <w:t>stärken</w:t>
            </w:r>
          </w:p>
        </w:tc>
      </w:tr>
    </w:tbl>
    <w:p w:rsidR="00F06A24" w:rsidRDefault="00F06A24">
      <w:pPr>
        <w:autoSpaceDE w:val="0"/>
        <w:autoSpaceDN w:val="0"/>
        <w:adjustRightInd w:val="0"/>
        <w:spacing w:after="0" w:line="240" w:lineRule="auto"/>
        <w:rPr>
          <w:rFonts w:ascii="Arial" w:hAnsi="Arial" w:cs="Arial"/>
          <w:color w:val="000000" w:themeColor="text1"/>
          <w:sz w:val="20"/>
          <w:szCs w:val="20"/>
        </w:rPr>
      </w:pPr>
    </w:p>
    <w:p w:rsidR="00F06A24" w:rsidRDefault="00F06A24">
      <w:pPr>
        <w:autoSpaceDE w:val="0"/>
        <w:autoSpaceDN w:val="0"/>
        <w:adjustRightInd w:val="0"/>
        <w:spacing w:after="0" w:line="240" w:lineRule="auto"/>
        <w:rPr>
          <w:rFonts w:ascii="Arial" w:hAnsi="Arial" w:cs="Arial"/>
          <w:bCs/>
          <w:iCs/>
          <w:color w:val="000000" w:themeColor="text1"/>
          <w:sz w:val="20"/>
          <w:szCs w:val="20"/>
          <w:u w:val="single"/>
        </w:rPr>
      </w:pPr>
    </w:p>
    <w:p w:rsidR="00F06A24" w:rsidRDefault="00A73B0B">
      <w:pPr>
        <w:autoSpaceDE w:val="0"/>
        <w:autoSpaceDN w:val="0"/>
        <w:adjustRightInd w:val="0"/>
        <w:spacing w:after="120" w:line="240" w:lineRule="auto"/>
        <w:ind w:firstLine="708"/>
        <w:rPr>
          <w:rFonts w:ascii="Arial" w:hAnsi="Arial" w:cs="Arial"/>
          <w:b/>
          <w:bCs/>
          <w:color w:val="000000" w:themeColor="text1"/>
        </w:rPr>
      </w:pPr>
      <w:r>
        <w:rPr>
          <w:rFonts w:ascii="Arial" w:hAnsi="Arial" w:cs="Arial"/>
          <w:b/>
          <w:bCs/>
          <w:color w:val="000000" w:themeColor="text1"/>
        </w:rPr>
        <w:t>Ausgestaltung in Kindertageseinrichtungen der Stadt Fürth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c>
          <w:tcPr>
            <w:tcW w:w="1276" w:type="dxa"/>
            <w:shd w:val="clear" w:color="auto" w:fill="C5E0B3" w:themeFill="accent6" w:themeFillTint="66"/>
          </w:tcPr>
          <w:p w:rsidR="00F06A24" w:rsidRDefault="00A73B0B">
            <w:pPr>
              <w:rPr>
                <w:rFonts w:ascii="Arial" w:hAnsi="Arial" w:cs="Arial"/>
                <w:b/>
                <w:sz w:val="24"/>
                <w:szCs w:val="24"/>
              </w:rPr>
            </w:pPr>
            <w:r>
              <w:rPr>
                <w:rFonts w:ascii="Arial" w:hAnsi="Arial" w:cs="Arial"/>
                <w:b/>
                <w:color w:val="385623" w:themeColor="accent6" w:themeShade="80"/>
                <w:sz w:val="24"/>
                <w:szCs w:val="24"/>
              </w:rPr>
              <w:t>Stadt Fürth</w:t>
            </w:r>
          </w:p>
        </w:tc>
        <w:tc>
          <w:tcPr>
            <w:tcW w:w="7796" w:type="dxa"/>
          </w:tcPr>
          <w:p w:rsidR="00F06A24" w:rsidRDefault="00A73B0B">
            <w:pPr>
              <w:spacing w:after="120"/>
              <w:rPr>
                <w:rFonts w:ascii="Arial" w:hAnsi="Arial" w:cs="Arial"/>
                <w:color w:val="385623" w:themeColor="accent6" w:themeShade="80"/>
              </w:rPr>
            </w:pPr>
            <w:r>
              <w:rPr>
                <w:rFonts w:ascii="Arial" w:hAnsi="Arial" w:cs="Arial"/>
                <w:color w:val="385623" w:themeColor="accent6" w:themeShade="80"/>
              </w:rPr>
              <w:t>In unseren Einrichtungen bieten wir gezielt vielfältige mathematische Erfahrungsbereiche an, um die Entwicklung der mathematischen Kompetenz zu unterstützen. Der Forscherdrang und die Neugierde der Kinder stehen stets in unserem Fokus.</w:t>
            </w:r>
          </w:p>
          <w:p w:rsidR="00F06A24" w:rsidRDefault="00A73B0B">
            <w:pPr>
              <w:spacing w:after="120"/>
              <w:rPr>
                <w:rFonts w:ascii="Arial" w:hAnsi="Arial" w:cs="Arial"/>
                <w:color w:val="385623" w:themeColor="accent6" w:themeShade="80"/>
              </w:rPr>
            </w:pPr>
            <w:r>
              <w:rPr>
                <w:rFonts w:ascii="Arial" w:hAnsi="Arial" w:cs="Arial"/>
                <w:color w:val="385623" w:themeColor="accent6" w:themeShade="80"/>
                <w14:textOutline w14:w="9525" w14:cap="flat" w14:cmpd="sng" w14:algn="ctr">
                  <w14:noFill/>
                  <w14:prstDash w14:val="solid"/>
                  <w14:round/>
                </w14:textOutline>
              </w:rPr>
              <w:t>Kinder leben und lernen heute in einer technikgeprägten Welt. Wir schaffen in unseren Einrichtungen Orte, an denen Kinder live beobachten, Gegenstände haptisch erfahren, Dinge ausprobieren und Zusammenhänge erkennen können.</w:t>
            </w:r>
          </w:p>
        </w:tc>
      </w:tr>
    </w:tbl>
    <w:p w:rsidR="00F06A24" w:rsidRDefault="00F06A24">
      <w:pPr>
        <w:autoSpaceDE w:val="0"/>
        <w:autoSpaceDN w:val="0"/>
        <w:adjustRightInd w:val="0"/>
        <w:spacing w:after="0" w:line="240" w:lineRule="auto"/>
        <w:rPr>
          <w:rFonts w:ascii="Arial" w:hAnsi="Arial" w:cs="Arial"/>
          <w:b/>
          <w:bCs/>
          <w:color w:val="000000" w:themeColor="text1"/>
          <w:sz w:val="24"/>
          <w:szCs w:val="24"/>
        </w:rPr>
      </w:pPr>
    </w:p>
    <w:p w:rsidR="00F06A24" w:rsidRDefault="00F06A24">
      <w:pPr>
        <w:autoSpaceDE w:val="0"/>
        <w:autoSpaceDN w:val="0"/>
        <w:adjustRightInd w:val="0"/>
        <w:spacing w:after="0" w:line="240" w:lineRule="auto"/>
        <w:rPr>
          <w:rFonts w:ascii="Arial" w:hAnsi="Arial" w:cs="Arial"/>
          <w:b/>
          <w:bCs/>
          <w:color w:val="000000" w:themeColor="text1"/>
          <w:sz w:val="24"/>
          <w:szCs w:val="24"/>
        </w:rPr>
      </w:pPr>
    </w:p>
    <w:p w:rsidR="00F06A24" w:rsidRDefault="00A73B0B">
      <w:pPr>
        <w:spacing w:after="120" w:line="240" w:lineRule="auto"/>
        <w:ind w:firstLine="708"/>
        <w:rPr>
          <w:rFonts w:ascii="Arial" w:hAnsi="Arial" w:cs="Arial"/>
          <w:b/>
          <w:color w:val="000000" w:themeColor="text1"/>
        </w:rPr>
      </w:pPr>
      <w:r>
        <w:rPr>
          <w:rFonts w:ascii="Arial" w:hAnsi="Arial" w:cs="Arial"/>
          <w:b/>
          <w:color w:val="000000" w:themeColor="text1"/>
        </w:rPr>
        <w:t>Spezielle Gege</w:t>
      </w:r>
      <w:r w:rsidR="00DC6568">
        <w:rPr>
          <w:rFonts w:ascii="Arial" w:hAnsi="Arial" w:cs="Arial"/>
          <w:b/>
          <w:color w:val="000000" w:themeColor="text1"/>
        </w:rPr>
        <w:t>benheiten im Haus für Kinder Regenbogen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rPr>
          <w:trHeight w:val="15"/>
        </w:trPr>
        <w:tc>
          <w:tcPr>
            <w:tcW w:w="1276" w:type="dxa"/>
            <w:shd w:val="clear" w:color="auto" w:fill="FFC000"/>
          </w:tcPr>
          <w:p w:rsidR="00F06A24" w:rsidRDefault="00A73B0B">
            <w:pPr>
              <w:rPr>
                <w:rFonts w:ascii="Arial" w:hAnsi="Arial" w:cs="Arial"/>
                <w:b/>
                <w:color w:val="000000" w:themeColor="text1"/>
                <w:sz w:val="24"/>
                <w:szCs w:val="24"/>
              </w:rPr>
            </w:pPr>
            <w:r>
              <w:rPr>
                <w:rFonts w:ascii="Arial" w:hAnsi="Arial" w:cs="Arial"/>
                <w:b/>
                <w:color w:val="000000" w:themeColor="text1"/>
                <w:sz w:val="24"/>
                <w:szCs w:val="24"/>
              </w:rPr>
              <w:t>Kita</w:t>
            </w:r>
          </w:p>
        </w:tc>
        <w:tc>
          <w:tcPr>
            <w:tcW w:w="7796" w:type="dxa"/>
          </w:tcPr>
          <w:p w:rsidR="005F47B3" w:rsidRPr="005F47B3" w:rsidRDefault="005F47B3" w:rsidP="005F47B3">
            <w:pPr>
              <w:rPr>
                <w:rFonts w:ascii="Arial" w:hAnsi="Arial" w:cs="Arial"/>
                <w:color w:val="000000" w:themeColor="text1"/>
              </w:rPr>
            </w:pPr>
            <w:r w:rsidRPr="005F47B3">
              <w:rPr>
                <w:rFonts w:ascii="Arial" w:hAnsi="Arial" w:cs="Arial"/>
                <w:color w:val="000000" w:themeColor="text1"/>
              </w:rPr>
              <w:t xml:space="preserve">Neben verschiedenen Lernspielen, in denen Kinder spielerisch Zahlen, Farben, Formen oder Mengenerfassungen erfahren und üben, begleitet uns die Mathematik auch im </w:t>
            </w:r>
            <w:r w:rsidR="00BB4B95">
              <w:rPr>
                <w:rFonts w:ascii="Arial" w:hAnsi="Arial" w:cs="Arial"/>
                <w:color w:val="000000" w:themeColor="text1"/>
              </w:rPr>
              <w:t>Alltag</w:t>
            </w:r>
            <w:r w:rsidRPr="005F47B3">
              <w:rPr>
                <w:rFonts w:ascii="Arial" w:hAnsi="Arial" w:cs="Arial"/>
                <w:color w:val="000000" w:themeColor="text1"/>
              </w:rPr>
              <w:t>.</w:t>
            </w:r>
          </w:p>
          <w:p w:rsidR="00BB4B95" w:rsidRDefault="00BB4B95" w:rsidP="005F47B3">
            <w:pPr>
              <w:rPr>
                <w:rFonts w:ascii="Arial" w:hAnsi="Arial" w:cs="Arial"/>
                <w:color w:val="000000" w:themeColor="text1"/>
              </w:rPr>
            </w:pPr>
          </w:p>
          <w:p w:rsidR="00D46720" w:rsidRDefault="005F47B3" w:rsidP="005F47B3">
            <w:pPr>
              <w:pStyle w:val="Listenabsatz"/>
              <w:numPr>
                <w:ilvl w:val="0"/>
                <w:numId w:val="44"/>
              </w:numPr>
              <w:rPr>
                <w:rFonts w:ascii="Arial" w:hAnsi="Arial" w:cs="Arial"/>
                <w:color w:val="000000" w:themeColor="text1"/>
              </w:rPr>
            </w:pPr>
            <w:r w:rsidRPr="00BB4B95">
              <w:rPr>
                <w:rFonts w:ascii="Arial" w:hAnsi="Arial" w:cs="Arial"/>
                <w:color w:val="000000" w:themeColor="text1"/>
              </w:rPr>
              <w:t>Im Morgenkreis (die Anzahl de</w:t>
            </w:r>
            <w:r w:rsidR="00D46720">
              <w:rPr>
                <w:rFonts w:ascii="Arial" w:hAnsi="Arial" w:cs="Arial"/>
                <w:color w:val="000000" w:themeColor="text1"/>
              </w:rPr>
              <w:t>r Kinder wird gezählt, sind heute mehr Jungs oder mehr Mädchen anwesend, wie viele Kinder vermissen wir heute</w:t>
            </w:r>
            <w:r w:rsidRPr="00BB4B95">
              <w:rPr>
                <w:rFonts w:ascii="Arial" w:hAnsi="Arial" w:cs="Arial"/>
                <w:color w:val="000000" w:themeColor="text1"/>
              </w:rPr>
              <w:t>)</w:t>
            </w:r>
          </w:p>
          <w:p w:rsidR="00D46720" w:rsidRDefault="00D46720" w:rsidP="005F47B3">
            <w:pPr>
              <w:pStyle w:val="Listenabsatz"/>
              <w:numPr>
                <w:ilvl w:val="0"/>
                <w:numId w:val="44"/>
              </w:numPr>
              <w:rPr>
                <w:rFonts w:ascii="Arial" w:hAnsi="Arial" w:cs="Arial"/>
                <w:color w:val="000000" w:themeColor="text1"/>
              </w:rPr>
            </w:pPr>
            <w:r>
              <w:rPr>
                <w:rFonts w:ascii="Arial" w:hAnsi="Arial" w:cs="Arial"/>
                <w:color w:val="000000" w:themeColor="text1"/>
              </w:rPr>
              <w:t>B</w:t>
            </w:r>
            <w:r w:rsidR="005F47B3" w:rsidRPr="00D46720">
              <w:rPr>
                <w:rFonts w:ascii="Arial" w:hAnsi="Arial" w:cs="Arial"/>
                <w:color w:val="000000" w:themeColor="text1"/>
              </w:rPr>
              <w:t>ei Bewegungsangeboten (zu dritt zusammengehen,…)</w:t>
            </w:r>
          </w:p>
          <w:p w:rsidR="005F47B3" w:rsidRDefault="00D46720" w:rsidP="005F47B3">
            <w:pPr>
              <w:pStyle w:val="Listenabsatz"/>
              <w:numPr>
                <w:ilvl w:val="0"/>
                <w:numId w:val="44"/>
              </w:numPr>
              <w:rPr>
                <w:rFonts w:ascii="Arial" w:hAnsi="Arial" w:cs="Arial"/>
                <w:color w:val="000000" w:themeColor="text1"/>
              </w:rPr>
            </w:pPr>
            <w:r>
              <w:rPr>
                <w:rFonts w:ascii="Arial" w:hAnsi="Arial" w:cs="Arial"/>
                <w:color w:val="000000" w:themeColor="text1"/>
              </w:rPr>
              <w:t>B</w:t>
            </w:r>
            <w:r w:rsidR="005F47B3" w:rsidRPr="00D46720">
              <w:rPr>
                <w:rFonts w:ascii="Arial" w:hAnsi="Arial" w:cs="Arial"/>
                <w:color w:val="000000" w:themeColor="text1"/>
              </w:rPr>
              <w:t>ei Experimenten oder beim Backen (Mengenerfassung)</w:t>
            </w:r>
          </w:p>
          <w:p w:rsidR="00D46720" w:rsidRDefault="00D46720" w:rsidP="005F47B3">
            <w:pPr>
              <w:pStyle w:val="Listenabsatz"/>
              <w:numPr>
                <w:ilvl w:val="0"/>
                <w:numId w:val="44"/>
              </w:numPr>
              <w:rPr>
                <w:rFonts w:ascii="Arial" w:hAnsi="Arial" w:cs="Arial"/>
                <w:color w:val="000000" w:themeColor="text1"/>
              </w:rPr>
            </w:pPr>
            <w:r>
              <w:rPr>
                <w:rFonts w:ascii="Arial" w:hAnsi="Arial" w:cs="Arial"/>
                <w:color w:val="000000" w:themeColor="text1"/>
              </w:rPr>
              <w:t>Beim Tischdecken (wie viele Tische decken wir heute, wie viele Kinder sitzen heute an einem Tisch, sodass eine Gleichverteilung stattfindet)</w:t>
            </w:r>
          </w:p>
          <w:p w:rsidR="00D46720" w:rsidRPr="00D46720" w:rsidRDefault="00D46720" w:rsidP="005F47B3">
            <w:pPr>
              <w:pStyle w:val="Listenabsatz"/>
              <w:numPr>
                <w:ilvl w:val="0"/>
                <w:numId w:val="44"/>
              </w:numPr>
              <w:rPr>
                <w:rFonts w:ascii="Arial" w:hAnsi="Arial" w:cs="Arial"/>
                <w:color w:val="000000" w:themeColor="text1"/>
              </w:rPr>
            </w:pPr>
            <w:r>
              <w:rPr>
                <w:rFonts w:ascii="Arial" w:hAnsi="Arial" w:cs="Arial"/>
                <w:color w:val="000000" w:themeColor="text1"/>
              </w:rPr>
              <w:t>Beim Einkaufen (wie viel ist in einer Verpackung, für wie viele Packungen brauchen wir für unsere Gruppe)</w:t>
            </w:r>
          </w:p>
          <w:p w:rsidR="005F47B3" w:rsidRPr="005F47B3" w:rsidRDefault="005F47B3" w:rsidP="005F47B3">
            <w:pPr>
              <w:rPr>
                <w:rFonts w:ascii="Arial" w:hAnsi="Arial" w:cs="Arial"/>
                <w:color w:val="000000" w:themeColor="text1"/>
              </w:rPr>
            </w:pPr>
          </w:p>
          <w:p w:rsidR="005F47B3" w:rsidRPr="005F47B3" w:rsidRDefault="00475718" w:rsidP="005F47B3">
            <w:pPr>
              <w:rPr>
                <w:rFonts w:ascii="Arial" w:hAnsi="Arial" w:cs="Arial"/>
                <w:color w:val="000000" w:themeColor="text1"/>
              </w:rPr>
            </w:pPr>
            <w:r>
              <w:rPr>
                <w:rFonts w:ascii="Arial" w:hAnsi="Arial" w:cs="Arial"/>
                <w:b/>
                <w:color w:val="000000" w:themeColor="text1"/>
              </w:rPr>
              <w:t>Praxisbeispiele aus dem Hortbereich</w:t>
            </w:r>
            <w:r w:rsidR="00D46720">
              <w:rPr>
                <w:rFonts w:ascii="Arial" w:hAnsi="Arial" w:cs="Arial"/>
                <w:color w:val="000000" w:themeColor="text1"/>
              </w:rPr>
              <w:br/>
            </w:r>
            <w:r w:rsidR="005F47B3" w:rsidRPr="005F47B3">
              <w:rPr>
                <w:rFonts w:ascii="Arial" w:hAnsi="Arial" w:cs="Arial"/>
                <w:color w:val="000000" w:themeColor="text1"/>
              </w:rPr>
              <w:t>Unsere Kinder erfahren Mathematik bei uns im alltäglichen Umgang.</w:t>
            </w:r>
          </w:p>
          <w:p w:rsidR="005F47B3" w:rsidRPr="005F47B3" w:rsidRDefault="005F47B3" w:rsidP="005F47B3">
            <w:pPr>
              <w:rPr>
                <w:rFonts w:ascii="Arial" w:hAnsi="Arial" w:cs="Arial"/>
                <w:color w:val="000000" w:themeColor="text1"/>
              </w:rPr>
            </w:pPr>
          </w:p>
          <w:p w:rsidR="005F47B3" w:rsidRPr="00D46720" w:rsidRDefault="005F47B3" w:rsidP="005F47B3">
            <w:pPr>
              <w:rPr>
                <w:rFonts w:ascii="Arial" w:hAnsi="Arial" w:cs="Arial"/>
                <w:color w:val="000000" w:themeColor="text1"/>
                <w:u w:val="single"/>
              </w:rPr>
            </w:pPr>
            <w:r w:rsidRPr="00D46720">
              <w:rPr>
                <w:rFonts w:ascii="Arial" w:hAnsi="Arial" w:cs="Arial"/>
                <w:color w:val="000000" w:themeColor="text1"/>
                <w:u w:val="single"/>
              </w:rPr>
              <w:t>Mengen und Maßeinheiten:</w:t>
            </w:r>
          </w:p>
          <w:p w:rsidR="005F47B3" w:rsidRPr="005F47B3" w:rsidRDefault="005F47B3" w:rsidP="005F47B3">
            <w:pPr>
              <w:rPr>
                <w:rFonts w:ascii="Arial" w:hAnsi="Arial" w:cs="Arial"/>
                <w:color w:val="000000" w:themeColor="text1"/>
              </w:rPr>
            </w:pPr>
            <w:r w:rsidRPr="005F47B3">
              <w:rPr>
                <w:rFonts w:ascii="Arial" w:hAnsi="Arial" w:cs="Arial"/>
                <w:color w:val="000000" w:themeColor="text1"/>
              </w:rPr>
              <w:t>Beim Kochen und Backen erlernen die Kinder unter anderem Mengenangaben von Rezepten zu lesen, sowie Zutaten abzumessen oder zu wiegen. Sie erfahren durch ihr eigenes Handeln was Gramm, Kilogramm, Milliliter und Liter sind. Auch die Umrechnung fällt anhand eines greifbaren Beispiels oft leichter und erhöht die Lernbereitschaft.</w:t>
            </w:r>
          </w:p>
          <w:p w:rsidR="005F47B3" w:rsidRPr="005F47B3" w:rsidRDefault="005F47B3" w:rsidP="005F47B3">
            <w:pPr>
              <w:rPr>
                <w:rFonts w:ascii="Arial" w:hAnsi="Arial" w:cs="Arial"/>
                <w:color w:val="000000" w:themeColor="text1"/>
              </w:rPr>
            </w:pPr>
          </w:p>
          <w:p w:rsidR="005F47B3" w:rsidRPr="00A12091" w:rsidRDefault="00A12091" w:rsidP="005F47B3">
            <w:pPr>
              <w:rPr>
                <w:rFonts w:ascii="Arial" w:hAnsi="Arial" w:cs="Arial"/>
                <w:color w:val="000000" w:themeColor="text1"/>
                <w:u w:val="single"/>
              </w:rPr>
            </w:pPr>
            <w:r>
              <w:rPr>
                <w:rFonts w:ascii="Arial" w:hAnsi="Arial" w:cs="Arial"/>
                <w:color w:val="000000" w:themeColor="text1"/>
                <w:u w:val="single"/>
              </w:rPr>
              <w:t>Wert des Geldes:</w:t>
            </w:r>
          </w:p>
          <w:p w:rsidR="005F47B3" w:rsidRPr="005F47B3" w:rsidRDefault="005F47B3" w:rsidP="005F47B3">
            <w:pPr>
              <w:rPr>
                <w:rFonts w:ascii="Arial" w:hAnsi="Arial" w:cs="Arial"/>
                <w:color w:val="000000" w:themeColor="text1"/>
              </w:rPr>
            </w:pPr>
            <w:r w:rsidRPr="005F47B3">
              <w:rPr>
                <w:rFonts w:ascii="Arial" w:hAnsi="Arial" w:cs="Arial"/>
                <w:color w:val="000000" w:themeColor="text1"/>
              </w:rPr>
              <w:t>Gemeinsame Einkäufe mit den Kindern tragen dazu bei, ihnen unter anderem den Wert des Geldes näher zu bringen. Sie werden angehalten, Preise zu vergleichen und z.B. beim Kauf von Obst den Preis der erforderlichen Menge grob umzurechnen. Die Kinder lernen, das mitgebrachte Geld sinnvoll auszugeben. Hierfür müssen sie die Preise auch zusammen rechnen, um alle Waren auf ihrem Einkaufszettel zu erhalten. Nicht nur der Preis spielt hier eine Rolle, sondern auch die richtige Umrechnung von Cent in Euro.</w:t>
            </w:r>
          </w:p>
          <w:p w:rsidR="005F47B3" w:rsidRPr="005F47B3" w:rsidRDefault="005F47B3" w:rsidP="005F47B3">
            <w:pPr>
              <w:rPr>
                <w:rFonts w:ascii="Arial" w:hAnsi="Arial" w:cs="Arial"/>
                <w:color w:val="000000" w:themeColor="text1"/>
              </w:rPr>
            </w:pPr>
          </w:p>
          <w:p w:rsidR="005F47B3" w:rsidRPr="00475718" w:rsidRDefault="005F47B3" w:rsidP="005F47B3">
            <w:pPr>
              <w:rPr>
                <w:rFonts w:ascii="Arial" w:hAnsi="Arial" w:cs="Arial"/>
                <w:color w:val="000000" w:themeColor="text1"/>
                <w:u w:val="single"/>
              </w:rPr>
            </w:pPr>
            <w:r w:rsidRPr="00475718">
              <w:rPr>
                <w:rFonts w:ascii="Arial" w:hAnsi="Arial" w:cs="Arial"/>
                <w:color w:val="000000" w:themeColor="text1"/>
                <w:u w:val="single"/>
              </w:rPr>
              <w:t>Strecken, Länge, Höhe und Breite:</w:t>
            </w:r>
          </w:p>
          <w:p w:rsidR="005F47B3" w:rsidRPr="005F47B3" w:rsidRDefault="005F47B3" w:rsidP="005F47B3">
            <w:pPr>
              <w:rPr>
                <w:rFonts w:ascii="Arial" w:hAnsi="Arial" w:cs="Arial"/>
                <w:color w:val="000000" w:themeColor="text1"/>
              </w:rPr>
            </w:pPr>
            <w:r w:rsidRPr="005F47B3">
              <w:rPr>
                <w:rFonts w:ascii="Arial" w:hAnsi="Arial" w:cs="Arial"/>
                <w:color w:val="000000" w:themeColor="text1"/>
              </w:rPr>
              <w:t xml:space="preserve">Viele Fragestellungen der Kinder beziehen sich oft auf Länge, Höhe und Breite eines Objekts, vor allem bei Ausflügen, z.B. Wie lang ist der Tunnel im </w:t>
            </w:r>
            <w:proofErr w:type="spellStart"/>
            <w:r w:rsidRPr="005F47B3">
              <w:rPr>
                <w:rFonts w:ascii="Arial" w:hAnsi="Arial" w:cs="Arial"/>
                <w:color w:val="000000" w:themeColor="text1"/>
              </w:rPr>
              <w:t>Se</w:t>
            </w:r>
            <w:r w:rsidRPr="005F47B3">
              <w:rPr>
                <w:rFonts w:ascii="Arial" w:hAnsi="Arial" w:cs="Arial"/>
                <w:color w:val="000000" w:themeColor="text1"/>
              </w:rPr>
              <w:lastRenderedPageBreak/>
              <w:t>alife</w:t>
            </w:r>
            <w:proofErr w:type="spellEnd"/>
            <w:r w:rsidRPr="005F47B3">
              <w:rPr>
                <w:rFonts w:ascii="Arial" w:hAnsi="Arial" w:cs="Arial"/>
                <w:color w:val="000000" w:themeColor="text1"/>
              </w:rPr>
              <w:t xml:space="preserve"> Aquarium? Wie viele Kilometer sind wir gelaufen? Wie hoch ist das Haus?</w:t>
            </w:r>
          </w:p>
          <w:p w:rsidR="005F47B3" w:rsidRPr="005F47B3" w:rsidRDefault="005F47B3" w:rsidP="005F47B3">
            <w:pPr>
              <w:rPr>
                <w:rFonts w:ascii="Arial" w:hAnsi="Arial" w:cs="Arial"/>
                <w:color w:val="000000" w:themeColor="text1"/>
              </w:rPr>
            </w:pPr>
          </w:p>
          <w:p w:rsidR="005F47B3" w:rsidRPr="005F47B3" w:rsidRDefault="005F47B3" w:rsidP="005F47B3">
            <w:pPr>
              <w:rPr>
                <w:rFonts w:ascii="Arial" w:hAnsi="Arial" w:cs="Arial"/>
                <w:color w:val="000000" w:themeColor="text1"/>
              </w:rPr>
            </w:pPr>
            <w:r w:rsidRPr="005F47B3">
              <w:rPr>
                <w:rFonts w:ascii="Arial" w:hAnsi="Arial" w:cs="Arial"/>
                <w:color w:val="000000" w:themeColor="text1"/>
              </w:rPr>
              <w:t>Wir halten die Kinder an, dies zu messen. Durch Schrittlängen, Fingerabstand oder mit einer Schätzung. Sie lernen den Unterschied und die Umrechnung von Millimeter, Zentimeter, Meter und Kilometer.</w:t>
            </w:r>
          </w:p>
          <w:p w:rsidR="005F47B3" w:rsidRPr="005F47B3" w:rsidRDefault="005F47B3" w:rsidP="005F47B3">
            <w:pPr>
              <w:rPr>
                <w:rFonts w:ascii="Arial" w:hAnsi="Arial" w:cs="Arial"/>
                <w:color w:val="000000" w:themeColor="text1"/>
              </w:rPr>
            </w:pPr>
          </w:p>
          <w:p w:rsidR="005F47B3" w:rsidRPr="00475718" w:rsidRDefault="005F47B3" w:rsidP="005F47B3">
            <w:pPr>
              <w:rPr>
                <w:rFonts w:ascii="Arial" w:hAnsi="Arial" w:cs="Arial"/>
                <w:color w:val="000000" w:themeColor="text1"/>
                <w:u w:val="single"/>
              </w:rPr>
            </w:pPr>
            <w:r w:rsidRPr="00475718">
              <w:rPr>
                <w:rFonts w:ascii="Arial" w:hAnsi="Arial" w:cs="Arial"/>
                <w:color w:val="000000" w:themeColor="text1"/>
                <w:u w:val="single"/>
              </w:rPr>
              <w:t>Uhrzeit:</w:t>
            </w:r>
          </w:p>
          <w:p w:rsidR="005F47B3" w:rsidRPr="005F47B3" w:rsidRDefault="005F47B3" w:rsidP="005F47B3">
            <w:pPr>
              <w:rPr>
                <w:rFonts w:ascii="Arial" w:hAnsi="Arial" w:cs="Arial"/>
                <w:color w:val="000000" w:themeColor="text1"/>
              </w:rPr>
            </w:pPr>
            <w:r w:rsidRPr="005F47B3">
              <w:rPr>
                <w:rFonts w:ascii="Arial" w:hAnsi="Arial" w:cs="Arial"/>
                <w:color w:val="000000" w:themeColor="text1"/>
              </w:rPr>
              <w:t>Wir beziehen bewusst unsere Kinder in den „ Zeitablauf“ des Tages mit ein, z.B. Wann und wie lang möchten sie an den Computer? Wo müssen die Zeiger stehen um die Zeiten einzuhalten?</w:t>
            </w:r>
          </w:p>
          <w:p w:rsidR="005F47B3" w:rsidRPr="005F47B3" w:rsidRDefault="005F47B3" w:rsidP="005F47B3">
            <w:pPr>
              <w:rPr>
                <w:rFonts w:ascii="Arial" w:hAnsi="Arial" w:cs="Arial"/>
                <w:color w:val="000000" w:themeColor="text1"/>
              </w:rPr>
            </w:pPr>
          </w:p>
          <w:p w:rsidR="005F47B3" w:rsidRPr="005F47B3" w:rsidRDefault="005F47B3" w:rsidP="005F47B3">
            <w:pPr>
              <w:rPr>
                <w:rFonts w:ascii="Arial" w:hAnsi="Arial" w:cs="Arial"/>
                <w:color w:val="000000" w:themeColor="text1"/>
              </w:rPr>
            </w:pPr>
            <w:r w:rsidRPr="005F47B3">
              <w:rPr>
                <w:rFonts w:ascii="Arial" w:hAnsi="Arial" w:cs="Arial"/>
                <w:color w:val="000000" w:themeColor="text1"/>
              </w:rPr>
              <w:t>Im Gruppenraum dienen Uhren unseren Kindern zur zeitlichen Orientierung. Sie lernen durch unsere und gegenseitige Erklärungen den Sekunden-, Minuten- und Stundenzeiger auseinander zu halten und dadurch Uhrzeiten zu erkennen.</w:t>
            </w:r>
          </w:p>
          <w:p w:rsidR="005F47B3" w:rsidRPr="005F47B3" w:rsidRDefault="005F47B3" w:rsidP="005F47B3">
            <w:pPr>
              <w:rPr>
                <w:rFonts w:ascii="Arial" w:hAnsi="Arial" w:cs="Arial"/>
                <w:color w:val="000000" w:themeColor="text1"/>
              </w:rPr>
            </w:pPr>
          </w:p>
          <w:p w:rsidR="005F47B3" w:rsidRPr="00475718" w:rsidRDefault="00475718" w:rsidP="005F47B3">
            <w:pPr>
              <w:rPr>
                <w:rFonts w:ascii="Arial" w:hAnsi="Arial" w:cs="Arial"/>
                <w:color w:val="000000" w:themeColor="text1"/>
                <w:u w:val="single"/>
              </w:rPr>
            </w:pPr>
            <w:r w:rsidRPr="00475718">
              <w:rPr>
                <w:rFonts w:ascii="Arial" w:hAnsi="Arial" w:cs="Arial"/>
                <w:color w:val="000000" w:themeColor="text1"/>
                <w:u w:val="single"/>
              </w:rPr>
              <w:t>Geometrische Formen:</w:t>
            </w:r>
          </w:p>
          <w:p w:rsidR="005F47B3" w:rsidRPr="005F47B3" w:rsidRDefault="005F47B3" w:rsidP="005F47B3">
            <w:pPr>
              <w:rPr>
                <w:rFonts w:ascii="Arial" w:hAnsi="Arial" w:cs="Arial"/>
                <w:color w:val="000000" w:themeColor="text1"/>
              </w:rPr>
            </w:pPr>
            <w:r w:rsidRPr="005F47B3">
              <w:rPr>
                <w:rFonts w:ascii="Arial" w:hAnsi="Arial" w:cs="Arial"/>
                <w:color w:val="000000" w:themeColor="text1"/>
              </w:rPr>
              <w:t>Welche Eigenschaften geometrische Formen haben, können die Kinder in unserer Experimentierecke erfahren. Dort kann die Länge, Höhe, Breite und das Volumen eines Körpers bestimmt werden. Mit dem Lineal und dem Messbecher erforschen unsere Kinder Würfel, Kugeln, Pyramiden, Quader und Zylinder. Sie vergleichen diese Körper auch mit alltäglichen Gegenständen, wie z.B. die Form einer Dose.</w:t>
            </w:r>
          </w:p>
          <w:p w:rsidR="005F47B3" w:rsidRPr="005F47B3" w:rsidRDefault="005F47B3" w:rsidP="005F47B3">
            <w:pPr>
              <w:rPr>
                <w:rFonts w:ascii="Arial" w:hAnsi="Arial" w:cs="Arial"/>
                <w:color w:val="000000" w:themeColor="text1"/>
              </w:rPr>
            </w:pPr>
          </w:p>
          <w:p w:rsidR="005F47B3" w:rsidRPr="005F47B3" w:rsidRDefault="005F47B3" w:rsidP="005F47B3">
            <w:pPr>
              <w:rPr>
                <w:rFonts w:ascii="Arial" w:hAnsi="Arial" w:cs="Arial"/>
                <w:color w:val="000000" w:themeColor="text1"/>
              </w:rPr>
            </w:pPr>
            <w:r w:rsidRPr="005F47B3">
              <w:rPr>
                <w:rFonts w:ascii="Arial" w:hAnsi="Arial" w:cs="Arial"/>
                <w:color w:val="000000" w:themeColor="text1"/>
              </w:rPr>
              <w:t>In unserer Bauecke wird das Wissen praktisch erlernt. Welche Formen und Körper sich besonders gut zum Bauen eignen und welche sich eher als Dach oder Spitze einsetzen lassen.</w:t>
            </w:r>
          </w:p>
          <w:p w:rsidR="005F47B3" w:rsidRPr="005F47B3" w:rsidRDefault="005F47B3" w:rsidP="005F47B3">
            <w:pPr>
              <w:rPr>
                <w:rFonts w:ascii="Arial" w:hAnsi="Arial" w:cs="Arial"/>
                <w:color w:val="000000" w:themeColor="text1"/>
              </w:rPr>
            </w:pPr>
            <w:r w:rsidRPr="005F47B3">
              <w:rPr>
                <w:rFonts w:ascii="Arial" w:hAnsi="Arial" w:cs="Arial"/>
                <w:color w:val="000000" w:themeColor="text1"/>
              </w:rPr>
              <w:t>Hierfür stehen Bausteine in verschiedenen Größen und Formen zu Verfügung.</w:t>
            </w:r>
          </w:p>
          <w:p w:rsidR="005F47B3" w:rsidRPr="005F47B3" w:rsidRDefault="005F47B3" w:rsidP="005F47B3">
            <w:pPr>
              <w:rPr>
                <w:rFonts w:ascii="Arial" w:hAnsi="Arial" w:cs="Arial"/>
                <w:color w:val="000000" w:themeColor="text1"/>
              </w:rPr>
            </w:pPr>
            <w:r w:rsidRPr="005F47B3">
              <w:rPr>
                <w:rFonts w:ascii="Arial" w:hAnsi="Arial" w:cs="Arial"/>
                <w:color w:val="000000" w:themeColor="text1"/>
              </w:rPr>
              <w:t>Zusätzlich haben die Kinder die Möglichkeit eigene Formen mit einem Magnetspiel zusammen zu setzen.</w:t>
            </w:r>
          </w:p>
          <w:p w:rsidR="005F47B3" w:rsidRPr="005F47B3" w:rsidRDefault="005F47B3" w:rsidP="005F47B3">
            <w:pPr>
              <w:rPr>
                <w:rFonts w:ascii="Arial" w:hAnsi="Arial" w:cs="Arial"/>
                <w:color w:val="000000" w:themeColor="text1"/>
              </w:rPr>
            </w:pPr>
          </w:p>
          <w:p w:rsidR="005F47B3" w:rsidRPr="00475718" w:rsidRDefault="00475718" w:rsidP="005F47B3">
            <w:pPr>
              <w:rPr>
                <w:rFonts w:ascii="Arial" w:hAnsi="Arial" w:cs="Arial"/>
                <w:color w:val="000000" w:themeColor="text1"/>
                <w:u w:val="single"/>
              </w:rPr>
            </w:pPr>
            <w:r w:rsidRPr="00475718">
              <w:rPr>
                <w:rFonts w:ascii="Arial" w:hAnsi="Arial" w:cs="Arial"/>
                <w:color w:val="000000" w:themeColor="text1"/>
                <w:u w:val="single"/>
              </w:rPr>
              <w:t>Kleine Aufgabenstellungen:</w:t>
            </w:r>
          </w:p>
          <w:p w:rsidR="005F47B3" w:rsidRPr="005F47B3" w:rsidRDefault="005F47B3" w:rsidP="005F47B3">
            <w:pPr>
              <w:rPr>
                <w:rFonts w:ascii="Arial" w:hAnsi="Arial" w:cs="Arial"/>
                <w:color w:val="000000" w:themeColor="text1"/>
              </w:rPr>
            </w:pPr>
            <w:r w:rsidRPr="005F47B3">
              <w:rPr>
                <w:rFonts w:ascii="Arial" w:hAnsi="Arial" w:cs="Arial"/>
                <w:color w:val="000000" w:themeColor="text1"/>
              </w:rPr>
              <w:t>Wir bauen in Alltagssituationen unserer Kinder immer wieder kleine Aufgabenstellungen mit ein, z.B. Am Esstisch sitzen gerade 9 Kinder und 15 sollen es werden. Wie viel Kinder fehlen noch? Zehn Eier sind in einer Schachtel. Wir haben vier für den Kuchen gebraucht. Wie viel Eier befinden sich noch in der Schachtel? Du hast eine Mauer gebaut, die vier Bausteine hoch ist und sechs Bausteine lang. Wie viel Bausteine hast du verbaut?</w:t>
            </w:r>
          </w:p>
          <w:p w:rsidR="005F47B3" w:rsidRPr="005F47B3" w:rsidRDefault="005F47B3" w:rsidP="005F47B3">
            <w:pPr>
              <w:rPr>
                <w:rFonts w:ascii="Arial" w:hAnsi="Arial" w:cs="Arial"/>
                <w:color w:val="000000" w:themeColor="text1"/>
              </w:rPr>
            </w:pPr>
          </w:p>
          <w:p w:rsidR="005F47B3" w:rsidRPr="005F47B3" w:rsidRDefault="005F47B3" w:rsidP="005F47B3">
            <w:pPr>
              <w:rPr>
                <w:rFonts w:ascii="Arial" w:hAnsi="Arial" w:cs="Arial"/>
                <w:color w:val="000000" w:themeColor="text1"/>
              </w:rPr>
            </w:pPr>
            <w:r w:rsidRPr="005F47B3">
              <w:rPr>
                <w:rFonts w:ascii="Arial" w:hAnsi="Arial" w:cs="Arial"/>
                <w:color w:val="000000" w:themeColor="text1"/>
              </w:rPr>
              <w:t>Diese spielerische Art der Motivation ermöglicht den Kindern ohne Lernstress den Zugang zur Mathematik und nimmt dieser so die Abstraktheit, da es durch die praktische Umsetzung zu einem Bezug kommt, der für die Kinder greifbar ist.</w:t>
            </w:r>
          </w:p>
          <w:p w:rsidR="005F47B3" w:rsidRPr="005F47B3" w:rsidRDefault="005F47B3" w:rsidP="005F47B3">
            <w:pPr>
              <w:rPr>
                <w:rFonts w:ascii="Arial" w:hAnsi="Arial" w:cs="Arial"/>
                <w:color w:val="000000" w:themeColor="text1"/>
              </w:rPr>
            </w:pPr>
          </w:p>
          <w:p w:rsidR="005F47B3" w:rsidRPr="009178E3" w:rsidRDefault="005F47B3" w:rsidP="005F47B3">
            <w:pPr>
              <w:rPr>
                <w:rFonts w:ascii="Arial" w:hAnsi="Arial" w:cs="Arial"/>
                <w:color w:val="000000" w:themeColor="text1"/>
                <w:u w:val="single"/>
              </w:rPr>
            </w:pPr>
            <w:r w:rsidRPr="009178E3">
              <w:rPr>
                <w:rFonts w:ascii="Arial" w:hAnsi="Arial" w:cs="Arial"/>
                <w:color w:val="000000" w:themeColor="text1"/>
                <w:u w:val="single"/>
              </w:rPr>
              <w:t>Mathematische Spiele die unsere</w:t>
            </w:r>
            <w:r w:rsidR="009178E3" w:rsidRPr="009178E3">
              <w:rPr>
                <w:rFonts w:ascii="Arial" w:hAnsi="Arial" w:cs="Arial"/>
                <w:color w:val="000000" w:themeColor="text1"/>
                <w:u w:val="single"/>
              </w:rPr>
              <w:t>n Kindern zur Verfügung stehen</w:t>
            </w:r>
            <w:r w:rsidR="00852D95">
              <w:rPr>
                <w:rFonts w:ascii="Arial" w:hAnsi="Arial" w:cs="Arial"/>
                <w:color w:val="000000" w:themeColor="text1"/>
                <w:u w:val="single"/>
              </w:rPr>
              <w:t xml:space="preserve"> sind unter anderem</w:t>
            </w:r>
            <w:r w:rsidR="009178E3" w:rsidRPr="009178E3">
              <w:rPr>
                <w:rFonts w:ascii="Arial" w:hAnsi="Arial" w:cs="Arial"/>
                <w:color w:val="000000" w:themeColor="text1"/>
                <w:u w:val="single"/>
              </w:rPr>
              <w:t>:</w:t>
            </w:r>
          </w:p>
          <w:p w:rsidR="009178E3" w:rsidRDefault="005F47B3" w:rsidP="005F47B3">
            <w:pPr>
              <w:pStyle w:val="Listenabsatz"/>
              <w:numPr>
                <w:ilvl w:val="0"/>
                <w:numId w:val="45"/>
              </w:numPr>
              <w:rPr>
                <w:rFonts w:ascii="Arial" w:hAnsi="Arial" w:cs="Arial"/>
                <w:color w:val="000000" w:themeColor="text1"/>
              </w:rPr>
            </w:pPr>
            <w:r w:rsidRPr="009178E3">
              <w:rPr>
                <w:rFonts w:ascii="Arial" w:hAnsi="Arial" w:cs="Arial"/>
                <w:color w:val="000000" w:themeColor="text1"/>
              </w:rPr>
              <w:t>Sudoku</w:t>
            </w:r>
          </w:p>
          <w:p w:rsidR="009178E3" w:rsidRDefault="005F47B3" w:rsidP="005F47B3">
            <w:pPr>
              <w:pStyle w:val="Listenabsatz"/>
              <w:numPr>
                <w:ilvl w:val="0"/>
                <w:numId w:val="45"/>
              </w:numPr>
              <w:rPr>
                <w:rFonts w:ascii="Arial" w:hAnsi="Arial" w:cs="Arial"/>
                <w:color w:val="000000" w:themeColor="text1"/>
              </w:rPr>
            </w:pPr>
            <w:proofErr w:type="spellStart"/>
            <w:r w:rsidRPr="009178E3">
              <w:rPr>
                <w:rFonts w:ascii="Arial" w:hAnsi="Arial" w:cs="Arial"/>
                <w:color w:val="000000" w:themeColor="text1"/>
              </w:rPr>
              <w:t>Kniffel</w:t>
            </w:r>
            <w:proofErr w:type="spellEnd"/>
          </w:p>
          <w:p w:rsidR="009178E3" w:rsidRDefault="009178E3" w:rsidP="005F47B3">
            <w:pPr>
              <w:pStyle w:val="Listenabsatz"/>
              <w:numPr>
                <w:ilvl w:val="0"/>
                <w:numId w:val="45"/>
              </w:numPr>
              <w:rPr>
                <w:rFonts w:ascii="Arial" w:hAnsi="Arial" w:cs="Arial"/>
                <w:color w:val="000000" w:themeColor="text1"/>
              </w:rPr>
            </w:pPr>
            <w:r>
              <w:rPr>
                <w:rFonts w:ascii="Arial" w:hAnsi="Arial" w:cs="Arial"/>
                <w:color w:val="000000" w:themeColor="text1"/>
              </w:rPr>
              <w:t>Monopoly</w:t>
            </w:r>
          </w:p>
          <w:p w:rsidR="009178E3" w:rsidRDefault="005F47B3" w:rsidP="005F47B3">
            <w:pPr>
              <w:pStyle w:val="Listenabsatz"/>
              <w:numPr>
                <w:ilvl w:val="0"/>
                <w:numId w:val="45"/>
              </w:numPr>
              <w:rPr>
                <w:rFonts w:ascii="Arial" w:hAnsi="Arial" w:cs="Arial"/>
                <w:color w:val="000000" w:themeColor="text1"/>
              </w:rPr>
            </w:pPr>
            <w:r w:rsidRPr="009178E3">
              <w:rPr>
                <w:rFonts w:ascii="Arial" w:hAnsi="Arial" w:cs="Arial"/>
                <w:color w:val="000000" w:themeColor="text1"/>
              </w:rPr>
              <w:t>Taschengeld</w:t>
            </w:r>
          </w:p>
          <w:p w:rsidR="009178E3" w:rsidRDefault="005F47B3" w:rsidP="005F47B3">
            <w:pPr>
              <w:pStyle w:val="Listenabsatz"/>
              <w:numPr>
                <w:ilvl w:val="0"/>
                <w:numId w:val="45"/>
              </w:numPr>
              <w:rPr>
                <w:rFonts w:ascii="Arial" w:hAnsi="Arial" w:cs="Arial"/>
                <w:color w:val="000000" w:themeColor="text1"/>
              </w:rPr>
            </w:pPr>
            <w:proofErr w:type="spellStart"/>
            <w:r w:rsidRPr="009178E3">
              <w:rPr>
                <w:rFonts w:ascii="Arial" w:hAnsi="Arial" w:cs="Arial"/>
                <w:color w:val="000000" w:themeColor="text1"/>
              </w:rPr>
              <w:t>Rummikub</w:t>
            </w:r>
            <w:proofErr w:type="spellEnd"/>
            <w:r w:rsidRPr="009178E3">
              <w:rPr>
                <w:rFonts w:ascii="Arial" w:hAnsi="Arial" w:cs="Arial"/>
                <w:color w:val="000000" w:themeColor="text1"/>
              </w:rPr>
              <w:t xml:space="preserve"> </w:t>
            </w:r>
          </w:p>
          <w:p w:rsidR="009178E3" w:rsidRDefault="009178E3" w:rsidP="005F47B3">
            <w:pPr>
              <w:pStyle w:val="Listenabsatz"/>
              <w:numPr>
                <w:ilvl w:val="0"/>
                <w:numId w:val="45"/>
              </w:numPr>
              <w:rPr>
                <w:rFonts w:ascii="Arial" w:hAnsi="Arial" w:cs="Arial"/>
                <w:color w:val="000000" w:themeColor="text1"/>
              </w:rPr>
            </w:pPr>
            <w:proofErr w:type="spellStart"/>
            <w:r>
              <w:rPr>
                <w:rFonts w:ascii="Arial" w:hAnsi="Arial" w:cs="Arial"/>
                <w:color w:val="000000" w:themeColor="text1"/>
              </w:rPr>
              <w:t>Ligretto</w:t>
            </w:r>
            <w:proofErr w:type="spellEnd"/>
          </w:p>
          <w:p w:rsidR="009178E3" w:rsidRDefault="00555184" w:rsidP="005F47B3">
            <w:pPr>
              <w:pStyle w:val="Listenabsatz"/>
              <w:numPr>
                <w:ilvl w:val="0"/>
                <w:numId w:val="45"/>
              </w:numPr>
              <w:rPr>
                <w:rFonts w:ascii="Arial" w:hAnsi="Arial" w:cs="Arial"/>
                <w:color w:val="000000" w:themeColor="text1"/>
              </w:rPr>
            </w:pPr>
            <w:r>
              <w:rPr>
                <w:rFonts w:ascii="Arial" w:hAnsi="Arial" w:cs="Arial"/>
                <w:color w:val="000000" w:themeColor="text1"/>
              </w:rPr>
              <w:t>Rommé</w:t>
            </w:r>
          </w:p>
          <w:p w:rsidR="009178E3" w:rsidRDefault="005F47B3" w:rsidP="009178E3">
            <w:pPr>
              <w:pStyle w:val="Listenabsatz"/>
              <w:numPr>
                <w:ilvl w:val="0"/>
                <w:numId w:val="45"/>
              </w:numPr>
              <w:rPr>
                <w:rFonts w:ascii="Arial" w:hAnsi="Arial" w:cs="Arial"/>
                <w:color w:val="000000" w:themeColor="text1"/>
              </w:rPr>
            </w:pPr>
            <w:r w:rsidRPr="009178E3">
              <w:rPr>
                <w:rFonts w:ascii="Arial" w:hAnsi="Arial" w:cs="Arial"/>
                <w:color w:val="000000" w:themeColor="text1"/>
              </w:rPr>
              <w:lastRenderedPageBreak/>
              <w:t>Mathetiger als PC-Spiel</w:t>
            </w:r>
          </w:p>
          <w:p w:rsidR="00F06A24" w:rsidRPr="009178E3" w:rsidRDefault="005F47B3" w:rsidP="009178E3">
            <w:pPr>
              <w:pStyle w:val="Listenabsatz"/>
              <w:numPr>
                <w:ilvl w:val="0"/>
                <w:numId w:val="45"/>
              </w:numPr>
              <w:rPr>
                <w:rFonts w:ascii="Arial" w:hAnsi="Arial" w:cs="Arial"/>
                <w:color w:val="000000" w:themeColor="text1"/>
              </w:rPr>
            </w:pPr>
            <w:proofErr w:type="spellStart"/>
            <w:r w:rsidRPr="009178E3">
              <w:rPr>
                <w:rFonts w:ascii="Arial" w:hAnsi="Arial" w:cs="Arial"/>
                <w:color w:val="000000" w:themeColor="text1"/>
              </w:rPr>
              <w:t>Geomag</w:t>
            </w:r>
            <w:proofErr w:type="spellEnd"/>
          </w:p>
        </w:tc>
      </w:tr>
    </w:tbl>
    <w:p w:rsidR="00F06A24" w:rsidRDefault="00F06A24">
      <w:pPr>
        <w:rPr>
          <w:rFonts w:ascii="Arial" w:hAnsi="Arial" w:cs="Arial"/>
          <w:color w:val="000000"/>
          <w:sz w:val="24"/>
          <w:szCs w:val="24"/>
        </w:rPr>
      </w:pPr>
    </w:p>
    <w:p w:rsidR="00F06A24" w:rsidRDefault="00A73B0B">
      <w:pPr>
        <w:pStyle w:val="berschrift5"/>
        <w:rPr>
          <w:rFonts w:ascii="Arial" w:hAnsi="Arial" w:cs="Arial"/>
          <w:b/>
          <w:color w:val="000000" w:themeColor="text1"/>
          <w:sz w:val="24"/>
          <w:szCs w:val="24"/>
        </w:rPr>
      </w:pPr>
      <w:bookmarkStart w:id="38" w:name="_Toc92720906"/>
      <w:r>
        <w:rPr>
          <w:rFonts w:ascii="Arial" w:hAnsi="Arial" w:cs="Arial"/>
          <w:b/>
          <w:color w:val="000000" w:themeColor="text1"/>
          <w:sz w:val="24"/>
          <w:szCs w:val="24"/>
        </w:rPr>
        <w:t>Umwelt – Bildung für nachhaltige Entwicklung (BNE)</w:t>
      </w:r>
      <w:bookmarkEnd w:id="38"/>
      <w:r>
        <w:rPr>
          <w:rFonts w:ascii="Arial" w:hAnsi="Arial" w:cs="Arial"/>
          <w:b/>
          <w:color w:val="000000" w:themeColor="text1"/>
          <w:sz w:val="24"/>
          <w:szCs w:val="24"/>
        </w:rPr>
        <w:t xml:space="preserve"> </w:t>
      </w:r>
    </w:p>
    <w:p w:rsidR="00F06A24" w:rsidRDefault="00F06A24">
      <w:pPr>
        <w:autoSpaceDE w:val="0"/>
        <w:autoSpaceDN w:val="0"/>
        <w:adjustRightInd w:val="0"/>
        <w:spacing w:after="0" w:line="240" w:lineRule="auto"/>
        <w:rPr>
          <w:rFonts w:ascii="Arial" w:hAnsi="Arial" w:cs="Arial"/>
          <w:b/>
          <w:bCs/>
          <w:color w:val="000000" w:themeColor="text1"/>
          <w:sz w:val="20"/>
          <w:szCs w:val="20"/>
        </w:rPr>
      </w:pPr>
    </w:p>
    <w:p w:rsidR="00F06A24" w:rsidRDefault="00A73B0B">
      <w:pPr>
        <w:autoSpaceDE w:val="0"/>
        <w:autoSpaceDN w:val="0"/>
        <w:adjustRightInd w:val="0"/>
        <w:spacing w:after="120" w:line="240" w:lineRule="auto"/>
        <w:ind w:firstLine="708"/>
        <w:rPr>
          <w:rFonts w:ascii="Arial" w:hAnsi="Arial" w:cs="Arial"/>
          <w:b/>
          <w:color w:val="000000" w:themeColor="text1"/>
        </w:rPr>
      </w:pPr>
      <w:r>
        <w:rPr>
          <w:rFonts w:ascii="Arial" w:hAnsi="Arial" w:cs="Arial"/>
          <w:b/>
          <w:color w:val="000000" w:themeColor="text1"/>
        </w:rPr>
        <w:t>Rechtsgrundlagen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276"/>
        <w:gridCol w:w="7786"/>
      </w:tblGrid>
      <w:tr w:rsidR="00F06A24">
        <w:tc>
          <w:tcPr>
            <w:tcW w:w="1276" w:type="dxa"/>
            <w:shd w:val="clear" w:color="auto" w:fill="FDB1A9"/>
          </w:tcPr>
          <w:p w:rsidR="00F06A24" w:rsidRDefault="00A73B0B">
            <w:pPr>
              <w:rPr>
                <w:rFonts w:ascii="Arial" w:hAnsi="Arial" w:cs="Arial"/>
                <w:b/>
                <w:color w:val="C00000"/>
              </w:rPr>
            </w:pPr>
            <w:r>
              <w:rPr>
                <w:rFonts w:ascii="Arial" w:hAnsi="Arial" w:cs="Arial"/>
                <w:b/>
                <w:color w:val="C00000"/>
              </w:rPr>
              <w:t>AV BayKiBiG</w:t>
            </w:r>
          </w:p>
        </w:tc>
        <w:tc>
          <w:tcPr>
            <w:tcW w:w="7786" w:type="dxa"/>
          </w:tcPr>
          <w:p w:rsidR="00F06A24" w:rsidRDefault="00A73B0B">
            <w:pPr>
              <w:autoSpaceDE w:val="0"/>
              <w:autoSpaceDN w:val="0"/>
              <w:adjustRightInd w:val="0"/>
              <w:spacing w:after="120"/>
              <w:rPr>
                <w:rFonts w:ascii="Arial" w:hAnsi="Arial" w:cs="Arial"/>
                <w:b/>
                <w:bCs/>
                <w:color w:val="C00000"/>
              </w:rPr>
            </w:pPr>
            <w:r>
              <w:rPr>
                <w:rFonts w:ascii="Arial" w:hAnsi="Arial" w:cs="Arial"/>
                <w:b/>
                <w:bCs/>
                <w:color w:val="C00000"/>
              </w:rPr>
              <w:t>§ 8 Umweltbildung und -erziehung</w:t>
            </w:r>
          </w:p>
          <w:p w:rsidR="00F06A24" w:rsidRDefault="00A73B0B">
            <w:pPr>
              <w:autoSpaceDE w:val="0"/>
              <w:autoSpaceDN w:val="0"/>
              <w:adjustRightInd w:val="0"/>
              <w:spacing w:after="120"/>
              <w:rPr>
                <w:rFonts w:ascii="Arial" w:hAnsi="Arial" w:cs="Arial"/>
                <w:color w:val="C00000"/>
              </w:rPr>
            </w:pPr>
            <w:r>
              <w:rPr>
                <w:rFonts w:ascii="Arial" w:hAnsi="Arial" w:cs="Arial"/>
                <w:color w:val="C00000"/>
              </w:rPr>
              <w:t>Kinder sollen lernen, ökologische Zusammenhänge zu erkennen und mitzugestalten, ein Bewusstsein für eine gesunde Umwelt und für die Bedeutung umweltbezogenen Handelns zu entwickeln und so zunehmend Verantwortung für die Welt, in der sie leben, zu übernehmen.</w:t>
            </w:r>
          </w:p>
        </w:tc>
      </w:tr>
    </w:tbl>
    <w:p w:rsidR="00F06A24" w:rsidRDefault="00F06A24"/>
    <w:p w:rsidR="00F06A24" w:rsidRDefault="00A73B0B">
      <w:pPr>
        <w:ind w:firstLine="708"/>
        <w:rPr>
          <w:rFonts w:ascii="Arial" w:hAnsi="Arial" w:cs="Arial"/>
          <w:b/>
          <w:color w:val="000000" w:themeColor="text1"/>
        </w:rPr>
      </w:pPr>
      <w:r>
        <w:rPr>
          <w:rFonts w:ascii="Arial" w:hAnsi="Arial" w:cs="Arial"/>
          <w:b/>
          <w:color w:val="000000" w:themeColor="text1"/>
        </w:rPr>
        <w:t>Curriculare 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c>
          <w:tcPr>
            <w:tcW w:w="1276" w:type="dxa"/>
            <w:tcBorders>
              <w:bottom w:val="single" w:sz="4" w:space="0" w:color="auto"/>
            </w:tcBorders>
            <w:shd w:val="clear" w:color="auto" w:fill="DEEAF6" w:themeFill="accent1" w:themeFillTint="33"/>
          </w:tcPr>
          <w:p w:rsidR="00F06A24" w:rsidRDefault="00A73B0B">
            <w:pPr>
              <w:rPr>
                <w:rFonts w:ascii="Arial" w:hAnsi="Arial" w:cs="Arial"/>
                <w:b/>
                <w:color w:val="1F4E79" w:themeColor="accent1" w:themeShade="80"/>
              </w:rPr>
            </w:pPr>
            <w:proofErr w:type="spellStart"/>
            <w:r>
              <w:rPr>
                <w:rFonts w:ascii="Arial" w:hAnsi="Arial" w:cs="Arial"/>
                <w:b/>
                <w:color w:val="1F4E79" w:themeColor="accent1" w:themeShade="80"/>
              </w:rPr>
              <w:t>BayBEP</w:t>
            </w:r>
            <w:proofErr w:type="spellEnd"/>
          </w:p>
        </w:tc>
        <w:tc>
          <w:tcPr>
            <w:tcW w:w="7796" w:type="dxa"/>
            <w:tcBorders>
              <w:bottom w:val="single" w:sz="4" w:space="0" w:color="auto"/>
            </w:tcBorders>
          </w:tcPr>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7.7 Umwelt</w:t>
            </w:r>
          </w:p>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color w:val="1F4E79" w:themeColor="accent1" w:themeShade="80"/>
              </w:rPr>
              <w:t>„Umweltbildung und -erziehung hat mittlerweile … den Status einer gesellschaftlich erwünschten Zielvorstellung. Bildung im Sinne von nachhaltiger Entwicklung kommt heute eine herausragende Bedeutung zu. Umweltbildung findet täglich statt. Im Alltagsgeschehen der Einrichtung lässt sich umweltbezogenes Denken und Handeln jederzeit und in vielfältiger Weise integrieren und einüben. Darüber hinaus sind ökologisch bedeutsame Lernangebote und Projekte wichtig, mit denen sich regelmäßig zugleich andere Bildungs- und Erziehungsbereiche mit abdecken lassen“ (S. 283).</w:t>
            </w:r>
            <w:r>
              <w:rPr>
                <w:rFonts w:ascii="Arial" w:hAnsi="Arial" w:cs="Arial"/>
                <w:b/>
                <w:bCs/>
                <w:color w:val="1F4E79" w:themeColor="accent1" w:themeShade="80"/>
              </w:rPr>
              <w:t xml:space="preserve"> </w:t>
            </w:r>
          </w:p>
        </w:tc>
      </w:tr>
      <w:tr w:rsidR="00F06A24">
        <w:tc>
          <w:tcPr>
            <w:tcW w:w="1276" w:type="dxa"/>
            <w:tcBorders>
              <w:top w:val="single" w:sz="4" w:space="0" w:color="auto"/>
            </w:tcBorders>
            <w:shd w:val="clear" w:color="auto" w:fill="DEEAF6" w:themeFill="accent1" w:themeFillTint="33"/>
          </w:tcPr>
          <w:p w:rsidR="00F06A24" w:rsidRDefault="00A73B0B">
            <w:pPr>
              <w:rPr>
                <w:rFonts w:ascii="Arial" w:hAnsi="Arial" w:cs="Arial"/>
                <w:b/>
              </w:rPr>
            </w:pPr>
            <w:r>
              <w:rPr>
                <w:rFonts w:ascii="Arial" w:hAnsi="Arial" w:cs="Arial"/>
                <w:b/>
                <w:color w:val="1F4E79" w:themeColor="accent1" w:themeShade="80"/>
              </w:rPr>
              <w:t>U3-Hand-reichung</w:t>
            </w:r>
          </w:p>
        </w:tc>
        <w:tc>
          <w:tcPr>
            <w:tcW w:w="7796" w:type="dxa"/>
            <w:tcBorders>
              <w:top w:val="single" w:sz="4" w:space="0" w:color="auto"/>
            </w:tcBorders>
          </w:tcPr>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2.5 Kinder in ihren kognitiven und lernmethodischen Kompetenzen stärken</w:t>
            </w:r>
          </w:p>
        </w:tc>
      </w:tr>
    </w:tbl>
    <w:p w:rsidR="00F06A24" w:rsidRDefault="00F06A24">
      <w:pPr>
        <w:autoSpaceDE w:val="0"/>
        <w:autoSpaceDN w:val="0"/>
        <w:adjustRightInd w:val="0"/>
        <w:spacing w:after="0" w:line="240" w:lineRule="auto"/>
        <w:rPr>
          <w:rFonts w:ascii="Arial" w:hAnsi="Arial" w:cs="Arial"/>
          <w:b/>
          <w:bCs/>
          <w:i/>
          <w:iCs/>
          <w:color w:val="000000" w:themeColor="text1"/>
          <w:sz w:val="20"/>
          <w:szCs w:val="20"/>
        </w:rPr>
      </w:pPr>
    </w:p>
    <w:p w:rsidR="00F06A24" w:rsidRDefault="00F06A24">
      <w:pPr>
        <w:autoSpaceDE w:val="0"/>
        <w:autoSpaceDN w:val="0"/>
        <w:adjustRightInd w:val="0"/>
        <w:spacing w:after="0" w:line="240" w:lineRule="auto"/>
        <w:rPr>
          <w:rFonts w:ascii="Arial" w:hAnsi="Arial" w:cs="Arial"/>
          <w:bCs/>
          <w:iCs/>
          <w:color w:val="000000" w:themeColor="text1"/>
          <w:sz w:val="20"/>
          <w:szCs w:val="20"/>
          <w:u w:val="single"/>
        </w:rPr>
      </w:pPr>
    </w:p>
    <w:p w:rsidR="00F06A24" w:rsidRDefault="00A73B0B">
      <w:pPr>
        <w:autoSpaceDE w:val="0"/>
        <w:autoSpaceDN w:val="0"/>
        <w:adjustRightInd w:val="0"/>
        <w:spacing w:after="120" w:line="240" w:lineRule="auto"/>
        <w:ind w:firstLine="708"/>
        <w:rPr>
          <w:rFonts w:ascii="Arial" w:hAnsi="Arial" w:cs="Arial"/>
          <w:b/>
          <w:bCs/>
          <w:color w:val="000000" w:themeColor="text1"/>
        </w:rPr>
      </w:pPr>
      <w:r>
        <w:rPr>
          <w:rFonts w:ascii="Arial" w:hAnsi="Arial" w:cs="Arial"/>
          <w:b/>
          <w:bCs/>
          <w:color w:val="000000" w:themeColor="text1"/>
        </w:rPr>
        <w:t>Ausgestaltung in Kindertageseinrichtungen der Stadt Fürth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c>
          <w:tcPr>
            <w:tcW w:w="1276" w:type="dxa"/>
            <w:shd w:val="clear" w:color="auto" w:fill="C5E0B3" w:themeFill="accent6" w:themeFillTint="66"/>
          </w:tcPr>
          <w:p w:rsidR="00F06A24" w:rsidRDefault="00A73B0B">
            <w:pPr>
              <w:rPr>
                <w:rFonts w:ascii="Arial" w:hAnsi="Arial" w:cs="Arial"/>
                <w:b/>
                <w:sz w:val="24"/>
                <w:szCs w:val="24"/>
              </w:rPr>
            </w:pPr>
            <w:r>
              <w:rPr>
                <w:rFonts w:ascii="Arial" w:hAnsi="Arial" w:cs="Arial"/>
                <w:b/>
                <w:color w:val="385623" w:themeColor="accent6" w:themeShade="80"/>
                <w:sz w:val="24"/>
                <w:szCs w:val="24"/>
              </w:rPr>
              <w:t>Stadt Fürth</w:t>
            </w:r>
          </w:p>
        </w:tc>
        <w:tc>
          <w:tcPr>
            <w:tcW w:w="7796" w:type="dxa"/>
          </w:tcPr>
          <w:p w:rsidR="00F06A24" w:rsidRDefault="00A73B0B">
            <w:pPr>
              <w:spacing w:after="120"/>
              <w:rPr>
                <w:rFonts w:ascii="Arial" w:hAnsi="Arial" w:cs="Arial"/>
                <w:color w:val="385623" w:themeColor="accent6" w:themeShade="80"/>
              </w:rPr>
            </w:pPr>
            <w:r>
              <w:rPr>
                <w:rFonts w:ascii="Arial" w:hAnsi="Arial" w:cs="Arial"/>
                <w:color w:val="385623" w:themeColor="accent6" w:themeShade="80"/>
              </w:rPr>
              <w:t>Umweltbezogenes Denken und Handeln wird in unseren Kindertageseinrichtungen im Alltagsgeschehen integriert und eingeübt. In ökologisch bedeutsamen Projekten vertiefen wir den Lernerfolg und aktivieren das eigenständige Tun der Kinder.</w:t>
            </w:r>
          </w:p>
          <w:p w:rsidR="00F06A24" w:rsidRDefault="00A73B0B">
            <w:pPr>
              <w:spacing w:after="120"/>
              <w:rPr>
                <w:rFonts w:ascii="Arial" w:hAnsi="Arial" w:cs="Arial"/>
              </w:rPr>
            </w:pPr>
            <w:r>
              <w:rPr>
                <w:rFonts w:ascii="Arial" w:hAnsi="Arial" w:cs="Arial"/>
                <w:color w:val="385623" w:themeColor="accent6" w:themeShade="80"/>
              </w:rPr>
              <w:t>Die Stadt Fürth hat sich der Nachhaltigkeit verschrieben und die hier festgelegten Grundsätze bestimmen maßgeblich das Tun in den Kitas.</w:t>
            </w:r>
          </w:p>
        </w:tc>
      </w:tr>
    </w:tbl>
    <w:p w:rsidR="00F06A24" w:rsidRDefault="00F06A24">
      <w:pPr>
        <w:autoSpaceDE w:val="0"/>
        <w:autoSpaceDN w:val="0"/>
        <w:adjustRightInd w:val="0"/>
        <w:spacing w:after="0" w:line="240" w:lineRule="auto"/>
        <w:rPr>
          <w:rFonts w:ascii="Arial" w:hAnsi="Arial" w:cs="Arial"/>
          <w:b/>
          <w:bCs/>
          <w:color w:val="000000" w:themeColor="text1"/>
          <w:sz w:val="24"/>
          <w:szCs w:val="24"/>
        </w:rPr>
      </w:pPr>
    </w:p>
    <w:p w:rsidR="00F06A24" w:rsidRDefault="00F06A24">
      <w:pPr>
        <w:autoSpaceDE w:val="0"/>
        <w:autoSpaceDN w:val="0"/>
        <w:adjustRightInd w:val="0"/>
        <w:spacing w:after="0" w:line="240" w:lineRule="auto"/>
        <w:rPr>
          <w:rFonts w:ascii="Arial" w:hAnsi="Arial" w:cs="Arial"/>
          <w:b/>
          <w:bCs/>
          <w:color w:val="000000" w:themeColor="text1"/>
          <w:sz w:val="24"/>
          <w:szCs w:val="24"/>
        </w:rPr>
      </w:pPr>
    </w:p>
    <w:p w:rsidR="00F06A24" w:rsidRDefault="00A73B0B">
      <w:pPr>
        <w:spacing w:after="120" w:line="240" w:lineRule="auto"/>
        <w:ind w:firstLine="708"/>
        <w:rPr>
          <w:rFonts w:ascii="Arial" w:hAnsi="Arial" w:cs="Arial"/>
          <w:b/>
          <w:color w:val="000000" w:themeColor="text1"/>
        </w:rPr>
      </w:pPr>
      <w:r>
        <w:rPr>
          <w:rFonts w:ascii="Arial" w:hAnsi="Arial" w:cs="Arial"/>
          <w:b/>
          <w:color w:val="000000" w:themeColor="text1"/>
        </w:rPr>
        <w:t>Spezielle Gegebenheiten im</w:t>
      </w:r>
      <w:r w:rsidR="00DC6568">
        <w:rPr>
          <w:rFonts w:ascii="Arial" w:hAnsi="Arial" w:cs="Arial"/>
          <w:b/>
          <w:color w:val="000000" w:themeColor="text1"/>
        </w:rPr>
        <w:t xml:space="preserve"> Haus für Kinder Regenbogen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5F47B3" w:rsidRPr="005F47B3" w:rsidTr="00234B0B">
        <w:trPr>
          <w:trHeight w:val="9578"/>
        </w:trPr>
        <w:tc>
          <w:tcPr>
            <w:tcW w:w="1276" w:type="dxa"/>
            <w:shd w:val="clear" w:color="auto" w:fill="FFC000"/>
          </w:tcPr>
          <w:p w:rsidR="00F06A24" w:rsidRPr="00EE0522" w:rsidRDefault="00A73B0B">
            <w:pPr>
              <w:rPr>
                <w:rFonts w:ascii="Arial" w:hAnsi="Arial" w:cs="Arial"/>
                <w:b/>
                <w:sz w:val="24"/>
                <w:szCs w:val="24"/>
              </w:rPr>
            </w:pPr>
            <w:r w:rsidRPr="00EE0522">
              <w:rPr>
                <w:rFonts w:ascii="Arial" w:hAnsi="Arial" w:cs="Arial"/>
                <w:b/>
                <w:sz w:val="24"/>
                <w:szCs w:val="24"/>
              </w:rPr>
              <w:lastRenderedPageBreak/>
              <w:t>Kita</w:t>
            </w:r>
          </w:p>
        </w:tc>
        <w:tc>
          <w:tcPr>
            <w:tcW w:w="7796" w:type="dxa"/>
          </w:tcPr>
          <w:p w:rsidR="002374F3" w:rsidRPr="00EE0522" w:rsidRDefault="002374F3" w:rsidP="002374F3">
            <w:pPr>
              <w:rPr>
                <w:rFonts w:ascii="Arial" w:hAnsi="Arial" w:cs="Arial"/>
              </w:rPr>
            </w:pPr>
            <w:r w:rsidRPr="00EE0522">
              <w:rPr>
                <w:rFonts w:ascii="Arial" w:hAnsi="Arial" w:cs="Arial"/>
              </w:rPr>
              <w:t>Umweltbildung und –</w:t>
            </w:r>
            <w:proofErr w:type="spellStart"/>
            <w:r w:rsidRPr="00EE0522">
              <w:rPr>
                <w:rFonts w:ascii="Arial" w:hAnsi="Arial" w:cs="Arial"/>
              </w:rPr>
              <w:t>erzie</w:t>
            </w:r>
            <w:r w:rsidR="008B6A87">
              <w:rPr>
                <w:rFonts w:ascii="Arial" w:hAnsi="Arial" w:cs="Arial"/>
              </w:rPr>
              <w:t>hung</w:t>
            </w:r>
            <w:proofErr w:type="spellEnd"/>
            <w:r w:rsidR="008B6A87">
              <w:rPr>
                <w:rFonts w:ascii="Arial" w:hAnsi="Arial" w:cs="Arial"/>
              </w:rPr>
              <w:t xml:space="preserve"> beginnt in der Natur,</w:t>
            </w:r>
            <w:r w:rsidRPr="00EE0522">
              <w:rPr>
                <w:rFonts w:ascii="Arial" w:hAnsi="Arial" w:cs="Arial"/>
              </w:rPr>
              <w:t xml:space="preserve"> bei Erlebnissen mit Tieren und Pflanzen. In Zeiten globaler und ökologischer Veränderungen wird das Thema „Umwelt“ und die Verantwortung im Umgang mit ihr immer wichtiger. Tatsächlich berührt der Begriff viele Lebensbereiche, denen wir Rechnung zu tragen haben. Das führt von Naturerlebnissen über Gesundheit und Werterhaltung bis hin zum Freizeit– und Konsumverhalten.</w:t>
            </w:r>
          </w:p>
          <w:p w:rsidR="002374F3" w:rsidRPr="00EE0522" w:rsidRDefault="002374F3" w:rsidP="002374F3">
            <w:pPr>
              <w:rPr>
                <w:rFonts w:ascii="Arial" w:hAnsi="Arial" w:cs="Arial"/>
              </w:rPr>
            </w:pPr>
          </w:p>
          <w:p w:rsidR="002374F3" w:rsidRPr="00EE0522" w:rsidRDefault="002374F3" w:rsidP="002374F3">
            <w:pPr>
              <w:rPr>
                <w:rFonts w:ascii="Arial" w:hAnsi="Arial" w:cs="Arial"/>
              </w:rPr>
            </w:pPr>
            <w:r w:rsidRPr="00EE0522">
              <w:rPr>
                <w:rFonts w:ascii="Arial" w:hAnsi="Arial" w:cs="Arial"/>
              </w:rPr>
              <w:t>In unserer Einrichtung liegt der Schwerpunkt in der alltäglichen Umsetzung:</w:t>
            </w:r>
          </w:p>
          <w:p w:rsidR="00C05875" w:rsidRDefault="00C05875" w:rsidP="002374F3">
            <w:pPr>
              <w:rPr>
                <w:rFonts w:ascii="Arial" w:hAnsi="Arial" w:cs="Arial"/>
              </w:rPr>
            </w:pPr>
          </w:p>
          <w:p w:rsidR="00C05875" w:rsidRPr="00EE0522" w:rsidRDefault="00C05875" w:rsidP="00C05875">
            <w:pPr>
              <w:rPr>
                <w:rFonts w:ascii="Arial" w:hAnsi="Arial" w:cs="Arial"/>
              </w:rPr>
            </w:pPr>
            <w:r w:rsidRPr="00EE0522">
              <w:rPr>
                <w:rFonts w:ascii="Arial" w:hAnsi="Arial" w:cs="Arial"/>
              </w:rPr>
              <w:t>Viele unserer Kinder haben nicht die Möglichkeit Erfahrungen im eigenen Garten zu sammeln.</w:t>
            </w:r>
          </w:p>
          <w:p w:rsidR="002374F3" w:rsidRPr="00EE0522" w:rsidRDefault="008B6A87" w:rsidP="00C05875">
            <w:pPr>
              <w:rPr>
                <w:rFonts w:ascii="Arial" w:hAnsi="Arial" w:cs="Arial"/>
              </w:rPr>
            </w:pPr>
            <w:r>
              <w:rPr>
                <w:rFonts w:ascii="Arial" w:hAnsi="Arial" w:cs="Arial"/>
              </w:rPr>
              <w:t>Deshalb ist es uns wichtig</w:t>
            </w:r>
            <w:r w:rsidR="00C05875" w:rsidRPr="00EE0522">
              <w:rPr>
                <w:rFonts w:ascii="Arial" w:hAnsi="Arial" w:cs="Arial"/>
              </w:rPr>
              <w:t xml:space="preserve"> ihnen dies im Kindergarten bieten zu können.</w:t>
            </w:r>
            <w:r w:rsidR="002F07C8">
              <w:rPr>
                <w:rFonts w:ascii="Arial" w:hAnsi="Arial" w:cs="Arial"/>
              </w:rPr>
              <w:br/>
            </w:r>
            <w:r w:rsidR="00EE0522">
              <w:rPr>
                <w:rFonts w:ascii="Arial" w:hAnsi="Arial" w:cs="Arial"/>
              </w:rPr>
              <w:t xml:space="preserve">Wir </w:t>
            </w:r>
            <w:proofErr w:type="spellStart"/>
            <w:r w:rsidR="002F07C8">
              <w:rPr>
                <w:rFonts w:ascii="Arial" w:hAnsi="Arial" w:cs="Arial"/>
              </w:rPr>
              <w:t>säen</w:t>
            </w:r>
            <w:proofErr w:type="spellEnd"/>
            <w:r w:rsidR="002F07C8">
              <w:rPr>
                <w:rFonts w:ascii="Arial" w:hAnsi="Arial" w:cs="Arial"/>
              </w:rPr>
              <w:t>, pflegen und ernten aus unserem Garten Kräuter, Beeren, Obst und Gemüse. Dieses verarbeiten wir beispielsweise für Snacks, Nachspeisen oder zum Frühstück. Hierdurch wird den Kindern die Wertigkeit der Lebensmittel bewusster.</w:t>
            </w:r>
            <w:r w:rsidR="002F07C8">
              <w:rPr>
                <w:rFonts w:ascii="Arial" w:hAnsi="Arial" w:cs="Arial"/>
              </w:rPr>
              <w:br/>
            </w:r>
            <w:r w:rsidR="002F07C8">
              <w:rPr>
                <w:rFonts w:ascii="Arial" w:hAnsi="Arial" w:cs="Arial"/>
              </w:rPr>
              <w:br/>
            </w:r>
            <w:r w:rsidR="002374F3" w:rsidRPr="00EE0522">
              <w:rPr>
                <w:rFonts w:ascii="Arial" w:hAnsi="Arial" w:cs="Arial"/>
              </w:rPr>
              <w:t>Umweltfreundliches Bastelmaterial</w:t>
            </w:r>
          </w:p>
          <w:p w:rsidR="002374F3" w:rsidRPr="00EE0522" w:rsidRDefault="002F07C8" w:rsidP="002374F3">
            <w:pPr>
              <w:rPr>
                <w:rFonts w:ascii="Arial" w:hAnsi="Arial" w:cs="Arial"/>
              </w:rPr>
            </w:pPr>
            <w:r>
              <w:rPr>
                <w:rFonts w:ascii="Arial" w:hAnsi="Arial" w:cs="Arial"/>
              </w:rPr>
              <w:t>Wir bemühen uns nachhaltig erzeugtes Bastelmaterial einzukaufen und es ergiebi</w:t>
            </w:r>
            <w:r w:rsidR="008B6A87">
              <w:rPr>
                <w:rFonts w:ascii="Arial" w:hAnsi="Arial" w:cs="Arial"/>
              </w:rPr>
              <w:t>g</w:t>
            </w:r>
            <w:r>
              <w:rPr>
                <w:rFonts w:ascii="Arial" w:hAnsi="Arial" w:cs="Arial"/>
              </w:rPr>
              <w:t xml:space="preserve"> zu verwenden. </w:t>
            </w:r>
            <w:r>
              <w:rPr>
                <w:rFonts w:ascii="Arial" w:hAnsi="Arial" w:cs="Arial"/>
              </w:rPr>
              <w:br/>
            </w:r>
            <w:r>
              <w:rPr>
                <w:rFonts w:ascii="Arial" w:hAnsi="Arial" w:cs="Arial"/>
              </w:rPr>
              <w:br/>
            </w:r>
            <w:r w:rsidR="008B6A87">
              <w:rPr>
                <w:rFonts w:ascii="Arial" w:hAnsi="Arial" w:cs="Arial"/>
              </w:rPr>
              <w:t>Bewusste</w:t>
            </w:r>
            <w:r w:rsidR="002374F3" w:rsidRPr="00EE0522">
              <w:rPr>
                <w:rFonts w:ascii="Arial" w:hAnsi="Arial" w:cs="Arial"/>
              </w:rPr>
              <w:t xml:space="preserve"> </w:t>
            </w:r>
            <w:r>
              <w:rPr>
                <w:rFonts w:ascii="Arial" w:hAnsi="Arial" w:cs="Arial"/>
              </w:rPr>
              <w:t>Nutzung der natürlichen Ressourcen</w:t>
            </w:r>
            <w:r>
              <w:rPr>
                <w:rFonts w:ascii="Arial" w:hAnsi="Arial" w:cs="Arial"/>
              </w:rPr>
              <w:br/>
              <w:t xml:space="preserve">Wir pflegen beispielweise einen </w:t>
            </w:r>
            <w:r w:rsidR="002374F3" w:rsidRPr="00EE0522">
              <w:rPr>
                <w:rFonts w:ascii="Arial" w:hAnsi="Arial" w:cs="Arial"/>
              </w:rPr>
              <w:t>sparsa</w:t>
            </w:r>
            <w:r>
              <w:rPr>
                <w:rFonts w:ascii="Arial" w:hAnsi="Arial" w:cs="Arial"/>
              </w:rPr>
              <w:t>men</w:t>
            </w:r>
            <w:r w:rsidR="002374F3" w:rsidRPr="00EE0522">
              <w:rPr>
                <w:rFonts w:ascii="Arial" w:hAnsi="Arial" w:cs="Arial"/>
              </w:rPr>
              <w:t xml:space="preserve"> Umgang mit Was</w:t>
            </w:r>
            <w:r>
              <w:rPr>
                <w:rFonts w:ascii="Arial" w:hAnsi="Arial" w:cs="Arial"/>
              </w:rPr>
              <w:t>ser ohne dabei die Hygiene außer Acht zu lassen</w:t>
            </w:r>
            <w:r w:rsidR="002374F3" w:rsidRPr="00EE0522">
              <w:rPr>
                <w:rFonts w:ascii="Arial" w:hAnsi="Arial" w:cs="Arial"/>
              </w:rPr>
              <w:t>.</w:t>
            </w:r>
          </w:p>
          <w:p w:rsidR="002374F3" w:rsidRPr="00EE0522" w:rsidRDefault="002374F3" w:rsidP="002374F3">
            <w:pPr>
              <w:rPr>
                <w:rFonts w:ascii="Arial" w:hAnsi="Arial" w:cs="Arial"/>
              </w:rPr>
            </w:pPr>
          </w:p>
          <w:p w:rsidR="002374F3" w:rsidRPr="00EE0522" w:rsidRDefault="002F07C8" w:rsidP="002374F3">
            <w:pPr>
              <w:rPr>
                <w:rFonts w:ascii="Arial" w:hAnsi="Arial" w:cs="Arial"/>
              </w:rPr>
            </w:pPr>
            <w:r>
              <w:rPr>
                <w:rFonts w:ascii="Arial" w:hAnsi="Arial" w:cs="Arial"/>
              </w:rPr>
              <w:t>A</w:t>
            </w:r>
            <w:r w:rsidR="002374F3" w:rsidRPr="00EE0522">
              <w:rPr>
                <w:rFonts w:ascii="Arial" w:hAnsi="Arial" w:cs="Arial"/>
              </w:rPr>
              <w:t>uch bei</w:t>
            </w:r>
            <w:r>
              <w:rPr>
                <w:rFonts w:ascii="Arial" w:hAnsi="Arial" w:cs="Arial"/>
              </w:rPr>
              <w:t xml:space="preserve"> der Ausflugsplanung wird großen</w:t>
            </w:r>
            <w:r w:rsidR="002374F3" w:rsidRPr="00EE0522">
              <w:rPr>
                <w:rFonts w:ascii="Arial" w:hAnsi="Arial" w:cs="Arial"/>
              </w:rPr>
              <w:t xml:space="preserve"> Wert auf Naturbegegnung gelegt:</w:t>
            </w:r>
          </w:p>
          <w:p w:rsidR="002374F3" w:rsidRPr="00EE0522" w:rsidRDefault="002374F3" w:rsidP="002374F3">
            <w:pPr>
              <w:rPr>
                <w:rFonts w:ascii="Arial" w:hAnsi="Arial" w:cs="Arial"/>
              </w:rPr>
            </w:pPr>
          </w:p>
          <w:p w:rsidR="002374F3" w:rsidRPr="00EE0522" w:rsidRDefault="002374F3" w:rsidP="002374F3">
            <w:pPr>
              <w:rPr>
                <w:rFonts w:ascii="Arial" w:hAnsi="Arial" w:cs="Arial"/>
              </w:rPr>
            </w:pPr>
            <w:r w:rsidRPr="00EE0522">
              <w:rPr>
                <w:rFonts w:ascii="Arial" w:hAnsi="Arial" w:cs="Arial"/>
              </w:rPr>
              <w:t xml:space="preserve">    </w:t>
            </w:r>
            <w:r w:rsidR="008B6A87">
              <w:rPr>
                <w:rFonts w:ascii="Arial" w:hAnsi="Arial" w:cs="Arial"/>
              </w:rPr>
              <w:t xml:space="preserve">Wöchentliche </w:t>
            </w:r>
            <w:r w:rsidR="003134CE">
              <w:rPr>
                <w:rFonts w:ascii="Arial" w:hAnsi="Arial" w:cs="Arial"/>
              </w:rPr>
              <w:t xml:space="preserve">Spaziergänge und </w:t>
            </w:r>
            <w:r w:rsidRPr="00EE0522">
              <w:rPr>
                <w:rFonts w:ascii="Arial" w:hAnsi="Arial" w:cs="Arial"/>
              </w:rPr>
              <w:t>Wanderungen</w:t>
            </w:r>
            <w:r w:rsidR="003134CE">
              <w:rPr>
                <w:rFonts w:ascii="Arial" w:hAnsi="Arial" w:cs="Arial"/>
              </w:rPr>
              <w:t xml:space="preserve"> in die Umgebung</w:t>
            </w:r>
            <w:r w:rsidR="008B6A87">
              <w:rPr>
                <w:rFonts w:ascii="Arial" w:hAnsi="Arial" w:cs="Arial"/>
              </w:rPr>
              <w:br/>
              <w:t xml:space="preserve">    </w:t>
            </w:r>
            <w:r w:rsidR="008B6A87" w:rsidRPr="00EE0522">
              <w:rPr>
                <w:rFonts w:ascii="Arial" w:hAnsi="Arial" w:cs="Arial"/>
              </w:rPr>
              <w:t>Führungen im Wald mit Förster</w:t>
            </w:r>
            <w:r w:rsidR="008B6A87">
              <w:rPr>
                <w:rFonts w:ascii="Arial" w:hAnsi="Arial" w:cs="Arial"/>
              </w:rPr>
              <w:t xml:space="preserve"> oder Waldpädagogen</w:t>
            </w:r>
          </w:p>
          <w:p w:rsidR="002374F3" w:rsidRDefault="002374F3" w:rsidP="002374F3">
            <w:pPr>
              <w:rPr>
                <w:rFonts w:ascii="Arial" w:hAnsi="Arial" w:cs="Arial"/>
              </w:rPr>
            </w:pPr>
            <w:r w:rsidRPr="00EE0522">
              <w:rPr>
                <w:rFonts w:ascii="Arial" w:hAnsi="Arial" w:cs="Arial"/>
              </w:rPr>
              <w:t xml:space="preserve">    Besuch</w:t>
            </w:r>
            <w:r w:rsidR="003134CE">
              <w:rPr>
                <w:rFonts w:ascii="Arial" w:hAnsi="Arial" w:cs="Arial"/>
              </w:rPr>
              <w:t>e zum Bauernhofes</w:t>
            </w:r>
          </w:p>
          <w:p w:rsidR="00B02F0B" w:rsidRPr="00EE0522" w:rsidRDefault="00B02F0B" w:rsidP="002374F3">
            <w:pPr>
              <w:rPr>
                <w:rFonts w:ascii="Arial" w:hAnsi="Arial" w:cs="Arial"/>
              </w:rPr>
            </w:pPr>
            <w:r>
              <w:rPr>
                <w:rFonts w:ascii="Arial" w:hAnsi="Arial" w:cs="Arial"/>
              </w:rPr>
              <w:t xml:space="preserve">    Kindermuseum 1,2,3 Küken aus dem Ei</w:t>
            </w:r>
          </w:p>
          <w:p w:rsidR="002374F3" w:rsidRPr="00EE0522" w:rsidRDefault="002374F3" w:rsidP="002374F3">
            <w:pPr>
              <w:rPr>
                <w:rFonts w:ascii="Arial" w:hAnsi="Arial" w:cs="Arial"/>
              </w:rPr>
            </w:pPr>
            <w:r w:rsidRPr="00EE0522">
              <w:rPr>
                <w:rFonts w:ascii="Arial" w:hAnsi="Arial" w:cs="Arial"/>
              </w:rPr>
              <w:t xml:space="preserve">    Freilandterrarium</w:t>
            </w:r>
          </w:p>
          <w:p w:rsidR="002374F3" w:rsidRPr="00EE0522" w:rsidRDefault="002374F3" w:rsidP="002374F3">
            <w:pPr>
              <w:rPr>
                <w:rFonts w:ascii="Arial" w:hAnsi="Arial" w:cs="Arial"/>
              </w:rPr>
            </w:pPr>
            <w:r w:rsidRPr="00EE0522">
              <w:rPr>
                <w:rFonts w:ascii="Arial" w:hAnsi="Arial" w:cs="Arial"/>
              </w:rPr>
              <w:t xml:space="preserve">    Walderlebniszentrum</w:t>
            </w:r>
          </w:p>
          <w:p w:rsidR="00B02F0B" w:rsidRDefault="002374F3" w:rsidP="002374F3">
            <w:pPr>
              <w:rPr>
                <w:rFonts w:ascii="Arial" w:hAnsi="Arial" w:cs="Arial"/>
              </w:rPr>
            </w:pPr>
            <w:r w:rsidRPr="00EE0522">
              <w:rPr>
                <w:rFonts w:ascii="Arial" w:hAnsi="Arial" w:cs="Arial"/>
              </w:rPr>
              <w:t xml:space="preserve">    Erfahrun</w:t>
            </w:r>
            <w:r w:rsidR="003134CE">
              <w:rPr>
                <w:rFonts w:ascii="Arial" w:hAnsi="Arial" w:cs="Arial"/>
              </w:rPr>
              <w:t>g</w:t>
            </w:r>
            <w:r w:rsidRPr="00EE0522">
              <w:rPr>
                <w:rFonts w:ascii="Arial" w:hAnsi="Arial" w:cs="Arial"/>
              </w:rPr>
              <w:t>sfeld der Sinne</w:t>
            </w:r>
          </w:p>
          <w:p w:rsidR="00234B0B" w:rsidRPr="00EE0522" w:rsidRDefault="00234B0B" w:rsidP="002374F3">
            <w:pPr>
              <w:rPr>
                <w:rFonts w:ascii="Arial" w:hAnsi="Arial" w:cs="Arial"/>
              </w:rPr>
            </w:pPr>
          </w:p>
          <w:p w:rsidR="002374F3" w:rsidRPr="00EE0522" w:rsidRDefault="002374F3" w:rsidP="002374F3">
            <w:pPr>
              <w:rPr>
                <w:rFonts w:ascii="Arial" w:hAnsi="Arial" w:cs="Arial"/>
              </w:rPr>
            </w:pPr>
          </w:p>
          <w:p w:rsidR="00F06A24" w:rsidRPr="00EE0522" w:rsidRDefault="002374F3" w:rsidP="002374F3">
            <w:pPr>
              <w:rPr>
                <w:rFonts w:ascii="Arial" w:hAnsi="Arial" w:cs="Arial"/>
              </w:rPr>
            </w:pPr>
            <w:r w:rsidRPr="00EE0522">
              <w:rPr>
                <w:rFonts w:ascii="Arial" w:hAnsi="Arial" w:cs="Arial"/>
              </w:rPr>
              <w:t>Der bewusste Umgang mit der Natur wird durch Gespräche, Au</w:t>
            </w:r>
            <w:r w:rsidR="00C05875">
              <w:rPr>
                <w:rFonts w:ascii="Arial" w:hAnsi="Arial" w:cs="Arial"/>
              </w:rPr>
              <w:t>fstellen von Verhaltensregeln (</w:t>
            </w:r>
            <w:r w:rsidRPr="00EE0522">
              <w:rPr>
                <w:rFonts w:ascii="Arial" w:hAnsi="Arial" w:cs="Arial"/>
              </w:rPr>
              <w:t>z.B. keine Zeige abbrechen, Pflanzen nicht zertreten, keine Insekten zertreten…) und du</w:t>
            </w:r>
            <w:r w:rsidR="00C05875">
              <w:rPr>
                <w:rFonts w:ascii="Arial" w:hAnsi="Arial" w:cs="Arial"/>
              </w:rPr>
              <w:t>rch Einbinden von Fachliteratur</w:t>
            </w:r>
            <w:r w:rsidRPr="00EE0522">
              <w:rPr>
                <w:rFonts w:ascii="Arial" w:hAnsi="Arial" w:cs="Arial"/>
              </w:rPr>
              <w:t xml:space="preserve"> vertieft und eingeprägt. Nicht zuletzt entscheidend </w:t>
            </w:r>
            <w:proofErr w:type="gramStart"/>
            <w:r w:rsidRPr="00EE0522">
              <w:rPr>
                <w:rFonts w:ascii="Arial" w:hAnsi="Arial" w:cs="Arial"/>
              </w:rPr>
              <w:t>ist</w:t>
            </w:r>
            <w:proofErr w:type="gramEnd"/>
            <w:r w:rsidRPr="00EE0522">
              <w:rPr>
                <w:rFonts w:ascii="Arial" w:hAnsi="Arial" w:cs="Arial"/>
              </w:rPr>
              <w:t xml:space="preserve"> hier die Vorbildfunktion der Mitarbeiter und ihr verant</w:t>
            </w:r>
            <w:r w:rsidR="00C05875">
              <w:rPr>
                <w:rFonts w:ascii="Arial" w:hAnsi="Arial" w:cs="Arial"/>
              </w:rPr>
              <w:t>wortungsvoller Umgang mit diesen</w:t>
            </w:r>
            <w:r w:rsidRPr="00EE0522">
              <w:rPr>
                <w:rFonts w:ascii="Arial" w:hAnsi="Arial" w:cs="Arial"/>
              </w:rPr>
              <w:t>.</w:t>
            </w:r>
          </w:p>
          <w:p w:rsidR="005F47B3" w:rsidRPr="00EE0522" w:rsidRDefault="005F47B3" w:rsidP="005F47B3">
            <w:pPr>
              <w:rPr>
                <w:rFonts w:ascii="Arial" w:hAnsi="Arial" w:cs="Arial"/>
              </w:rPr>
            </w:pPr>
          </w:p>
          <w:p w:rsidR="005F47B3" w:rsidRPr="00EE0522" w:rsidRDefault="005F47B3" w:rsidP="002374F3">
            <w:pPr>
              <w:rPr>
                <w:rFonts w:ascii="Arial" w:hAnsi="Arial" w:cs="Arial"/>
              </w:rPr>
            </w:pPr>
            <w:r w:rsidRPr="00EE0522">
              <w:rPr>
                <w:rFonts w:ascii="Arial" w:hAnsi="Arial" w:cs="Arial"/>
              </w:rPr>
              <w:t>Doch auch die Nützlichkeit von Insekten ist bei uns ein Thema. In Projekten (z. B. Züchten von Schmetterlingen</w:t>
            </w:r>
            <w:r w:rsidR="00C05875">
              <w:rPr>
                <w:rFonts w:ascii="Arial" w:hAnsi="Arial" w:cs="Arial"/>
              </w:rPr>
              <w:t>, Bau eines Insektenhotels</w:t>
            </w:r>
            <w:r w:rsidRPr="00EE0522">
              <w:rPr>
                <w:rFonts w:ascii="Arial" w:hAnsi="Arial" w:cs="Arial"/>
              </w:rPr>
              <w:t>) machen wir die Kinder dafür sensi</w:t>
            </w:r>
            <w:r w:rsidR="00C05875">
              <w:rPr>
                <w:rFonts w:ascii="Arial" w:hAnsi="Arial" w:cs="Arial"/>
              </w:rPr>
              <w:t>bel.</w:t>
            </w:r>
          </w:p>
        </w:tc>
      </w:tr>
    </w:tbl>
    <w:p w:rsidR="00A75247" w:rsidRDefault="00A75247">
      <w:pPr>
        <w:pStyle w:val="berschrift5"/>
        <w:rPr>
          <w:rFonts w:ascii="Arial" w:hAnsi="Arial" w:cs="Arial"/>
          <w:b/>
          <w:color w:val="000000" w:themeColor="text1"/>
          <w:sz w:val="24"/>
          <w:szCs w:val="24"/>
        </w:rPr>
      </w:pPr>
      <w:bookmarkStart w:id="39" w:name="_Toc92720907"/>
    </w:p>
    <w:p w:rsidR="00A75247" w:rsidRDefault="00A75247">
      <w:pPr>
        <w:pStyle w:val="berschrift5"/>
        <w:rPr>
          <w:rFonts w:ascii="Arial" w:hAnsi="Arial" w:cs="Arial"/>
          <w:b/>
          <w:color w:val="000000" w:themeColor="text1"/>
          <w:sz w:val="24"/>
          <w:szCs w:val="24"/>
        </w:rPr>
      </w:pPr>
    </w:p>
    <w:p w:rsidR="00F06A24" w:rsidRDefault="00A73B0B">
      <w:pPr>
        <w:pStyle w:val="berschrift5"/>
        <w:rPr>
          <w:rFonts w:ascii="Arial" w:hAnsi="Arial" w:cs="Arial"/>
          <w:b/>
          <w:color w:val="000000" w:themeColor="text1"/>
          <w:sz w:val="24"/>
          <w:szCs w:val="24"/>
        </w:rPr>
      </w:pPr>
      <w:r>
        <w:rPr>
          <w:rFonts w:ascii="Arial" w:hAnsi="Arial" w:cs="Arial"/>
          <w:b/>
          <w:color w:val="000000" w:themeColor="text1"/>
          <w:sz w:val="24"/>
          <w:szCs w:val="24"/>
        </w:rPr>
        <w:t>Musik, Ästhetik, Kunst und Kultur</w:t>
      </w:r>
      <w:bookmarkEnd w:id="39"/>
    </w:p>
    <w:p w:rsidR="00F06A24" w:rsidRDefault="00F06A24">
      <w:pPr>
        <w:autoSpaceDE w:val="0"/>
        <w:autoSpaceDN w:val="0"/>
        <w:adjustRightInd w:val="0"/>
        <w:spacing w:after="0" w:line="240" w:lineRule="auto"/>
        <w:rPr>
          <w:rFonts w:ascii="Arial" w:hAnsi="Arial" w:cs="Arial"/>
          <w:b/>
          <w:bCs/>
          <w:color w:val="000000" w:themeColor="text1"/>
          <w:sz w:val="20"/>
          <w:szCs w:val="20"/>
        </w:rPr>
      </w:pPr>
    </w:p>
    <w:p w:rsidR="00F06A24" w:rsidRDefault="00A73B0B">
      <w:pPr>
        <w:autoSpaceDE w:val="0"/>
        <w:autoSpaceDN w:val="0"/>
        <w:adjustRightInd w:val="0"/>
        <w:spacing w:after="120" w:line="240" w:lineRule="auto"/>
        <w:ind w:firstLine="708"/>
        <w:rPr>
          <w:rFonts w:ascii="Arial" w:hAnsi="Arial" w:cs="Arial"/>
          <w:b/>
          <w:color w:val="000000" w:themeColor="text1"/>
        </w:rPr>
      </w:pPr>
      <w:r>
        <w:rPr>
          <w:rFonts w:ascii="Arial" w:hAnsi="Arial" w:cs="Arial"/>
          <w:b/>
          <w:color w:val="000000" w:themeColor="text1"/>
        </w:rPr>
        <w:t>Rechtsgrundlagen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276"/>
        <w:gridCol w:w="7786"/>
      </w:tblGrid>
      <w:tr w:rsidR="00F06A24">
        <w:tc>
          <w:tcPr>
            <w:tcW w:w="1276" w:type="dxa"/>
            <w:shd w:val="clear" w:color="auto" w:fill="FDB1A9"/>
          </w:tcPr>
          <w:p w:rsidR="00F06A24" w:rsidRDefault="00A73B0B">
            <w:pPr>
              <w:rPr>
                <w:rFonts w:ascii="Arial" w:hAnsi="Arial" w:cs="Arial"/>
                <w:b/>
                <w:color w:val="C00000"/>
              </w:rPr>
            </w:pPr>
            <w:r>
              <w:rPr>
                <w:rFonts w:ascii="Arial" w:hAnsi="Arial" w:cs="Arial"/>
                <w:b/>
                <w:color w:val="C00000"/>
              </w:rPr>
              <w:t>AV BayKiBiG</w:t>
            </w:r>
          </w:p>
        </w:tc>
        <w:tc>
          <w:tcPr>
            <w:tcW w:w="7786" w:type="dxa"/>
          </w:tcPr>
          <w:p w:rsidR="00F06A24" w:rsidRDefault="00A73B0B">
            <w:pPr>
              <w:autoSpaceDE w:val="0"/>
              <w:autoSpaceDN w:val="0"/>
              <w:adjustRightInd w:val="0"/>
              <w:spacing w:after="120"/>
              <w:rPr>
                <w:rFonts w:ascii="Arial" w:hAnsi="Arial" w:cs="Arial"/>
                <w:b/>
                <w:bCs/>
                <w:color w:val="C00000"/>
              </w:rPr>
            </w:pPr>
            <w:r>
              <w:rPr>
                <w:rFonts w:ascii="Arial" w:hAnsi="Arial" w:cs="Arial"/>
                <w:b/>
                <w:bCs/>
                <w:color w:val="C00000"/>
              </w:rPr>
              <w:t>§ 11 Musikalische Bildung und Erziehung</w:t>
            </w:r>
          </w:p>
          <w:p w:rsidR="00F06A24" w:rsidRDefault="00A73B0B">
            <w:pPr>
              <w:autoSpaceDE w:val="0"/>
              <w:autoSpaceDN w:val="0"/>
              <w:adjustRightInd w:val="0"/>
              <w:spacing w:after="120"/>
              <w:rPr>
                <w:rFonts w:ascii="Arial" w:hAnsi="Arial" w:cs="Arial"/>
                <w:color w:val="C00000"/>
              </w:rPr>
            </w:pPr>
            <w:r>
              <w:rPr>
                <w:rFonts w:ascii="Arial" w:hAnsi="Arial" w:cs="Arial"/>
                <w:color w:val="C00000"/>
              </w:rPr>
              <w:t xml:space="preserve">Kinder sollen ermutigt werden, gemeinsam zu singen. Sie sollen lernen, Musik konzentriert und differenziert wahrzunehmen und Gelegenheit erhalten, </w:t>
            </w:r>
            <w:r>
              <w:rPr>
                <w:rFonts w:ascii="Arial" w:hAnsi="Arial" w:cs="Arial"/>
                <w:color w:val="C00000"/>
              </w:rPr>
              <w:lastRenderedPageBreak/>
              <w:t>verschiedene Musikinstrumente und die musikalische Tradition ihres Kulturkreises sowie fremder Kulturkreise kennen zu lernen.</w:t>
            </w:r>
          </w:p>
          <w:p w:rsidR="00F06A24" w:rsidRDefault="00A73B0B">
            <w:pPr>
              <w:autoSpaceDE w:val="0"/>
              <w:autoSpaceDN w:val="0"/>
              <w:adjustRightInd w:val="0"/>
              <w:spacing w:after="120"/>
              <w:rPr>
                <w:rFonts w:ascii="Arial" w:hAnsi="Arial" w:cs="Arial"/>
                <w:b/>
                <w:bCs/>
                <w:color w:val="C00000"/>
              </w:rPr>
            </w:pPr>
            <w:r>
              <w:rPr>
                <w:rFonts w:ascii="Arial" w:hAnsi="Arial" w:cs="Arial"/>
                <w:b/>
                <w:bCs/>
                <w:color w:val="C00000"/>
              </w:rPr>
              <w:t>§ 10 Ästhetische, bildnerische und kulturelle Bildung und Erziehung</w:t>
            </w:r>
          </w:p>
          <w:p w:rsidR="00F06A24" w:rsidRDefault="00A73B0B">
            <w:pPr>
              <w:autoSpaceDE w:val="0"/>
              <w:autoSpaceDN w:val="0"/>
              <w:adjustRightInd w:val="0"/>
              <w:spacing w:after="120"/>
              <w:rPr>
                <w:rFonts w:ascii="Arial Narrow" w:hAnsi="Arial Narrow" w:cs="Arial Narrow"/>
                <w:color w:val="C00000"/>
              </w:rPr>
            </w:pPr>
            <w:r>
              <w:rPr>
                <w:rFonts w:ascii="Arial" w:hAnsi="Arial" w:cs="Arial"/>
                <w:color w:val="C00000"/>
              </w:rPr>
              <w:t>Kinder sollen lernen, ihre Umwelt in ihren Formen, Farben und Bewegungen sowie in ihrer Ästhetik wahrzunehmen und das Wahrgenommene schöpferisch und kreativ gestalterisch umzusetzen.</w:t>
            </w:r>
          </w:p>
        </w:tc>
      </w:tr>
    </w:tbl>
    <w:p w:rsidR="00F06A24" w:rsidRDefault="00F06A24"/>
    <w:p w:rsidR="00F06A24" w:rsidRDefault="00A73B0B">
      <w:pPr>
        <w:ind w:firstLine="708"/>
        <w:rPr>
          <w:rFonts w:ascii="Arial" w:hAnsi="Arial" w:cs="Arial"/>
          <w:b/>
          <w:color w:val="000000" w:themeColor="text1"/>
        </w:rPr>
      </w:pPr>
      <w:r>
        <w:rPr>
          <w:rFonts w:ascii="Arial" w:hAnsi="Arial" w:cs="Arial"/>
          <w:b/>
          <w:color w:val="000000" w:themeColor="text1"/>
        </w:rPr>
        <w:t>Curriculare 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c>
          <w:tcPr>
            <w:tcW w:w="1276" w:type="dxa"/>
            <w:tcBorders>
              <w:bottom w:val="single" w:sz="4" w:space="0" w:color="auto"/>
            </w:tcBorders>
            <w:shd w:val="clear" w:color="auto" w:fill="DEEAF6" w:themeFill="accent1" w:themeFillTint="33"/>
          </w:tcPr>
          <w:p w:rsidR="00F06A24" w:rsidRDefault="00A73B0B">
            <w:pPr>
              <w:rPr>
                <w:rFonts w:ascii="Arial" w:hAnsi="Arial" w:cs="Arial"/>
                <w:b/>
                <w:color w:val="1F4E79" w:themeColor="accent1" w:themeShade="80"/>
              </w:rPr>
            </w:pPr>
            <w:proofErr w:type="spellStart"/>
            <w:r>
              <w:rPr>
                <w:rFonts w:ascii="Arial" w:hAnsi="Arial" w:cs="Arial"/>
                <w:b/>
                <w:color w:val="1F4E79" w:themeColor="accent1" w:themeShade="80"/>
              </w:rPr>
              <w:t>BayBEP</w:t>
            </w:r>
            <w:proofErr w:type="spellEnd"/>
          </w:p>
        </w:tc>
        <w:tc>
          <w:tcPr>
            <w:tcW w:w="7796" w:type="dxa"/>
            <w:tcBorders>
              <w:bottom w:val="single" w:sz="4" w:space="0" w:color="auto"/>
            </w:tcBorders>
          </w:tcPr>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7.9 Musik</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„Aufgrund des hohen Stellenwerts der frühen musikalischen Bildung und Erziehung stehen Kindertageseinrichtungen in der Verantwortung, Musik täglich und vielseitig erlebbar zu machen. Ausgangspunkt ist die natürliche Freude der Kinder an Musik. Elementare Musikbildung und -erziehung ist – jenseits von „musikalisch“, „unmusikalisch“ und etwaiger besonderer Begabung – eine Notwendigkeit und Chance für jedes Kind. Grundsätzlich ist jedes Kind offen und bereit, die Welt des Klangs in sich aufzunehmen – und sich auf musikalische Weise auszudrücken. Schon in Krippe und Kindergarten bietet sich hierfür eine Fülle von Möglichkeiten. (…)</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Vergleichsstudien belegen für Einrichtungen, die Musik stärker betonen, folgende Effekte: Die Kinder haben mehr Interesse an Musik, spielen häufiger ein Instrument und zeigen sich häufig konzentrierter, einfühlsamer, erlebnisfähiger, toleranter, kommunikativer, gemeinschaftsfähiger, ausgeglichener und selbstbewusster. (…). In musikbetonten Einrichtungen sind weniger soziale Ausgrenzung und aggressives Verhalten und mehr Gemeinschaftssinn zu beobachten, soziale Integration gelingt deutlich besser. Musik macht es für Kinder mit Migrationshintergrund, mit Entwicklungsrisiken und Behinderung leichter, sich auszudrücken sowie sprachliche und soziale Barrieren zu überwinden“ (S. 327).</w:t>
            </w:r>
          </w:p>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7.8 Ästhetik, Kunst und Kultur</w:t>
            </w:r>
          </w:p>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color w:val="1F4E79" w:themeColor="accent1" w:themeShade="80"/>
              </w:rPr>
              <w:t>„Ästhetische Bildung ist vor allem die Bildung von sinnlicher Wahrnehmung und Kreativität. Im Elementarbereich nimmt sie eine zentrale Stelle ein. Im Kindesalter sind ästhetische Bildung und Persönlichkeitsentwicklung eng verknüpft, Frühpädagogik und Kunst werden daher als zwei auf das Engste miteinander verwobene Bereiche gesehen. Ästhetische Bildung stellt die Erfahrungen mit allen Sinnen in den Mittelpunkt und zielt darauf ab, differenzierte Wahrnehmungsfähigkeit und das Handwerkszeug des kreativen und schöpferischen Kindes zu stärken und zu schärfen. Kinder, die nicht frühzeitig sinnliches Wahrnehmen und kreatives Gestalten als Zugriff auf die Welt bewusst und selbsttätig erleben, sind der Gefahr des Verkümmerns ihrer Sinne ausgesetzt und bleiben in ihrem kreativen Potential eingeschränkt. Ästhetische Bildung durchdringt den pädagogischen Alltag. Im kreativ-gestalterischen Bereich bieten Kindertageseinrichtungen genügend Zeit, Raum, Möglichkeiten und Anreize, wo Kinder ihre Vorlieben, Begabungen und Interessen entdecken und vertiefen können“ (S. 300).</w:t>
            </w:r>
            <w:r>
              <w:rPr>
                <w:rFonts w:ascii="Arial" w:hAnsi="Arial" w:cs="Arial"/>
                <w:b/>
                <w:bCs/>
                <w:color w:val="1F4E79" w:themeColor="accent1" w:themeShade="80"/>
              </w:rPr>
              <w:t xml:space="preserve"> </w:t>
            </w:r>
          </w:p>
        </w:tc>
      </w:tr>
      <w:tr w:rsidR="00F06A24">
        <w:tc>
          <w:tcPr>
            <w:tcW w:w="1276" w:type="dxa"/>
            <w:tcBorders>
              <w:top w:val="single" w:sz="4" w:space="0" w:color="auto"/>
            </w:tcBorders>
            <w:shd w:val="clear" w:color="auto" w:fill="DEEAF6" w:themeFill="accent1" w:themeFillTint="33"/>
          </w:tcPr>
          <w:p w:rsidR="00F06A24" w:rsidRDefault="00A73B0B">
            <w:pPr>
              <w:rPr>
                <w:rFonts w:ascii="Arial" w:hAnsi="Arial" w:cs="Arial"/>
                <w:b/>
              </w:rPr>
            </w:pPr>
            <w:r>
              <w:rPr>
                <w:rFonts w:ascii="Arial" w:hAnsi="Arial" w:cs="Arial"/>
                <w:b/>
                <w:color w:val="1F4E79" w:themeColor="accent1" w:themeShade="80"/>
              </w:rPr>
              <w:t>U3-Hand-reichung</w:t>
            </w:r>
          </w:p>
        </w:tc>
        <w:tc>
          <w:tcPr>
            <w:tcW w:w="7796" w:type="dxa"/>
            <w:tcBorders>
              <w:top w:val="single" w:sz="4" w:space="0" w:color="auto"/>
            </w:tcBorders>
          </w:tcPr>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2.5 Kinder in ihren kognitiven und lernmethodischen Kompetenzen stärken</w:t>
            </w:r>
          </w:p>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color w:val="1F4E79" w:themeColor="accent1" w:themeShade="80"/>
              </w:rPr>
              <w:t xml:space="preserve">„Dass auch </w:t>
            </w:r>
            <w:r>
              <w:rPr>
                <w:rFonts w:ascii="Arial" w:hAnsi="Arial" w:cs="Arial"/>
                <w:b/>
                <w:bCs/>
                <w:color w:val="1F4E79" w:themeColor="accent1" w:themeShade="80"/>
              </w:rPr>
              <w:t xml:space="preserve">Kreativität </w:t>
            </w:r>
            <w:r>
              <w:rPr>
                <w:rFonts w:ascii="Arial" w:hAnsi="Arial" w:cs="Arial"/>
                <w:color w:val="1F4E79" w:themeColor="accent1" w:themeShade="80"/>
              </w:rPr>
              <w:t xml:space="preserve">eine kognitive Kompetenz ist, überrascht zunächst. Beim Lösen von Problemen unkonventionelle neue Wege zu gehen, aber auch schöne Bilder zu schaffen erfordert viel Kreativität, macht Spaß und </w:t>
            </w:r>
            <w:r>
              <w:rPr>
                <w:rFonts w:ascii="Arial" w:hAnsi="Arial" w:cs="Arial"/>
                <w:color w:val="1F4E79" w:themeColor="accent1" w:themeShade="80"/>
              </w:rPr>
              <w:lastRenderedPageBreak/>
              <w:t>entspannt zugleich“ (S. 90).</w:t>
            </w:r>
          </w:p>
        </w:tc>
      </w:tr>
    </w:tbl>
    <w:p w:rsidR="00F06A24" w:rsidRDefault="00F06A24">
      <w:pPr>
        <w:autoSpaceDE w:val="0"/>
        <w:autoSpaceDN w:val="0"/>
        <w:adjustRightInd w:val="0"/>
        <w:spacing w:after="0" w:line="240" w:lineRule="auto"/>
        <w:rPr>
          <w:rFonts w:ascii="Arial" w:hAnsi="Arial" w:cs="Arial"/>
          <w:b/>
          <w:bCs/>
          <w:i/>
          <w:iCs/>
          <w:color w:val="000000" w:themeColor="text1"/>
          <w:sz w:val="20"/>
          <w:szCs w:val="20"/>
        </w:rPr>
      </w:pPr>
    </w:p>
    <w:p w:rsidR="00F06A24" w:rsidRDefault="00F06A24">
      <w:pPr>
        <w:autoSpaceDE w:val="0"/>
        <w:autoSpaceDN w:val="0"/>
        <w:adjustRightInd w:val="0"/>
        <w:spacing w:after="0" w:line="240" w:lineRule="auto"/>
        <w:rPr>
          <w:rFonts w:ascii="Arial" w:hAnsi="Arial" w:cs="Arial"/>
          <w:bCs/>
          <w:iCs/>
          <w:color w:val="000000" w:themeColor="text1"/>
          <w:sz w:val="20"/>
          <w:szCs w:val="20"/>
          <w:u w:val="single"/>
        </w:rPr>
      </w:pPr>
    </w:p>
    <w:p w:rsidR="00F06A24" w:rsidRDefault="00A73B0B">
      <w:pPr>
        <w:autoSpaceDE w:val="0"/>
        <w:autoSpaceDN w:val="0"/>
        <w:adjustRightInd w:val="0"/>
        <w:spacing w:after="120" w:line="240" w:lineRule="auto"/>
        <w:ind w:firstLine="708"/>
        <w:rPr>
          <w:rFonts w:ascii="Arial" w:hAnsi="Arial" w:cs="Arial"/>
          <w:b/>
          <w:bCs/>
          <w:color w:val="000000" w:themeColor="text1"/>
        </w:rPr>
      </w:pPr>
      <w:r>
        <w:rPr>
          <w:rFonts w:ascii="Arial" w:hAnsi="Arial" w:cs="Arial"/>
          <w:b/>
          <w:bCs/>
          <w:color w:val="000000" w:themeColor="text1"/>
        </w:rPr>
        <w:t>Ausgestaltung in Kindertageseinrichtungen der Stadt Fürth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c>
          <w:tcPr>
            <w:tcW w:w="1276" w:type="dxa"/>
            <w:shd w:val="clear" w:color="auto" w:fill="C5E0B3" w:themeFill="accent6" w:themeFillTint="66"/>
          </w:tcPr>
          <w:p w:rsidR="00F06A24" w:rsidRDefault="00A73B0B">
            <w:pPr>
              <w:rPr>
                <w:rFonts w:ascii="Arial" w:hAnsi="Arial" w:cs="Arial"/>
                <w:b/>
                <w:sz w:val="24"/>
                <w:szCs w:val="24"/>
              </w:rPr>
            </w:pPr>
            <w:r>
              <w:rPr>
                <w:rFonts w:ascii="Arial" w:hAnsi="Arial" w:cs="Arial"/>
                <w:b/>
                <w:color w:val="385623" w:themeColor="accent6" w:themeShade="80"/>
                <w:sz w:val="24"/>
                <w:szCs w:val="24"/>
              </w:rPr>
              <w:t>Stadt Fürth</w:t>
            </w:r>
          </w:p>
        </w:tc>
        <w:tc>
          <w:tcPr>
            <w:tcW w:w="7796" w:type="dxa"/>
          </w:tcPr>
          <w:p w:rsidR="00F06A24" w:rsidRDefault="00A73B0B">
            <w:pPr>
              <w:spacing w:after="120"/>
              <w:rPr>
                <w:rFonts w:ascii="Arial" w:hAnsi="Arial" w:cs="Arial"/>
                <w:color w:val="385623" w:themeColor="accent6" w:themeShade="80"/>
              </w:rPr>
            </w:pPr>
            <w:r>
              <w:rPr>
                <w:rFonts w:ascii="Arial" w:hAnsi="Arial" w:cs="Arial"/>
                <w:color w:val="385623" w:themeColor="accent6" w:themeShade="80"/>
              </w:rPr>
              <w:t>Im Tagesablauf werden unterschiedliche Reize gesetzt und Herausforderungen geschaffen. Zeitgleich haben die Kinder die Möglichkeit durch freier Zuteilung zu Aktivitäten eigenen Interessen nachzugehen. Die Spielzonen (s.o.) geben Spielrahmen vor, im Kreativraum kann frei gestaltet und gewerkt werden, es gibt aber auch angeleitete Angebote unterschiedlichster Couleur.</w:t>
            </w:r>
          </w:p>
          <w:p w:rsidR="00F06A24" w:rsidRDefault="00A73B0B">
            <w:pPr>
              <w:spacing w:after="120"/>
              <w:rPr>
                <w:rFonts w:ascii="Arial" w:hAnsi="Arial" w:cs="Arial"/>
                <w:color w:val="000000"/>
              </w:rPr>
            </w:pPr>
            <w:r>
              <w:rPr>
                <w:rFonts w:ascii="Arial" w:hAnsi="Arial" w:cs="Arial"/>
                <w:color w:val="385623" w:themeColor="accent6" w:themeShade="80"/>
              </w:rPr>
              <w:t>Wir arbeiten im Bereich der Musik, Kunst und Kultur oft und gerne mit externen Experten zusammen, um hier fundierte und qualitativ hochwertige Angebote und Projekte anbieten zu können.</w:t>
            </w:r>
          </w:p>
        </w:tc>
      </w:tr>
    </w:tbl>
    <w:p w:rsidR="00F06A24" w:rsidRDefault="00F06A24">
      <w:pPr>
        <w:autoSpaceDE w:val="0"/>
        <w:autoSpaceDN w:val="0"/>
        <w:adjustRightInd w:val="0"/>
        <w:spacing w:after="0" w:line="240" w:lineRule="auto"/>
        <w:rPr>
          <w:rFonts w:ascii="Arial" w:hAnsi="Arial" w:cs="Arial"/>
          <w:b/>
          <w:bCs/>
          <w:color w:val="000000" w:themeColor="text1"/>
          <w:sz w:val="24"/>
          <w:szCs w:val="24"/>
        </w:rPr>
      </w:pPr>
    </w:p>
    <w:p w:rsidR="00F06A24" w:rsidRDefault="00F06A24">
      <w:pPr>
        <w:autoSpaceDE w:val="0"/>
        <w:autoSpaceDN w:val="0"/>
        <w:adjustRightInd w:val="0"/>
        <w:spacing w:after="0" w:line="240" w:lineRule="auto"/>
        <w:rPr>
          <w:rFonts w:ascii="Arial" w:hAnsi="Arial" w:cs="Arial"/>
          <w:b/>
          <w:bCs/>
          <w:color w:val="000000" w:themeColor="text1"/>
          <w:sz w:val="24"/>
          <w:szCs w:val="24"/>
        </w:rPr>
      </w:pPr>
    </w:p>
    <w:p w:rsidR="00F06A24" w:rsidRDefault="00A73B0B">
      <w:pPr>
        <w:spacing w:after="120" w:line="240" w:lineRule="auto"/>
        <w:ind w:firstLine="708"/>
        <w:rPr>
          <w:rFonts w:ascii="Arial" w:hAnsi="Arial" w:cs="Arial"/>
          <w:b/>
          <w:color w:val="000000" w:themeColor="text1"/>
        </w:rPr>
      </w:pPr>
      <w:r>
        <w:rPr>
          <w:rFonts w:ascii="Arial" w:hAnsi="Arial" w:cs="Arial"/>
          <w:b/>
          <w:color w:val="000000" w:themeColor="text1"/>
        </w:rPr>
        <w:t>Spezielle Gege</w:t>
      </w:r>
      <w:r w:rsidR="00DC6568">
        <w:rPr>
          <w:rFonts w:ascii="Arial" w:hAnsi="Arial" w:cs="Arial"/>
          <w:b/>
          <w:color w:val="000000" w:themeColor="text1"/>
        </w:rPr>
        <w:t>benheiten im Haus für Kinder Regenbogen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rPr>
          <w:trHeight w:val="15"/>
        </w:trPr>
        <w:tc>
          <w:tcPr>
            <w:tcW w:w="1276" w:type="dxa"/>
            <w:shd w:val="clear" w:color="auto" w:fill="FFC000"/>
          </w:tcPr>
          <w:p w:rsidR="00F06A24" w:rsidRDefault="00A73B0B">
            <w:pPr>
              <w:rPr>
                <w:rFonts w:ascii="Arial" w:hAnsi="Arial" w:cs="Arial"/>
                <w:b/>
                <w:color w:val="000000" w:themeColor="text1"/>
                <w:sz w:val="24"/>
                <w:szCs w:val="24"/>
              </w:rPr>
            </w:pPr>
            <w:r>
              <w:rPr>
                <w:rFonts w:ascii="Arial" w:hAnsi="Arial" w:cs="Arial"/>
                <w:b/>
                <w:color w:val="000000" w:themeColor="text1"/>
                <w:sz w:val="24"/>
                <w:szCs w:val="24"/>
              </w:rPr>
              <w:t>Kita</w:t>
            </w:r>
          </w:p>
        </w:tc>
        <w:tc>
          <w:tcPr>
            <w:tcW w:w="7796" w:type="dxa"/>
          </w:tcPr>
          <w:p w:rsidR="00465962" w:rsidRPr="0072410B" w:rsidRDefault="00E74929" w:rsidP="00465962">
            <w:pPr>
              <w:rPr>
                <w:rFonts w:ascii="Arial" w:hAnsi="Arial" w:cs="Arial"/>
              </w:rPr>
            </w:pPr>
            <w:r>
              <w:rPr>
                <w:rFonts w:ascii="Arial" w:hAnsi="Arial" w:cs="Arial"/>
                <w:u w:val="single"/>
              </w:rPr>
              <w:t>Ästhetik und Kunst</w:t>
            </w:r>
            <w:r w:rsidR="00465962" w:rsidRPr="0072410B">
              <w:rPr>
                <w:rFonts w:ascii="Arial" w:hAnsi="Arial" w:cs="Arial"/>
              </w:rPr>
              <w:br/>
            </w:r>
            <w:r w:rsidR="00465962" w:rsidRPr="0072410B">
              <w:rPr>
                <w:rFonts w:ascii="Arial" w:hAnsi="Arial" w:cs="Arial"/>
              </w:rPr>
              <w:br/>
              <w:t>Hierbei geht es um einen kreativen Prozess, der die Basis für das Entdecken und Erfinden von Neuem darstellt. Kinder denken in Bildern, leben in bildhaften Vorstellungen und ihr Denken ist anschaulich.</w:t>
            </w:r>
          </w:p>
          <w:p w:rsidR="00465962" w:rsidRPr="0072410B" w:rsidRDefault="00465962" w:rsidP="00465962">
            <w:pPr>
              <w:rPr>
                <w:rFonts w:ascii="Arial" w:hAnsi="Arial" w:cs="Arial"/>
              </w:rPr>
            </w:pPr>
          </w:p>
          <w:p w:rsidR="00465962" w:rsidRPr="0072410B" w:rsidRDefault="00465962" w:rsidP="00465962">
            <w:pPr>
              <w:rPr>
                <w:rFonts w:ascii="Arial" w:hAnsi="Arial" w:cs="Arial"/>
              </w:rPr>
            </w:pPr>
            <w:r w:rsidRPr="0072410B">
              <w:rPr>
                <w:rFonts w:ascii="Arial" w:hAnsi="Arial" w:cs="Arial"/>
              </w:rPr>
              <w:t>Kinder, die nicht frühzeitig sinnliches Wahrnehmen und kreatives Gestalten bewusst und selbsttätig erleben, sind der Gefahr des Verkümmerns ihrer Sinne ausgesetzt und bleiben in ihrem kreativen Potenzial eingeschränkt.</w:t>
            </w:r>
          </w:p>
          <w:p w:rsidR="00465962" w:rsidRPr="00465962" w:rsidRDefault="00465962" w:rsidP="00465962">
            <w:pPr>
              <w:rPr>
                <w:rFonts w:ascii="Arial" w:hAnsi="Arial" w:cs="Arial"/>
                <w:color w:val="A6A6A6" w:themeColor="background1" w:themeShade="A6"/>
              </w:rPr>
            </w:pPr>
          </w:p>
          <w:p w:rsidR="00465962" w:rsidRPr="008B6A87" w:rsidRDefault="00465962" w:rsidP="00465962">
            <w:pPr>
              <w:rPr>
                <w:rFonts w:ascii="Arial" w:hAnsi="Arial" w:cs="Arial"/>
              </w:rPr>
            </w:pPr>
            <w:r w:rsidRPr="0072410B">
              <w:rPr>
                <w:rFonts w:ascii="Arial" w:hAnsi="Arial" w:cs="Arial"/>
              </w:rPr>
              <w:t>U</w:t>
            </w:r>
            <w:r w:rsidRPr="008B6A87">
              <w:rPr>
                <w:rFonts w:ascii="Arial" w:hAnsi="Arial" w:cs="Arial"/>
              </w:rPr>
              <w:t>m hier Förderung und Lernprozesse zu ermöglichen bieten wir:</w:t>
            </w:r>
          </w:p>
          <w:p w:rsidR="00465962" w:rsidRPr="008B6A87" w:rsidRDefault="00465962" w:rsidP="00465962">
            <w:pPr>
              <w:rPr>
                <w:rFonts w:ascii="Arial" w:hAnsi="Arial" w:cs="Arial"/>
              </w:rPr>
            </w:pPr>
          </w:p>
          <w:p w:rsidR="0072410B" w:rsidRPr="008B6A87" w:rsidRDefault="0072410B" w:rsidP="00465962">
            <w:pPr>
              <w:pStyle w:val="Listenabsatz"/>
              <w:numPr>
                <w:ilvl w:val="0"/>
                <w:numId w:val="46"/>
              </w:numPr>
              <w:rPr>
                <w:rFonts w:ascii="Arial" w:hAnsi="Arial" w:cs="Arial"/>
              </w:rPr>
            </w:pPr>
            <w:r w:rsidRPr="008B6A87">
              <w:rPr>
                <w:rFonts w:ascii="Arial" w:hAnsi="Arial" w:cs="Arial"/>
              </w:rPr>
              <w:t xml:space="preserve">Verschiedenste </w:t>
            </w:r>
            <w:r w:rsidR="00465962" w:rsidRPr="008B6A87">
              <w:rPr>
                <w:rFonts w:ascii="Arial" w:hAnsi="Arial" w:cs="Arial"/>
              </w:rPr>
              <w:t>Bastelmaterial</w:t>
            </w:r>
            <w:r w:rsidRPr="008B6A87">
              <w:rPr>
                <w:rFonts w:ascii="Arial" w:hAnsi="Arial" w:cs="Arial"/>
              </w:rPr>
              <w:t>ien</w:t>
            </w:r>
            <w:r w:rsidR="00465962" w:rsidRPr="008B6A87">
              <w:rPr>
                <w:rFonts w:ascii="Arial" w:hAnsi="Arial" w:cs="Arial"/>
              </w:rPr>
              <w:t xml:space="preserve"> zur freien Verfügung</w:t>
            </w:r>
          </w:p>
          <w:p w:rsidR="0072410B" w:rsidRPr="008B6A87" w:rsidRDefault="0072410B" w:rsidP="00465962">
            <w:pPr>
              <w:pStyle w:val="Listenabsatz"/>
              <w:numPr>
                <w:ilvl w:val="0"/>
                <w:numId w:val="46"/>
              </w:numPr>
              <w:rPr>
                <w:rFonts w:ascii="Arial" w:hAnsi="Arial" w:cs="Arial"/>
              </w:rPr>
            </w:pPr>
            <w:r w:rsidRPr="008B6A87">
              <w:rPr>
                <w:rFonts w:ascii="Arial" w:hAnsi="Arial" w:cs="Arial"/>
              </w:rPr>
              <w:t>Verschiedenste Malutensilien (Wasserfarben, Fingerfarben, Wachsmalkreide</w:t>
            </w:r>
            <w:r w:rsidR="00465962" w:rsidRPr="008B6A87">
              <w:rPr>
                <w:rFonts w:ascii="Arial" w:hAnsi="Arial" w:cs="Arial"/>
              </w:rPr>
              <w:t>, Buntstifte, Kreiden,…)</w:t>
            </w:r>
          </w:p>
          <w:p w:rsidR="0072410B" w:rsidRPr="008B6A87" w:rsidRDefault="00465962" w:rsidP="00465962">
            <w:pPr>
              <w:pStyle w:val="Listenabsatz"/>
              <w:numPr>
                <w:ilvl w:val="0"/>
                <w:numId w:val="46"/>
              </w:numPr>
              <w:rPr>
                <w:rFonts w:ascii="Arial" w:hAnsi="Arial" w:cs="Arial"/>
              </w:rPr>
            </w:pPr>
            <w:r w:rsidRPr="008B6A87">
              <w:rPr>
                <w:rFonts w:ascii="Arial" w:hAnsi="Arial" w:cs="Arial"/>
              </w:rPr>
              <w:t>Anregung</w:t>
            </w:r>
            <w:r w:rsidR="0072410B" w:rsidRPr="008B6A87">
              <w:rPr>
                <w:rFonts w:ascii="Arial" w:hAnsi="Arial" w:cs="Arial"/>
              </w:rPr>
              <w:t>en</w:t>
            </w:r>
            <w:r w:rsidRPr="008B6A87">
              <w:rPr>
                <w:rFonts w:ascii="Arial" w:hAnsi="Arial" w:cs="Arial"/>
              </w:rPr>
              <w:t xml:space="preserve"> für freies Theater</w:t>
            </w:r>
            <w:r w:rsidR="003B268B" w:rsidRPr="008B6A87">
              <w:rPr>
                <w:rFonts w:ascii="Arial" w:hAnsi="Arial" w:cs="Arial"/>
              </w:rPr>
              <w:t>-</w:t>
            </w:r>
            <w:r w:rsidRPr="008B6A87">
              <w:rPr>
                <w:rFonts w:ascii="Arial" w:hAnsi="Arial" w:cs="Arial"/>
              </w:rPr>
              <w:t xml:space="preserve"> und Rollenspiel</w:t>
            </w:r>
            <w:r w:rsidR="0072410B" w:rsidRPr="008B6A87">
              <w:rPr>
                <w:rFonts w:ascii="Arial" w:hAnsi="Arial" w:cs="Arial"/>
              </w:rPr>
              <w:t xml:space="preserve"> durch beispielweise Kostüme und Rollenspielecken.</w:t>
            </w:r>
          </w:p>
          <w:p w:rsidR="0072410B" w:rsidRPr="008B6A87" w:rsidRDefault="00465962" w:rsidP="00465962">
            <w:pPr>
              <w:pStyle w:val="Listenabsatz"/>
              <w:numPr>
                <w:ilvl w:val="0"/>
                <w:numId w:val="46"/>
              </w:numPr>
              <w:rPr>
                <w:rFonts w:ascii="Arial" w:hAnsi="Arial" w:cs="Arial"/>
              </w:rPr>
            </w:pPr>
            <w:r w:rsidRPr="008B6A87">
              <w:rPr>
                <w:rFonts w:ascii="Arial" w:hAnsi="Arial" w:cs="Arial"/>
              </w:rPr>
              <w:t xml:space="preserve">Versuchsmöglichkeiten, wie z.B. </w:t>
            </w:r>
            <w:r w:rsidR="0072410B" w:rsidRPr="008B6A87">
              <w:rPr>
                <w:rFonts w:ascii="Arial" w:hAnsi="Arial" w:cs="Arial"/>
              </w:rPr>
              <w:br/>
            </w:r>
            <w:r w:rsidR="003B268B" w:rsidRPr="008B6A87">
              <w:rPr>
                <w:rFonts w:ascii="Arial" w:hAnsi="Arial" w:cs="Arial"/>
              </w:rPr>
              <w:t>Kerzen</w:t>
            </w:r>
            <w:r w:rsidRPr="008B6A87">
              <w:rPr>
                <w:rFonts w:ascii="Arial" w:hAnsi="Arial" w:cs="Arial"/>
              </w:rPr>
              <w:t xml:space="preserve"> gießen </w:t>
            </w:r>
            <w:r w:rsidR="003B268B" w:rsidRPr="008B6A87">
              <w:rPr>
                <w:rFonts w:ascii="Arial" w:hAnsi="Arial" w:cs="Arial"/>
              </w:rPr>
              <w:br/>
              <w:t>Kreide herstellen</w:t>
            </w:r>
          </w:p>
          <w:p w:rsidR="0072410B" w:rsidRPr="008B6A87" w:rsidRDefault="00465962" w:rsidP="0072410B">
            <w:pPr>
              <w:pStyle w:val="Listenabsatz"/>
              <w:ind w:left="967"/>
              <w:rPr>
                <w:rFonts w:ascii="Arial" w:hAnsi="Arial" w:cs="Arial"/>
              </w:rPr>
            </w:pPr>
            <w:r w:rsidRPr="008B6A87">
              <w:rPr>
                <w:rFonts w:ascii="Arial" w:hAnsi="Arial" w:cs="Arial"/>
              </w:rPr>
              <w:t xml:space="preserve">Pappmaschee herstellen </w:t>
            </w:r>
          </w:p>
          <w:p w:rsidR="00465962" w:rsidRPr="008B6A87" w:rsidRDefault="00465962" w:rsidP="0072410B">
            <w:pPr>
              <w:pStyle w:val="Listenabsatz"/>
              <w:ind w:left="967"/>
              <w:rPr>
                <w:rFonts w:ascii="Arial" w:hAnsi="Arial" w:cs="Arial"/>
              </w:rPr>
            </w:pPr>
            <w:r w:rsidRPr="008B6A87">
              <w:rPr>
                <w:rFonts w:ascii="Arial" w:hAnsi="Arial" w:cs="Arial"/>
              </w:rPr>
              <w:t>Fotografie</w:t>
            </w:r>
            <w:r w:rsidR="003B268B" w:rsidRPr="008B6A87">
              <w:rPr>
                <w:rFonts w:ascii="Arial" w:hAnsi="Arial" w:cs="Arial"/>
              </w:rPr>
              <w:t xml:space="preserve"> und Sto</w:t>
            </w:r>
            <w:r w:rsidR="008B6A87">
              <w:rPr>
                <w:rFonts w:ascii="Arial" w:hAnsi="Arial" w:cs="Arial"/>
              </w:rPr>
              <w:t>p</w:t>
            </w:r>
            <w:r w:rsidR="003B268B" w:rsidRPr="008B6A87">
              <w:rPr>
                <w:rFonts w:ascii="Arial" w:hAnsi="Arial" w:cs="Arial"/>
              </w:rPr>
              <w:t>p-Motion Film</w:t>
            </w:r>
          </w:p>
          <w:p w:rsidR="00465962" w:rsidRPr="008B6A87" w:rsidRDefault="00465962" w:rsidP="00465962">
            <w:pPr>
              <w:rPr>
                <w:rFonts w:ascii="Arial" w:hAnsi="Arial" w:cs="Arial"/>
              </w:rPr>
            </w:pPr>
          </w:p>
          <w:p w:rsidR="0072410B" w:rsidRPr="008B6A87" w:rsidRDefault="0072410B" w:rsidP="00465962">
            <w:pPr>
              <w:rPr>
                <w:rFonts w:ascii="Arial" w:hAnsi="Arial" w:cs="Arial"/>
              </w:rPr>
            </w:pPr>
            <w:r w:rsidRPr="008B6A87">
              <w:rPr>
                <w:rFonts w:ascii="Arial" w:hAnsi="Arial" w:cs="Arial"/>
              </w:rPr>
              <w:t>Natürlich gibt es</w:t>
            </w:r>
            <w:r w:rsidR="00465962" w:rsidRPr="008B6A87">
              <w:rPr>
                <w:rFonts w:ascii="Arial" w:hAnsi="Arial" w:cs="Arial"/>
              </w:rPr>
              <w:t xml:space="preserve"> auch hier eine Querverbindung zur Sprache, denn gerade im Bereich </w:t>
            </w:r>
            <w:r w:rsidRPr="008B6A87">
              <w:rPr>
                <w:rFonts w:ascii="Arial" w:hAnsi="Arial" w:cs="Arial"/>
              </w:rPr>
              <w:t xml:space="preserve">Kunst und </w:t>
            </w:r>
            <w:r w:rsidR="00465962" w:rsidRPr="008B6A87">
              <w:rPr>
                <w:rFonts w:ascii="Arial" w:hAnsi="Arial" w:cs="Arial"/>
              </w:rPr>
              <w:t xml:space="preserve">Kultur ist der Austausch im Gespräch unverzichtbar. </w:t>
            </w:r>
            <w:r w:rsidRPr="008B6A87">
              <w:rPr>
                <w:rFonts w:ascii="Arial" w:hAnsi="Arial" w:cs="Arial"/>
              </w:rPr>
              <w:br/>
            </w:r>
          </w:p>
          <w:p w:rsidR="00465962" w:rsidRPr="008B6A87" w:rsidRDefault="00E74929" w:rsidP="00465962">
            <w:pPr>
              <w:rPr>
                <w:rFonts w:ascii="Arial" w:hAnsi="Arial" w:cs="Arial"/>
              </w:rPr>
            </w:pPr>
            <w:r w:rsidRPr="008B6A87">
              <w:rPr>
                <w:rFonts w:ascii="Arial" w:hAnsi="Arial" w:cs="Arial"/>
                <w:u w:val="single"/>
              </w:rPr>
              <w:t>Kultur</w:t>
            </w:r>
            <w:r w:rsidRPr="008B6A87">
              <w:rPr>
                <w:rFonts w:ascii="Arial" w:hAnsi="Arial" w:cs="Arial"/>
              </w:rPr>
              <w:br/>
            </w:r>
            <w:r w:rsidR="00465962" w:rsidRPr="008B6A87">
              <w:rPr>
                <w:rFonts w:ascii="Arial" w:hAnsi="Arial" w:cs="Arial"/>
              </w:rPr>
              <w:t>Um „Kultur“ nicht als abstrakten Begriff zu sehen, suchen wir ganz praktisch in von</w:t>
            </w:r>
            <w:r w:rsidR="0072410B" w:rsidRPr="008B6A87">
              <w:rPr>
                <w:rFonts w:ascii="Arial" w:hAnsi="Arial" w:cs="Arial"/>
              </w:rPr>
              <w:t xml:space="preserve"> den Kindern gelebten Bereichen wie Esskultur, Tischmanier, Höflichkeitsformen</w:t>
            </w:r>
            <w:r w:rsidRPr="008B6A87">
              <w:rPr>
                <w:rFonts w:ascii="Arial" w:hAnsi="Arial" w:cs="Arial"/>
              </w:rPr>
              <w:t xml:space="preserve"> und Ritualen.</w:t>
            </w:r>
          </w:p>
          <w:p w:rsidR="00465962" w:rsidRPr="008B6A87" w:rsidRDefault="00465962" w:rsidP="00465962">
            <w:pPr>
              <w:rPr>
                <w:rFonts w:ascii="Arial" w:hAnsi="Arial" w:cs="Arial"/>
              </w:rPr>
            </w:pPr>
          </w:p>
          <w:p w:rsidR="0072410B" w:rsidRPr="008B6A87" w:rsidRDefault="00465962" w:rsidP="00465962">
            <w:pPr>
              <w:rPr>
                <w:rFonts w:ascii="Arial" w:hAnsi="Arial" w:cs="Arial"/>
              </w:rPr>
            </w:pPr>
            <w:r w:rsidRPr="008B6A87">
              <w:rPr>
                <w:rFonts w:ascii="Arial" w:hAnsi="Arial" w:cs="Arial"/>
              </w:rPr>
              <w:t xml:space="preserve">Das Aufgreifen von anderen Kulturen </w:t>
            </w:r>
            <w:r w:rsidR="0072410B" w:rsidRPr="008B6A87">
              <w:rPr>
                <w:rFonts w:ascii="Arial" w:hAnsi="Arial" w:cs="Arial"/>
              </w:rPr>
              <w:t xml:space="preserve">und Bräuchen </w:t>
            </w:r>
            <w:r w:rsidRPr="008B6A87">
              <w:rPr>
                <w:rFonts w:ascii="Arial" w:hAnsi="Arial" w:cs="Arial"/>
              </w:rPr>
              <w:t xml:space="preserve">mit unseren Kindern, z.B. durch Zuckerfest feiern, ermöglicht ihnen ein greifbares </w:t>
            </w:r>
            <w:r w:rsidR="00E74929" w:rsidRPr="008B6A87">
              <w:rPr>
                <w:rFonts w:ascii="Arial" w:hAnsi="Arial" w:cs="Arial"/>
              </w:rPr>
              <w:t>Verständnis</w:t>
            </w:r>
            <w:r w:rsidRPr="008B6A87">
              <w:rPr>
                <w:rFonts w:ascii="Arial" w:hAnsi="Arial" w:cs="Arial"/>
              </w:rPr>
              <w:t xml:space="preserve">. </w:t>
            </w:r>
          </w:p>
          <w:p w:rsidR="00465962" w:rsidRPr="008B6A87" w:rsidRDefault="00E74929" w:rsidP="00465962">
            <w:pPr>
              <w:rPr>
                <w:rFonts w:ascii="Arial" w:hAnsi="Arial" w:cs="Arial"/>
              </w:rPr>
            </w:pPr>
            <w:r w:rsidRPr="008B6A87">
              <w:rPr>
                <w:rFonts w:ascii="Arial" w:hAnsi="Arial" w:cs="Arial"/>
              </w:rPr>
              <w:br/>
              <w:t>Um Kultur zu erleben besu</w:t>
            </w:r>
            <w:r w:rsidR="00465962" w:rsidRPr="008B6A87">
              <w:rPr>
                <w:rFonts w:ascii="Arial" w:hAnsi="Arial" w:cs="Arial"/>
              </w:rPr>
              <w:t>ch</w:t>
            </w:r>
            <w:r w:rsidRPr="008B6A87">
              <w:rPr>
                <w:rFonts w:ascii="Arial" w:hAnsi="Arial" w:cs="Arial"/>
              </w:rPr>
              <w:t>en wir Museen und Ausstellungen</w:t>
            </w:r>
            <w:r w:rsidR="00465962" w:rsidRPr="008B6A87">
              <w:rPr>
                <w:rFonts w:ascii="Arial" w:hAnsi="Arial" w:cs="Arial"/>
              </w:rPr>
              <w:t xml:space="preserve">, </w:t>
            </w:r>
            <w:r w:rsidR="00F26375" w:rsidRPr="008B6A87">
              <w:rPr>
                <w:rFonts w:ascii="Arial" w:hAnsi="Arial" w:cs="Arial"/>
              </w:rPr>
              <w:t>die Fürther Kirchweih, den Weihnachtsmarkt, die Straße der K</w:t>
            </w:r>
            <w:r w:rsidR="00407AB7" w:rsidRPr="008B6A87">
              <w:rPr>
                <w:rFonts w:ascii="Arial" w:hAnsi="Arial" w:cs="Arial"/>
              </w:rPr>
              <w:t>inderrechte u.v.m</w:t>
            </w:r>
            <w:r w:rsidR="00F26375" w:rsidRPr="008B6A87">
              <w:rPr>
                <w:rFonts w:ascii="Arial" w:hAnsi="Arial" w:cs="Arial"/>
              </w:rPr>
              <w:t>.</w:t>
            </w:r>
          </w:p>
          <w:p w:rsidR="00F26375" w:rsidRPr="008B6A87" w:rsidRDefault="00F26375" w:rsidP="00465962">
            <w:pPr>
              <w:rPr>
                <w:rFonts w:ascii="Arial" w:hAnsi="Arial" w:cs="Arial"/>
              </w:rPr>
            </w:pPr>
          </w:p>
          <w:p w:rsidR="00465962" w:rsidRPr="008B6A87" w:rsidRDefault="00465962" w:rsidP="00465962">
            <w:pPr>
              <w:rPr>
                <w:rFonts w:ascii="Arial" w:hAnsi="Arial" w:cs="Arial"/>
              </w:rPr>
            </w:pPr>
            <w:r w:rsidRPr="008B6A87">
              <w:rPr>
                <w:rFonts w:ascii="Arial" w:hAnsi="Arial" w:cs="Arial"/>
                <w:u w:val="single"/>
              </w:rPr>
              <w:lastRenderedPageBreak/>
              <w:t>Musik</w:t>
            </w:r>
            <w:r w:rsidR="00F26375" w:rsidRPr="008B6A87">
              <w:rPr>
                <w:rFonts w:ascii="Arial" w:hAnsi="Arial" w:cs="Arial"/>
              </w:rPr>
              <w:br/>
            </w:r>
            <w:r w:rsidRPr="008B6A87">
              <w:rPr>
                <w:rFonts w:ascii="Arial" w:hAnsi="Arial" w:cs="Arial"/>
              </w:rPr>
              <w:t xml:space="preserve">Musik </w:t>
            </w:r>
            <w:r w:rsidR="00F26375" w:rsidRPr="008B6A87">
              <w:rPr>
                <w:rFonts w:ascii="Arial" w:hAnsi="Arial" w:cs="Arial"/>
              </w:rPr>
              <w:t>begleitet uns durch den ganzen Tag.</w:t>
            </w:r>
            <w:r w:rsidR="00F26375" w:rsidRPr="008B6A87">
              <w:rPr>
                <w:rFonts w:ascii="Arial" w:hAnsi="Arial" w:cs="Arial"/>
              </w:rPr>
              <w:br/>
              <w:t>Wir nutzen Lieder zur Begrüßung, zum Einläuten der Aufräumzeit, für Gebu</w:t>
            </w:r>
            <w:r w:rsidR="00407AB7" w:rsidRPr="008B6A87">
              <w:rPr>
                <w:rFonts w:ascii="Arial" w:hAnsi="Arial" w:cs="Arial"/>
              </w:rPr>
              <w:t>rtstagsfeiern</w:t>
            </w:r>
            <w:r w:rsidR="00901484" w:rsidRPr="008B6A87">
              <w:rPr>
                <w:rFonts w:ascii="Arial" w:hAnsi="Arial" w:cs="Arial"/>
              </w:rPr>
              <w:t>, zur</w:t>
            </w:r>
            <w:r w:rsidR="00407AB7" w:rsidRPr="008B6A87">
              <w:rPr>
                <w:rFonts w:ascii="Arial" w:hAnsi="Arial" w:cs="Arial"/>
              </w:rPr>
              <w:t xml:space="preserve"> inhaltliche</w:t>
            </w:r>
            <w:r w:rsidR="00901484" w:rsidRPr="008B6A87">
              <w:rPr>
                <w:rFonts w:ascii="Arial" w:hAnsi="Arial" w:cs="Arial"/>
              </w:rPr>
              <w:t>n</w:t>
            </w:r>
            <w:r w:rsidR="00407AB7" w:rsidRPr="008B6A87">
              <w:rPr>
                <w:rFonts w:ascii="Arial" w:hAnsi="Arial" w:cs="Arial"/>
              </w:rPr>
              <w:t xml:space="preserve"> V</w:t>
            </w:r>
            <w:r w:rsidR="00F26375" w:rsidRPr="008B6A87">
              <w:rPr>
                <w:rFonts w:ascii="Arial" w:hAnsi="Arial" w:cs="Arial"/>
              </w:rPr>
              <w:t xml:space="preserve">ertiefung </w:t>
            </w:r>
            <w:r w:rsidR="00407AB7" w:rsidRPr="008B6A87">
              <w:rPr>
                <w:rFonts w:ascii="Arial" w:hAnsi="Arial" w:cs="Arial"/>
              </w:rPr>
              <w:t>von A</w:t>
            </w:r>
            <w:r w:rsidR="00901484" w:rsidRPr="008B6A87">
              <w:rPr>
                <w:rFonts w:ascii="Arial" w:hAnsi="Arial" w:cs="Arial"/>
              </w:rPr>
              <w:t>ngebots-</w:t>
            </w:r>
            <w:r w:rsidR="00407AB7" w:rsidRPr="008B6A87">
              <w:rPr>
                <w:rFonts w:ascii="Arial" w:hAnsi="Arial" w:cs="Arial"/>
              </w:rPr>
              <w:t xml:space="preserve"> und Projektthemen.</w:t>
            </w:r>
            <w:r w:rsidR="00F26375" w:rsidRPr="008B6A87">
              <w:rPr>
                <w:rFonts w:ascii="Arial" w:hAnsi="Arial" w:cs="Arial"/>
              </w:rPr>
              <w:br/>
              <w:t>Wir nutzen Musik zu Turnstunden, B</w:t>
            </w:r>
            <w:r w:rsidR="00407AB7" w:rsidRPr="008B6A87">
              <w:rPr>
                <w:rFonts w:ascii="Arial" w:hAnsi="Arial" w:cs="Arial"/>
              </w:rPr>
              <w:t xml:space="preserve">ewegungsangeboten und </w:t>
            </w:r>
            <w:r w:rsidR="00F26375" w:rsidRPr="008B6A87">
              <w:rPr>
                <w:rFonts w:ascii="Arial" w:hAnsi="Arial" w:cs="Arial"/>
              </w:rPr>
              <w:t xml:space="preserve"> zu</w:t>
            </w:r>
            <w:r w:rsidR="00407AB7" w:rsidRPr="008B6A87">
              <w:rPr>
                <w:rFonts w:ascii="Arial" w:hAnsi="Arial" w:cs="Arial"/>
              </w:rPr>
              <w:t>r Entspannung.</w:t>
            </w:r>
          </w:p>
          <w:p w:rsidR="00465962" w:rsidRPr="008B6A87" w:rsidRDefault="00465962" w:rsidP="00465962">
            <w:pPr>
              <w:rPr>
                <w:rFonts w:ascii="Arial" w:hAnsi="Arial" w:cs="Arial"/>
              </w:rPr>
            </w:pPr>
          </w:p>
          <w:p w:rsidR="00465962" w:rsidRPr="008B6A87" w:rsidRDefault="00465962" w:rsidP="00465962">
            <w:pPr>
              <w:rPr>
                <w:rFonts w:ascii="Arial" w:hAnsi="Arial" w:cs="Arial"/>
              </w:rPr>
            </w:pPr>
            <w:r w:rsidRPr="008B6A87">
              <w:rPr>
                <w:rFonts w:ascii="Arial" w:hAnsi="Arial" w:cs="Arial"/>
              </w:rPr>
              <w:t xml:space="preserve">Soziales </w:t>
            </w:r>
            <w:r w:rsidR="00407AB7" w:rsidRPr="008B6A87">
              <w:rPr>
                <w:rFonts w:ascii="Arial" w:hAnsi="Arial" w:cs="Arial"/>
              </w:rPr>
              <w:t>Lernen und soziale Fähigkeiten:</w:t>
            </w:r>
          </w:p>
          <w:p w:rsidR="00465962" w:rsidRDefault="00465962" w:rsidP="006B032C">
            <w:pPr>
              <w:rPr>
                <w:rFonts w:ascii="Arial" w:hAnsi="Arial" w:cs="Arial"/>
                <w:color w:val="385623" w:themeColor="accent6" w:themeShade="80"/>
              </w:rPr>
            </w:pPr>
            <w:r w:rsidRPr="008B6A87">
              <w:rPr>
                <w:rFonts w:ascii="Arial" w:hAnsi="Arial" w:cs="Arial"/>
              </w:rPr>
              <w:t xml:space="preserve">Gemeinsame Lieder sollen helfen Freundschaften zu knüpfen und zu vertiefen. In einer Gruppe ist es wichtig aufeinander zu hören und zu achten. Dasselbe geschieht bei einem Lied. Töne und Tempo der Anderen müssen beachtet werden, um einen </w:t>
            </w:r>
            <w:r w:rsidR="00407AB7" w:rsidRPr="008B6A87">
              <w:rPr>
                <w:rFonts w:ascii="Arial" w:hAnsi="Arial" w:cs="Arial"/>
              </w:rPr>
              <w:t>Harmonie</w:t>
            </w:r>
            <w:r w:rsidR="003B268B" w:rsidRPr="008B6A87">
              <w:rPr>
                <w:rFonts w:ascii="Arial" w:hAnsi="Arial" w:cs="Arial"/>
              </w:rPr>
              <w:t xml:space="preserve"> zu erreichen.</w:t>
            </w:r>
          </w:p>
        </w:tc>
      </w:tr>
    </w:tbl>
    <w:p w:rsidR="00F06A24" w:rsidRDefault="00F06A24">
      <w:pPr>
        <w:rPr>
          <w:rFonts w:ascii="Arial" w:hAnsi="Arial" w:cs="Arial"/>
          <w:color w:val="000000"/>
          <w:sz w:val="20"/>
          <w:szCs w:val="20"/>
        </w:rPr>
      </w:pPr>
    </w:p>
    <w:p w:rsidR="00F06A24" w:rsidRDefault="00F06A24">
      <w:pPr>
        <w:rPr>
          <w:rFonts w:ascii="Arial" w:hAnsi="Arial" w:cs="Arial"/>
          <w:color w:val="000000"/>
          <w:sz w:val="20"/>
          <w:szCs w:val="20"/>
        </w:rPr>
      </w:pPr>
    </w:p>
    <w:p w:rsidR="00F06A24" w:rsidRDefault="00F06A24">
      <w:pPr>
        <w:rPr>
          <w:rFonts w:ascii="Arial" w:hAnsi="Arial" w:cs="Arial"/>
          <w:color w:val="000000"/>
          <w:sz w:val="20"/>
          <w:szCs w:val="20"/>
        </w:rPr>
      </w:pPr>
    </w:p>
    <w:p w:rsidR="00F06A24" w:rsidRDefault="00A73B0B">
      <w:pPr>
        <w:pStyle w:val="berschrift5"/>
        <w:rPr>
          <w:rFonts w:ascii="Arial" w:hAnsi="Arial" w:cs="Arial"/>
          <w:b/>
          <w:color w:val="000000" w:themeColor="text1"/>
          <w:sz w:val="24"/>
          <w:szCs w:val="24"/>
        </w:rPr>
      </w:pPr>
      <w:bookmarkStart w:id="40" w:name="_Toc92720908"/>
      <w:r>
        <w:rPr>
          <w:rFonts w:ascii="Arial" w:hAnsi="Arial" w:cs="Arial"/>
          <w:b/>
          <w:color w:val="000000" w:themeColor="text1"/>
          <w:sz w:val="24"/>
          <w:szCs w:val="24"/>
        </w:rPr>
        <w:t>Gesundheit, Ernährung, Bewegung, Entspannung und Sexualität</w:t>
      </w:r>
      <w:bookmarkEnd w:id="40"/>
    </w:p>
    <w:p w:rsidR="00F06A24" w:rsidRDefault="00F06A24">
      <w:pPr>
        <w:autoSpaceDE w:val="0"/>
        <w:autoSpaceDN w:val="0"/>
        <w:adjustRightInd w:val="0"/>
        <w:spacing w:after="0" w:line="240" w:lineRule="auto"/>
        <w:rPr>
          <w:rFonts w:ascii="Arial" w:hAnsi="Arial" w:cs="Arial"/>
          <w:b/>
          <w:bCs/>
          <w:color w:val="000000" w:themeColor="text1"/>
          <w:sz w:val="20"/>
          <w:szCs w:val="20"/>
        </w:rPr>
      </w:pPr>
    </w:p>
    <w:p w:rsidR="00F06A24" w:rsidRDefault="00A73B0B">
      <w:pPr>
        <w:autoSpaceDE w:val="0"/>
        <w:autoSpaceDN w:val="0"/>
        <w:adjustRightInd w:val="0"/>
        <w:spacing w:after="120" w:line="240" w:lineRule="auto"/>
        <w:ind w:firstLine="708"/>
        <w:rPr>
          <w:rFonts w:ascii="Arial" w:hAnsi="Arial" w:cs="Arial"/>
          <w:b/>
          <w:color w:val="000000" w:themeColor="text1"/>
        </w:rPr>
      </w:pPr>
      <w:r>
        <w:rPr>
          <w:rFonts w:ascii="Arial" w:hAnsi="Arial" w:cs="Arial"/>
          <w:b/>
          <w:color w:val="000000" w:themeColor="text1"/>
        </w:rPr>
        <w:t>Rechtsgrundlagen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276"/>
        <w:gridCol w:w="7786"/>
      </w:tblGrid>
      <w:tr w:rsidR="00F06A24">
        <w:tc>
          <w:tcPr>
            <w:tcW w:w="1276" w:type="dxa"/>
            <w:shd w:val="clear" w:color="auto" w:fill="FDB1A9"/>
          </w:tcPr>
          <w:p w:rsidR="00F06A24" w:rsidRDefault="00A73B0B">
            <w:pPr>
              <w:rPr>
                <w:rFonts w:ascii="Arial" w:hAnsi="Arial" w:cs="Arial"/>
                <w:b/>
                <w:color w:val="C00000"/>
              </w:rPr>
            </w:pPr>
            <w:r>
              <w:rPr>
                <w:rFonts w:ascii="Arial" w:hAnsi="Arial" w:cs="Arial"/>
                <w:b/>
                <w:color w:val="C00000"/>
              </w:rPr>
              <w:t>AV BayKiBiG</w:t>
            </w:r>
          </w:p>
        </w:tc>
        <w:tc>
          <w:tcPr>
            <w:tcW w:w="7786" w:type="dxa"/>
          </w:tcPr>
          <w:p w:rsidR="00F06A24" w:rsidRDefault="00A73B0B">
            <w:pPr>
              <w:autoSpaceDE w:val="0"/>
              <w:autoSpaceDN w:val="0"/>
              <w:adjustRightInd w:val="0"/>
              <w:spacing w:after="120"/>
              <w:rPr>
                <w:rFonts w:ascii="Arial" w:hAnsi="Arial" w:cs="Arial"/>
                <w:b/>
                <w:bCs/>
                <w:color w:val="C00000"/>
              </w:rPr>
            </w:pPr>
            <w:r>
              <w:rPr>
                <w:rFonts w:ascii="Arial" w:hAnsi="Arial" w:cs="Arial"/>
                <w:b/>
                <w:bCs/>
                <w:color w:val="C00000"/>
              </w:rPr>
              <w:t>§ 13 Gesundheitsbildung und Kinderschutz</w:t>
            </w:r>
          </w:p>
          <w:p w:rsidR="00F06A24" w:rsidRDefault="00A73B0B">
            <w:pPr>
              <w:autoSpaceDE w:val="0"/>
              <w:autoSpaceDN w:val="0"/>
              <w:adjustRightInd w:val="0"/>
              <w:spacing w:after="120"/>
              <w:rPr>
                <w:rFonts w:ascii="Arial" w:hAnsi="Arial" w:cs="Arial"/>
                <w:color w:val="C00000"/>
              </w:rPr>
            </w:pPr>
            <w:r>
              <w:rPr>
                <w:rFonts w:ascii="Arial" w:hAnsi="Arial" w:cs="Arial"/>
                <w:color w:val="C00000"/>
              </w:rPr>
              <w:t>(1) Kinder sollen lernen, auf eine gesunde und ausgewogene Ernährung, ausreichend Bewegung und ausreichend Ruhe und Stille zu achten. Sie sollen Hygiene- und Körperpflegemaßnahmen einüben sowie sich Verhaltensweisen zur Verhütung von Krankheiten aneignen, unbelastet mit ihrer Sexualität umgehen und sich mit Gefahren im Alltag, insbesondere im Straßenverkehr, verständig auseinandersetzen. Richtiges Verhalten bei Bränden und Unfällen ist mit ihnen zu üben.</w:t>
            </w:r>
          </w:p>
          <w:p w:rsidR="00F06A24" w:rsidRDefault="00A73B0B">
            <w:pPr>
              <w:autoSpaceDE w:val="0"/>
              <w:autoSpaceDN w:val="0"/>
              <w:adjustRightInd w:val="0"/>
              <w:spacing w:after="120"/>
              <w:rPr>
                <w:rFonts w:ascii="Arial" w:hAnsi="Arial" w:cs="Arial"/>
                <w:color w:val="C00000"/>
              </w:rPr>
            </w:pPr>
            <w:r>
              <w:rPr>
                <w:rFonts w:ascii="Arial" w:hAnsi="Arial" w:cs="Arial"/>
                <w:color w:val="C00000"/>
              </w:rPr>
              <w:t>(2) Das pädagogische Personal klärt die Kinder über die Gefahren des Rauchens und über sonstige Suchtgefahren auf und trägt dafür Sorge, dass die Kinder in der Kindertageseinrichtung positive Vorbilder erleben. Der Träger stellt die Einhaltung des Rauchverbots in den Innenräumen und auf dem Gelände der Einrichtung nach Art. 3 Abs. 1 und 7 Satz 1 Nr. 2 des Gesundheitsschutzgesetzes sicher.</w:t>
            </w:r>
          </w:p>
          <w:p w:rsidR="00F06A24" w:rsidRDefault="00A73B0B">
            <w:pPr>
              <w:autoSpaceDE w:val="0"/>
              <w:autoSpaceDN w:val="0"/>
              <w:adjustRightInd w:val="0"/>
              <w:spacing w:after="120"/>
              <w:rPr>
                <w:rFonts w:ascii="Arial" w:hAnsi="Arial" w:cs="Arial"/>
                <w:b/>
                <w:bCs/>
                <w:color w:val="C00000"/>
              </w:rPr>
            </w:pPr>
            <w:r>
              <w:rPr>
                <w:rFonts w:ascii="Arial" w:hAnsi="Arial" w:cs="Arial"/>
                <w:b/>
                <w:bCs/>
                <w:color w:val="C00000"/>
              </w:rPr>
              <w:t>§ 12 Bewegungserziehung und -förderung, Sport</w:t>
            </w:r>
          </w:p>
          <w:p w:rsidR="00F06A24" w:rsidRDefault="00A73B0B">
            <w:pPr>
              <w:autoSpaceDE w:val="0"/>
              <w:autoSpaceDN w:val="0"/>
              <w:adjustRightInd w:val="0"/>
              <w:spacing w:after="120"/>
              <w:rPr>
                <w:rFonts w:ascii="Arial Narrow" w:hAnsi="Arial Narrow" w:cs="Arial Narrow"/>
                <w:color w:val="C00000"/>
              </w:rPr>
            </w:pPr>
            <w:r>
              <w:rPr>
                <w:rFonts w:ascii="Arial" w:hAnsi="Arial" w:cs="Arial"/>
                <w:color w:val="C00000"/>
              </w:rPr>
              <w:t>Kinder sollen ausgiebig ihre motorischen Fähigkeiten erproben und ihre Geschicklichkeit im Rahmen eines ausreichenden und zweckmäßigen Bewegungsfreiraums entwickeln können.</w:t>
            </w:r>
          </w:p>
        </w:tc>
      </w:tr>
    </w:tbl>
    <w:p w:rsidR="00F06A24" w:rsidRDefault="00F06A24"/>
    <w:p w:rsidR="00F06A24" w:rsidRDefault="00A73B0B">
      <w:pPr>
        <w:ind w:firstLine="708"/>
        <w:rPr>
          <w:rFonts w:ascii="Arial" w:hAnsi="Arial" w:cs="Arial"/>
          <w:b/>
          <w:color w:val="000000" w:themeColor="text1"/>
        </w:rPr>
      </w:pPr>
      <w:r>
        <w:rPr>
          <w:rFonts w:ascii="Arial" w:hAnsi="Arial" w:cs="Arial"/>
          <w:b/>
          <w:color w:val="000000" w:themeColor="text1"/>
        </w:rPr>
        <w:t>Curriculare 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c>
          <w:tcPr>
            <w:tcW w:w="1276" w:type="dxa"/>
            <w:tcBorders>
              <w:bottom w:val="single" w:sz="4" w:space="0" w:color="auto"/>
            </w:tcBorders>
            <w:shd w:val="clear" w:color="auto" w:fill="DEEAF6" w:themeFill="accent1" w:themeFillTint="33"/>
          </w:tcPr>
          <w:p w:rsidR="00F06A24" w:rsidRDefault="00A73B0B">
            <w:pPr>
              <w:rPr>
                <w:rFonts w:ascii="Arial" w:hAnsi="Arial" w:cs="Arial"/>
                <w:b/>
                <w:color w:val="1F4E79" w:themeColor="accent1" w:themeShade="80"/>
              </w:rPr>
            </w:pPr>
            <w:proofErr w:type="spellStart"/>
            <w:r>
              <w:rPr>
                <w:rFonts w:ascii="Arial" w:hAnsi="Arial" w:cs="Arial"/>
                <w:b/>
                <w:color w:val="1F4E79" w:themeColor="accent1" w:themeShade="80"/>
              </w:rPr>
              <w:t>BayBEP</w:t>
            </w:r>
            <w:proofErr w:type="spellEnd"/>
          </w:p>
        </w:tc>
        <w:tc>
          <w:tcPr>
            <w:tcW w:w="7796" w:type="dxa"/>
            <w:tcBorders>
              <w:bottom w:val="single" w:sz="4" w:space="0" w:color="auto"/>
            </w:tcBorders>
          </w:tcPr>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7.11 Gesundheit</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 xml:space="preserve">„Gesundheitsförderung hat in der elementarpädagogischen Praxis heute einen hohen Stellenwert. Kindertageseinrichtungen sind ein idealer Ort dafür, im Sinne der Primärprävention eine umfassende und chancenreiche Gesundheitsförderung zu leisten, denn sie erreichen fast alle Kinder und haben Zugang zu den Eltern. Gesundheitsförderung erweist sich im pädagogischen Alltag als </w:t>
            </w:r>
            <w:r>
              <w:rPr>
                <w:rFonts w:ascii="Arial" w:hAnsi="Arial" w:cs="Arial"/>
                <w:i/>
                <w:iCs/>
                <w:color w:val="1F4E79" w:themeColor="accent1" w:themeShade="80"/>
              </w:rPr>
              <w:t>durchgängiges Prinzip</w:t>
            </w:r>
            <w:r>
              <w:rPr>
                <w:rFonts w:ascii="Arial" w:hAnsi="Arial" w:cs="Arial"/>
                <w:color w:val="1F4E79" w:themeColor="accent1" w:themeShade="80"/>
              </w:rPr>
              <w:t>. Ihre Ziele und Inhalte lassen sich weitgehend in die alltäglichen Routinen und Abläufe bewusst und gezielt integrieren. Sie bedarf ergänzender Angebote und Projekte. Kindertageseinrichtungen mit hohem Anteil sozial benachteiligter Kinder stehen in der Verantwortung, Ge</w:t>
            </w:r>
            <w:r>
              <w:rPr>
                <w:rFonts w:ascii="Arial" w:hAnsi="Arial" w:cs="Arial"/>
                <w:color w:val="1F4E79" w:themeColor="accent1" w:themeShade="80"/>
              </w:rPr>
              <w:lastRenderedPageBreak/>
              <w:t>sundheitsförderung besonders stark zu betonen, mit Blick auf die erhöhten Gesundheits- und Entwicklungsrisiken dieser Kinder“ (S. 363 f).</w:t>
            </w:r>
          </w:p>
          <w:p w:rsidR="00F06A24" w:rsidRDefault="00A73B0B">
            <w:pPr>
              <w:autoSpaceDE w:val="0"/>
              <w:autoSpaceDN w:val="0"/>
              <w:adjustRightInd w:val="0"/>
              <w:spacing w:after="120"/>
              <w:rPr>
                <w:rFonts w:ascii="Arial" w:hAnsi="Arial" w:cs="Arial"/>
                <w:i/>
                <w:iCs/>
                <w:color w:val="1F4E79" w:themeColor="accent1" w:themeShade="80"/>
              </w:rPr>
            </w:pPr>
            <w:r>
              <w:rPr>
                <w:rFonts w:ascii="Arial" w:hAnsi="Arial" w:cs="Arial"/>
                <w:i/>
                <w:iCs/>
                <w:color w:val="1F4E79" w:themeColor="accent1" w:themeShade="80"/>
              </w:rPr>
              <w:t>Gesundheitliche Bildung und Erziehung ist vorrangig primäre Präventionsarbeit. ..</w:t>
            </w:r>
          </w:p>
          <w:p w:rsidR="00F06A24" w:rsidRDefault="00A73B0B">
            <w:pPr>
              <w:pStyle w:val="Listenabsatz"/>
              <w:numPr>
                <w:ilvl w:val="0"/>
                <w:numId w:val="23"/>
              </w:numPr>
              <w:autoSpaceDE w:val="0"/>
              <w:autoSpaceDN w:val="0"/>
              <w:adjustRightInd w:val="0"/>
              <w:spacing w:after="120"/>
              <w:rPr>
                <w:rFonts w:ascii="Arial" w:hAnsi="Arial" w:cs="Arial"/>
                <w:color w:val="1F4E79" w:themeColor="accent1" w:themeShade="80"/>
              </w:rPr>
            </w:pPr>
            <w:r>
              <w:rPr>
                <w:rFonts w:ascii="Arial" w:hAnsi="Arial" w:cs="Arial"/>
                <w:i/>
                <w:iCs/>
                <w:color w:val="1F4E79" w:themeColor="accent1" w:themeShade="80"/>
              </w:rPr>
              <w:t xml:space="preserve">Gesundheitsvorsorge. </w:t>
            </w:r>
            <w:r>
              <w:rPr>
                <w:rFonts w:ascii="Arial" w:hAnsi="Arial" w:cs="Arial"/>
                <w:color w:val="1F4E79" w:themeColor="accent1" w:themeShade="80"/>
              </w:rPr>
              <w:t>(…) Bewegung (…); Ernährung; Körperpflege und Sauberkeit; Körper und Sexualität; Ruhe und Rückzug, Erholung und Schlafen; Ausgleich und Entspannung; Gesundheit und gesunde Lebensweisen; Verantwortlicher Umgang mit Krankheit; Sicherheit in der Einrichtung, sicheres Verhalten im Verkehr, Unfallprävention; Stressbewältigung.</w:t>
            </w:r>
          </w:p>
          <w:p w:rsidR="00F06A24" w:rsidRDefault="00A73B0B">
            <w:pPr>
              <w:pStyle w:val="Listenabsatz"/>
              <w:numPr>
                <w:ilvl w:val="0"/>
                <w:numId w:val="23"/>
              </w:numPr>
              <w:autoSpaceDE w:val="0"/>
              <w:autoSpaceDN w:val="0"/>
              <w:adjustRightInd w:val="0"/>
              <w:spacing w:after="120"/>
              <w:rPr>
                <w:rFonts w:ascii="Arial" w:hAnsi="Arial" w:cs="Arial"/>
                <w:color w:val="1F4E79" w:themeColor="accent1" w:themeShade="80"/>
              </w:rPr>
            </w:pPr>
            <w:r>
              <w:rPr>
                <w:rFonts w:ascii="Arial" w:hAnsi="Arial" w:cs="Arial"/>
                <w:i/>
                <w:iCs/>
                <w:color w:val="1F4E79" w:themeColor="accent1" w:themeShade="80"/>
              </w:rPr>
              <w:t xml:space="preserve">Suchtprävention. </w:t>
            </w:r>
            <w:r>
              <w:rPr>
                <w:rFonts w:ascii="Arial" w:hAnsi="Arial" w:cs="Arial"/>
                <w:color w:val="1F4E79" w:themeColor="accent1" w:themeShade="80"/>
              </w:rPr>
              <w:t>(…) im Kindesalter (…) befasst sich mit Grundsatzthemen wie Bindung, Spiel, Ernährung und Konsum (…) hat insbesondere folgende Grundbedürfnisse (Schutzfaktoren) der Kinder im Blick: psychische Sicherheit; Anerkennung und Bestätigung; Freiraum und Beständigkeit; realistische Vorbilder; ausreichend Bewegung und richtige Ernährung; Freunde und eine verständnisvolle Umwelt; Lebensziele.</w:t>
            </w:r>
          </w:p>
          <w:p w:rsidR="00F06A24" w:rsidRDefault="00A73B0B">
            <w:pPr>
              <w:pStyle w:val="Listenabsatz"/>
              <w:numPr>
                <w:ilvl w:val="0"/>
                <w:numId w:val="23"/>
              </w:numPr>
              <w:autoSpaceDE w:val="0"/>
              <w:autoSpaceDN w:val="0"/>
              <w:adjustRightInd w:val="0"/>
              <w:spacing w:after="120"/>
              <w:rPr>
                <w:rFonts w:ascii="Arial" w:hAnsi="Arial" w:cs="Arial"/>
                <w:color w:val="1F4E79" w:themeColor="accent1" w:themeShade="80"/>
              </w:rPr>
            </w:pPr>
            <w:r>
              <w:rPr>
                <w:rFonts w:ascii="Arial" w:hAnsi="Arial" w:cs="Arial"/>
                <w:i/>
                <w:iCs/>
                <w:color w:val="1F4E79" w:themeColor="accent1" w:themeShade="80"/>
              </w:rPr>
              <w:t xml:space="preserve">Beobachtung von Wohlbefinden und Gesundheit der Kinder. </w:t>
            </w:r>
            <w:r>
              <w:rPr>
                <w:rFonts w:ascii="Arial" w:hAnsi="Arial" w:cs="Arial"/>
                <w:color w:val="1F4E79" w:themeColor="accent1" w:themeShade="80"/>
              </w:rPr>
              <w:t>Das Gelingen der Lern- und Entwicklungsprozesse der Kinder hängt maßgeblich davon ab, wie gut es den Kindern geht, ob sie sich in der Einrichtung wohl fühlen.“ (S. 364 f).</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i/>
                <w:iCs/>
                <w:color w:val="1F4E79" w:themeColor="accent1" w:themeShade="80"/>
              </w:rPr>
              <w:t xml:space="preserve">„Körper und Sexualität: </w:t>
            </w:r>
            <w:r>
              <w:rPr>
                <w:rFonts w:ascii="Arial" w:hAnsi="Arial" w:cs="Arial"/>
                <w:color w:val="1F4E79" w:themeColor="accent1" w:themeShade="80"/>
              </w:rPr>
              <w:t>Im Kleinkindalter entdecken Kinder den eigenen Körper und die Unterschiede zwischen Mädchen und Jungen. (…)</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i/>
                <w:iCs/>
                <w:color w:val="1F4E79" w:themeColor="accent1" w:themeShade="80"/>
              </w:rPr>
              <w:t xml:space="preserve">Prävention von sexuellem Missbrauch </w:t>
            </w:r>
            <w:r>
              <w:rPr>
                <w:rFonts w:ascii="Arial" w:hAnsi="Arial" w:cs="Arial"/>
                <w:color w:val="1F4E79" w:themeColor="accent1" w:themeShade="80"/>
              </w:rPr>
              <w:t>(S. 371 f).</w:t>
            </w:r>
          </w:p>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7.10 Bewegung, Rhythmik, Tanz und Sport</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„Kindertageseinrichtungen können das Bewegungsverhalten der Kinder entscheidend beeinflussen, auf die Ausbildung von Grundeinstellungen zum eigenen Körper und auf die Lebensgewohnheiten der Kinder nachhaltig einwirken. Kinder sollen im pädagogischen Tagesangebot ausreichend Gelegenheit erhalten, ihre motorischen Fähigkeiten selbsttätig zu erproben und zu vertiefen. Bedeutsam ist dies umso mehr, da Bewegungserfahrungen nicht austauschbar sind mit Erfahrungen in anderen Bildungsbereichen (z.B. Musizieren, Werken, bildnerisches Gestalten)“ (S. 345)</w:t>
            </w:r>
          </w:p>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i/>
                <w:iCs/>
                <w:color w:val="1F4E79" w:themeColor="accent1" w:themeShade="80"/>
              </w:rPr>
              <w:t xml:space="preserve">„Psychomotorik (…): </w:t>
            </w:r>
            <w:r>
              <w:rPr>
                <w:rFonts w:ascii="Arial" w:hAnsi="Arial" w:cs="Arial"/>
                <w:color w:val="1F4E79" w:themeColor="accent1" w:themeShade="80"/>
              </w:rPr>
              <w:t>Bei der Unterstützung der motorischen Entwicklung (…) sind Erkenntnisse und Methoden der Psychomotorischen Elementarerziehung besonders wertvoll“ (S. 346).</w:t>
            </w:r>
            <w:r>
              <w:rPr>
                <w:rFonts w:ascii="Arial" w:hAnsi="Arial" w:cs="Arial"/>
                <w:b/>
                <w:bCs/>
                <w:color w:val="1F4E79" w:themeColor="accent1" w:themeShade="80"/>
              </w:rPr>
              <w:t xml:space="preserve"> </w:t>
            </w:r>
          </w:p>
        </w:tc>
      </w:tr>
      <w:tr w:rsidR="00F06A24">
        <w:tc>
          <w:tcPr>
            <w:tcW w:w="1276" w:type="dxa"/>
            <w:tcBorders>
              <w:top w:val="single" w:sz="4" w:space="0" w:color="auto"/>
            </w:tcBorders>
            <w:shd w:val="clear" w:color="auto" w:fill="DEEAF6" w:themeFill="accent1" w:themeFillTint="33"/>
          </w:tcPr>
          <w:p w:rsidR="00F06A24" w:rsidRDefault="00A73B0B">
            <w:pPr>
              <w:rPr>
                <w:rFonts w:ascii="Arial" w:hAnsi="Arial" w:cs="Arial"/>
                <w:b/>
              </w:rPr>
            </w:pPr>
            <w:r>
              <w:rPr>
                <w:rFonts w:ascii="Arial" w:hAnsi="Arial" w:cs="Arial"/>
                <w:b/>
                <w:color w:val="1F4E79" w:themeColor="accent1" w:themeShade="80"/>
              </w:rPr>
              <w:lastRenderedPageBreak/>
              <w:t>U3-Hand-reichung</w:t>
            </w:r>
          </w:p>
        </w:tc>
        <w:tc>
          <w:tcPr>
            <w:tcW w:w="7796" w:type="dxa"/>
            <w:tcBorders>
              <w:top w:val="single" w:sz="4" w:space="0" w:color="auto"/>
            </w:tcBorders>
          </w:tcPr>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2.4 Kinder in ihren körperbezogenen Kompetenzen stärken</w:t>
            </w:r>
          </w:p>
        </w:tc>
      </w:tr>
    </w:tbl>
    <w:p w:rsidR="00F06A24" w:rsidRDefault="00F06A24">
      <w:pPr>
        <w:autoSpaceDE w:val="0"/>
        <w:autoSpaceDN w:val="0"/>
        <w:adjustRightInd w:val="0"/>
        <w:spacing w:after="0" w:line="240" w:lineRule="auto"/>
        <w:rPr>
          <w:rFonts w:ascii="Arial" w:hAnsi="Arial" w:cs="Arial"/>
          <w:b/>
          <w:bCs/>
          <w:i/>
          <w:iCs/>
          <w:color w:val="000000" w:themeColor="text1"/>
          <w:sz w:val="20"/>
          <w:szCs w:val="20"/>
        </w:rPr>
      </w:pPr>
    </w:p>
    <w:p w:rsidR="00F06A24" w:rsidRDefault="00F06A24">
      <w:pPr>
        <w:autoSpaceDE w:val="0"/>
        <w:autoSpaceDN w:val="0"/>
        <w:adjustRightInd w:val="0"/>
        <w:spacing w:after="0" w:line="240" w:lineRule="auto"/>
        <w:rPr>
          <w:rFonts w:ascii="Arial" w:hAnsi="Arial" w:cs="Arial"/>
          <w:b/>
          <w:bCs/>
          <w:i/>
          <w:iCs/>
          <w:color w:val="000000" w:themeColor="text1"/>
          <w:sz w:val="20"/>
          <w:szCs w:val="20"/>
        </w:rPr>
      </w:pPr>
    </w:p>
    <w:p w:rsidR="00F06A24" w:rsidRDefault="00F06A24">
      <w:pPr>
        <w:autoSpaceDE w:val="0"/>
        <w:autoSpaceDN w:val="0"/>
        <w:adjustRightInd w:val="0"/>
        <w:spacing w:after="0" w:line="240" w:lineRule="auto"/>
        <w:rPr>
          <w:rFonts w:ascii="Arial" w:hAnsi="Arial" w:cs="Arial"/>
          <w:bCs/>
          <w:iCs/>
          <w:color w:val="000000" w:themeColor="text1"/>
          <w:sz w:val="20"/>
          <w:szCs w:val="20"/>
          <w:u w:val="single"/>
        </w:rPr>
      </w:pPr>
    </w:p>
    <w:p w:rsidR="00F06A24" w:rsidRDefault="00A73B0B">
      <w:pPr>
        <w:autoSpaceDE w:val="0"/>
        <w:autoSpaceDN w:val="0"/>
        <w:adjustRightInd w:val="0"/>
        <w:spacing w:after="120" w:line="240" w:lineRule="auto"/>
        <w:ind w:firstLine="708"/>
        <w:rPr>
          <w:rFonts w:ascii="Arial" w:hAnsi="Arial" w:cs="Arial"/>
          <w:b/>
          <w:bCs/>
          <w:color w:val="000000" w:themeColor="text1"/>
        </w:rPr>
      </w:pPr>
      <w:r>
        <w:rPr>
          <w:rFonts w:ascii="Arial" w:hAnsi="Arial" w:cs="Arial"/>
          <w:b/>
          <w:bCs/>
          <w:color w:val="000000" w:themeColor="text1"/>
        </w:rPr>
        <w:t>Ausgestaltung in Kindertageseinrichtungen der Stadt Fürth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c>
          <w:tcPr>
            <w:tcW w:w="1276" w:type="dxa"/>
            <w:shd w:val="clear" w:color="auto" w:fill="C5E0B3" w:themeFill="accent6" w:themeFillTint="66"/>
          </w:tcPr>
          <w:p w:rsidR="00F06A24" w:rsidRDefault="00A73B0B">
            <w:pPr>
              <w:rPr>
                <w:rFonts w:ascii="Arial" w:hAnsi="Arial" w:cs="Arial"/>
                <w:b/>
                <w:sz w:val="24"/>
                <w:szCs w:val="24"/>
              </w:rPr>
            </w:pPr>
            <w:r>
              <w:rPr>
                <w:rFonts w:ascii="Arial" w:hAnsi="Arial" w:cs="Arial"/>
                <w:b/>
                <w:color w:val="385623" w:themeColor="accent6" w:themeShade="80"/>
                <w:sz w:val="24"/>
                <w:szCs w:val="24"/>
              </w:rPr>
              <w:t>Stadt Fürth</w:t>
            </w:r>
          </w:p>
        </w:tc>
        <w:tc>
          <w:tcPr>
            <w:tcW w:w="7796" w:type="dxa"/>
          </w:tcPr>
          <w:p w:rsidR="00F06A24" w:rsidRDefault="00A73B0B">
            <w:pPr>
              <w:spacing w:after="120"/>
              <w:rPr>
                <w:rFonts w:ascii="Arial" w:hAnsi="Arial" w:cs="Arial"/>
                <w:color w:val="385623" w:themeColor="accent6" w:themeShade="80"/>
              </w:rPr>
            </w:pPr>
            <w:r>
              <w:rPr>
                <w:rFonts w:ascii="Arial" w:hAnsi="Arial" w:cs="Arial"/>
                <w:color w:val="385623" w:themeColor="accent6" w:themeShade="80"/>
              </w:rPr>
              <w:t>Noch zu verfassen.</w:t>
            </w:r>
          </w:p>
          <w:p w:rsidR="00F06A24" w:rsidRDefault="00F06A24">
            <w:pPr>
              <w:rPr>
                <w:rFonts w:ascii="Arial" w:hAnsi="Arial" w:cs="Arial"/>
                <w:color w:val="385623" w:themeColor="accent6" w:themeShade="80"/>
              </w:rPr>
            </w:pPr>
          </w:p>
        </w:tc>
      </w:tr>
    </w:tbl>
    <w:p w:rsidR="00F06A24" w:rsidRDefault="00F06A24">
      <w:pPr>
        <w:autoSpaceDE w:val="0"/>
        <w:autoSpaceDN w:val="0"/>
        <w:adjustRightInd w:val="0"/>
        <w:spacing w:after="0" w:line="240" w:lineRule="auto"/>
        <w:rPr>
          <w:rFonts w:ascii="Arial" w:hAnsi="Arial" w:cs="Arial"/>
          <w:b/>
          <w:bCs/>
          <w:color w:val="000000" w:themeColor="text1"/>
          <w:sz w:val="24"/>
          <w:szCs w:val="24"/>
        </w:rPr>
      </w:pPr>
    </w:p>
    <w:p w:rsidR="00F06A24" w:rsidRDefault="00F06A24">
      <w:pPr>
        <w:autoSpaceDE w:val="0"/>
        <w:autoSpaceDN w:val="0"/>
        <w:adjustRightInd w:val="0"/>
        <w:spacing w:after="0" w:line="240" w:lineRule="auto"/>
        <w:rPr>
          <w:rFonts w:ascii="Arial" w:hAnsi="Arial" w:cs="Arial"/>
          <w:b/>
          <w:bCs/>
          <w:color w:val="000000" w:themeColor="text1"/>
          <w:sz w:val="24"/>
          <w:szCs w:val="24"/>
        </w:rPr>
      </w:pPr>
    </w:p>
    <w:p w:rsidR="00F06A24" w:rsidRDefault="00A73B0B">
      <w:pPr>
        <w:spacing w:after="120" w:line="240" w:lineRule="auto"/>
        <w:ind w:firstLine="708"/>
        <w:rPr>
          <w:rFonts w:ascii="Arial" w:hAnsi="Arial" w:cs="Arial"/>
          <w:b/>
          <w:color w:val="000000" w:themeColor="text1"/>
        </w:rPr>
      </w:pPr>
      <w:r>
        <w:rPr>
          <w:rFonts w:ascii="Arial" w:hAnsi="Arial" w:cs="Arial"/>
          <w:b/>
          <w:color w:val="000000" w:themeColor="text1"/>
        </w:rPr>
        <w:t>Spezielle Geg</w:t>
      </w:r>
      <w:r w:rsidR="00DC6568">
        <w:rPr>
          <w:rFonts w:ascii="Arial" w:hAnsi="Arial" w:cs="Arial"/>
          <w:b/>
          <w:color w:val="000000" w:themeColor="text1"/>
        </w:rPr>
        <w:t>ebenheiten im Haus für Kinder Regenbogen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rPr>
          <w:trHeight w:val="15"/>
        </w:trPr>
        <w:tc>
          <w:tcPr>
            <w:tcW w:w="1276" w:type="dxa"/>
            <w:shd w:val="clear" w:color="auto" w:fill="FFC000"/>
          </w:tcPr>
          <w:p w:rsidR="00F06A24" w:rsidRDefault="00A73B0B">
            <w:pPr>
              <w:rPr>
                <w:rFonts w:ascii="Arial" w:hAnsi="Arial" w:cs="Arial"/>
                <w:b/>
                <w:color w:val="000000" w:themeColor="text1"/>
                <w:sz w:val="24"/>
                <w:szCs w:val="24"/>
              </w:rPr>
            </w:pPr>
            <w:r>
              <w:rPr>
                <w:rFonts w:ascii="Arial" w:hAnsi="Arial" w:cs="Arial"/>
                <w:b/>
                <w:color w:val="000000" w:themeColor="text1"/>
                <w:sz w:val="24"/>
                <w:szCs w:val="24"/>
              </w:rPr>
              <w:t>Kita</w:t>
            </w:r>
          </w:p>
        </w:tc>
        <w:tc>
          <w:tcPr>
            <w:tcW w:w="7796" w:type="dxa"/>
          </w:tcPr>
          <w:p w:rsidR="003A1094" w:rsidRPr="00577033" w:rsidRDefault="003A1094" w:rsidP="003A1094">
            <w:pPr>
              <w:rPr>
                <w:rFonts w:ascii="Arial" w:hAnsi="Arial" w:cs="Arial"/>
              </w:rPr>
            </w:pPr>
            <w:r w:rsidRPr="00577033">
              <w:rPr>
                <w:rFonts w:ascii="Arial" w:hAnsi="Arial" w:cs="Arial"/>
              </w:rPr>
              <w:t>Um gesundheitlichen Beeinträchtigungen entgegen zu wirken, war es wichtig zu klären, wo diese liegen und welche Maßna</w:t>
            </w:r>
            <w:r w:rsidR="00577033" w:rsidRPr="00577033">
              <w:rPr>
                <w:rFonts w:ascii="Arial" w:hAnsi="Arial" w:cs="Arial"/>
              </w:rPr>
              <w:t>hmen wir im A</w:t>
            </w:r>
            <w:r w:rsidRPr="00577033">
              <w:rPr>
                <w:rFonts w:ascii="Arial" w:hAnsi="Arial" w:cs="Arial"/>
              </w:rPr>
              <w:t>lltag ein</w:t>
            </w:r>
            <w:r w:rsidR="00577033" w:rsidRPr="00577033">
              <w:rPr>
                <w:rFonts w:ascii="Arial" w:hAnsi="Arial" w:cs="Arial"/>
              </w:rPr>
              <w:t xml:space="preserve">bauen </w:t>
            </w:r>
            <w:r w:rsidR="00577033" w:rsidRPr="00577033">
              <w:rPr>
                <w:rFonts w:ascii="Arial" w:hAnsi="Arial" w:cs="Arial"/>
              </w:rPr>
              <w:lastRenderedPageBreak/>
              <w:t>können</w:t>
            </w:r>
            <w:r w:rsidRPr="00577033">
              <w:rPr>
                <w:rFonts w:ascii="Arial" w:hAnsi="Arial" w:cs="Arial"/>
              </w:rPr>
              <w:t>.</w:t>
            </w:r>
          </w:p>
          <w:p w:rsidR="003A1094" w:rsidRPr="00577033" w:rsidRDefault="003A1094" w:rsidP="003A1094">
            <w:pPr>
              <w:rPr>
                <w:rFonts w:ascii="Arial" w:hAnsi="Arial" w:cs="Arial"/>
              </w:rPr>
            </w:pPr>
          </w:p>
          <w:p w:rsidR="003A1094" w:rsidRPr="00577033" w:rsidRDefault="003A1094" w:rsidP="003A1094">
            <w:pPr>
              <w:rPr>
                <w:rFonts w:ascii="Arial" w:hAnsi="Arial" w:cs="Arial"/>
              </w:rPr>
            </w:pPr>
            <w:r w:rsidRPr="00577033">
              <w:rPr>
                <w:rFonts w:ascii="Arial" w:hAnsi="Arial" w:cs="Arial"/>
              </w:rPr>
              <w:t>Drei Überpunkte bilden die Pfeiler unserer Gesundheitserziehung:</w:t>
            </w:r>
          </w:p>
          <w:p w:rsidR="003A1094" w:rsidRPr="00577033" w:rsidRDefault="003A1094" w:rsidP="003A1094">
            <w:pPr>
              <w:rPr>
                <w:rFonts w:ascii="Arial" w:hAnsi="Arial" w:cs="Arial"/>
              </w:rPr>
            </w:pPr>
          </w:p>
          <w:p w:rsidR="003A1094" w:rsidRPr="00577033" w:rsidRDefault="003A1094" w:rsidP="003A1094">
            <w:pPr>
              <w:rPr>
                <w:rFonts w:ascii="Arial" w:hAnsi="Arial" w:cs="Arial"/>
                <w:u w:val="single"/>
              </w:rPr>
            </w:pPr>
            <w:r w:rsidRPr="00577033">
              <w:rPr>
                <w:rFonts w:ascii="Arial" w:hAnsi="Arial" w:cs="Arial"/>
                <w:u w:val="single"/>
              </w:rPr>
              <w:t>Ernährung</w:t>
            </w:r>
          </w:p>
          <w:p w:rsidR="003A1094" w:rsidRPr="00577033" w:rsidRDefault="003A1094" w:rsidP="003A1094">
            <w:pPr>
              <w:rPr>
                <w:rFonts w:ascii="Arial" w:hAnsi="Arial" w:cs="Arial"/>
              </w:rPr>
            </w:pPr>
          </w:p>
          <w:p w:rsidR="003A1094" w:rsidRPr="00577033" w:rsidRDefault="003A1094" w:rsidP="003A1094">
            <w:pPr>
              <w:rPr>
                <w:rFonts w:ascii="Arial" w:hAnsi="Arial" w:cs="Arial"/>
              </w:rPr>
            </w:pPr>
            <w:r w:rsidRPr="00577033">
              <w:rPr>
                <w:rFonts w:ascii="Arial" w:hAnsi="Arial" w:cs="Arial"/>
              </w:rPr>
              <w:t>In Zeiten von Fastfood und immer mehr verloren gehender Esskultur sind wir angehalten, den Kindern ein größeres Bewusstsein für gesunde Ernährung und ihren Einfluss auf d</w:t>
            </w:r>
            <w:r w:rsidR="00577033">
              <w:rPr>
                <w:rFonts w:ascii="Arial" w:hAnsi="Arial" w:cs="Arial"/>
              </w:rPr>
              <w:t>en Körper zu zeigen. Des Weiteren</w:t>
            </w:r>
            <w:r w:rsidRPr="00577033">
              <w:rPr>
                <w:rFonts w:ascii="Arial" w:hAnsi="Arial" w:cs="Arial"/>
              </w:rPr>
              <w:t xml:space="preserve"> ist es wichtig eine Atmosphäre zu schaffen, die „richtiges“ Essen ohne Eile ermöglicht.</w:t>
            </w:r>
          </w:p>
          <w:p w:rsidR="00577033" w:rsidRDefault="00577033" w:rsidP="00577033">
            <w:pPr>
              <w:rPr>
                <w:rFonts w:ascii="Arial" w:hAnsi="Arial" w:cs="Arial"/>
              </w:rPr>
            </w:pPr>
            <w:r>
              <w:rPr>
                <w:rFonts w:ascii="Arial" w:hAnsi="Arial" w:cs="Arial"/>
              </w:rPr>
              <w:t>Ernährung beginnt bei der Beschaffung von Zutaten, daher gehen wir wöchentlich mit den Kindern zum Einkaufen und wägen Lebensmittel verschiedener Qualität und Nährwert miteinander ab.</w:t>
            </w:r>
            <w:r w:rsidR="00A357F7">
              <w:rPr>
                <w:rFonts w:ascii="Arial" w:hAnsi="Arial" w:cs="Arial"/>
              </w:rPr>
              <w:t xml:space="preserve"> </w:t>
            </w:r>
            <w:r>
              <w:rPr>
                <w:rFonts w:ascii="Arial" w:hAnsi="Arial" w:cs="Arial"/>
              </w:rPr>
              <w:t>Wir ernten aus unserem eigenen Garten</w:t>
            </w:r>
            <w:r w:rsidR="00A357F7">
              <w:rPr>
                <w:rFonts w:ascii="Arial" w:hAnsi="Arial" w:cs="Arial"/>
              </w:rPr>
              <w:t xml:space="preserve"> und verarbeiten diese Lebensmittel.</w:t>
            </w:r>
          </w:p>
          <w:p w:rsidR="00A357F7" w:rsidRPr="00577033" w:rsidRDefault="00A357F7" w:rsidP="00577033">
            <w:pPr>
              <w:rPr>
                <w:rFonts w:ascii="Arial" w:hAnsi="Arial" w:cs="Arial"/>
              </w:rPr>
            </w:pPr>
          </w:p>
          <w:p w:rsidR="00A357F7" w:rsidRPr="00577033" w:rsidRDefault="00A357F7" w:rsidP="00A357F7">
            <w:pPr>
              <w:rPr>
                <w:rFonts w:ascii="Arial" w:hAnsi="Arial" w:cs="Arial"/>
              </w:rPr>
            </w:pPr>
            <w:r w:rsidRPr="00577033">
              <w:rPr>
                <w:rFonts w:ascii="Arial" w:hAnsi="Arial" w:cs="Arial"/>
              </w:rPr>
              <w:t>Grundsätzlich wird darauf geachtet, dass die Kinder genügend Zeit beim Essen</w:t>
            </w:r>
            <w:r>
              <w:rPr>
                <w:rFonts w:ascii="Arial" w:hAnsi="Arial" w:cs="Arial"/>
              </w:rPr>
              <w:t xml:space="preserve"> haben und über feste Rituale (</w:t>
            </w:r>
            <w:r w:rsidRPr="00577033">
              <w:rPr>
                <w:rFonts w:ascii="Arial" w:hAnsi="Arial" w:cs="Arial"/>
              </w:rPr>
              <w:t>gemeinsamer Beginn der Mahlzeit) verfügen.</w:t>
            </w:r>
          </w:p>
          <w:p w:rsidR="00A357F7" w:rsidRDefault="00A357F7" w:rsidP="00A357F7">
            <w:pPr>
              <w:rPr>
                <w:rFonts w:ascii="Arial" w:hAnsi="Arial" w:cs="Arial"/>
              </w:rPr>
            </w:pPr>
            <w:r>
              <w:rPr>
                <w:rFonts w:ascii="Arial" w:hAnsi="Arial" w:cs="Arial"/>
              </w:rPr>
              <w:t>Den Kindern steht auch neben den Mahlzeiten den ganzen Tag über unsere Getränkestation zu Verfügung.</w:t>
            </w:r>
          </w:p>
          <w:p w:rsidR="00A357F7" w:rsidRPr="00577033" w:rsidRDefault="00A357F7" w:rsidP="00A357F7">
            <w:pPr>
              <w:rPr>
                <w:rFonts w:ascii="Arial" w:hAnsi="Arial" w:cs="Arial"/>
              </w:rPr>
            </w:pPr>
          </w:p>
          <w:p w:rsidR="003A1094" w:rsidRPr="00577033" w:rsidRDefault="003A1094" w:rsidP="003A1094">
            <w:pPr>
              <w:rPr>
                <w:rFonts w:ascii="Arial" w:hAnsi="Arial" w:cs="Arial"/>
              </w:rPr>
            </w:pPr>
          </w:p>
          <w:p w:rsidR="003A1094" w:rsidRPr="00A357F7" w:rsidRDefault="003A1094" w:rsidP="003A1094">
            <w:pPr>
              <w:rPr>
                <w:rFonts w:ascii="Arial" w:hAnsi="Arial" w:cs="Arial"/>
                <w:u w:val="single"/>
              </w:rPr>
            </w:pPr>
            <w:r w:rsidRPr="00A357F7">
              <w:rPr>
                <w:rFonts w:ascii="Arial" w:hAnsi="Arial" w:cs="Arial"/>
                <w:u w:val="single"/>
              </w:rPr>
              <w:t>Stress</w:t>
            </w:r>
          </w:p>
          <w:p w:rsidR="003A1094" w:rsidRPr="00577033" w:rsidRDefault="003A1094" w:rsidP="003A1094">
            <w:pPr>
              <w:rPr>
                <w:rFonts w:ascii="Arial" w:hAnsi="Arial" w:cs="Arial"/>
              </w:rPr>
            </w:pPr>
          </w:p>
          <w:p w:rsidR="003A1094" w:rsidRPr="00577033" w:rsidRDefault="003A1094" w:rsidP="003A1094">
            <w:pPr>
              <w:rPr>
                <w:rFonts w:ascii="Arial" w:hAnsi="Arial" w:cs="Arial"/>
              </w:rPr>
            </w:pPr>
            <w:r w:rsidRPr="00577033">
              <w:rPr>
                <w:rFonts w:ascii="Arial" w:hAnsi="Arial" w:cs="Arial"/>
              </w:rPr>
              <w:t>Dass Stress krank mach</w:t>
            </w:r>
            <w:r w:rsidR="00A357F7">
              <w:rPr>
                <w:rFonts w:ascii="Arial" w:hAnsi="Arial" w:cs="Arial"/>
              </w:rPr>
              <w:t>t, ist jedem bekannt.</w:t>
            </w:r>
            <w:r w:rsidR="001110C1">
              <w:rPr>
                <w:rFonts w:ascii="Arial" w:hAnsi="Arial" w:cs="Arial"/>
              </w:rPr>
              <w:t xml:space="preserve"> Der Stress, den</w:t>
            </w:r>
            <w:r w:rsidRPr="00577033">
              <w:rPr>
                <w:rFonts w:ascii="Arial" w:hAnsi="Arial" w:cs="Arial"/>
              </w:rPr>
              <w:t xml:space="preserve"> </w:t>
            </w:r>
            <w:r w:rsidR="001110C1">
              <w:rPr>
                <w:rFonts w:ascii="Arial" w:hAnsi="Arial" w:cs="Arial"/>
              </w:rPr>
              <w:t xml:space="preserve">Kinder heutzutage ausgesetzt sind, wird jedoch </w:t>
            </w:r>
            <w:r w:rsidRPr="00577033">
              <w:rPr>
                <w:rFonts w:ascii="Arial" w:hAnsi="Arial" w:cs="Arial"/>
              </w:rPr>
              <w:t>im</w:t>
            </w:r>
            <w:r w:rsidR="001110C1">
              <w:rPr>
                <w:rFonts w:ascii="Arial" w:hAnsi="Arial" w:cs="Arial"/>
              </w:rPr>
              <w:t>mer noch</w:t>
            </w:r>
            <w:r w:rsidRPr="00577033">
              <w:rPr>
                <w:rFonts w:ascii="Arial" w:hAnsi="Arial" w:cs="Arial"/>
              </w:rPr>
              <w:t xml:space="preserve"> unterschätzt. </w:t>
            </w:r>
            <w:r w:rsidR="001110C1">
              <w:rPr>
                <w:rFonts w:ascii="Arial" w:hAnsi="Arial" w:cs="Arial"/>
              </w:rPr>
              <w:br/>
              <w:t>Kinder sind</w:t>
            </w:r>
            <w:r w:rsidRPr="00577033">
              <w:rPr>
                <w:rFonts w:ascii="Arial" w:hAnsi="Arial" w:cs="Arial"/>
              </w:rPr>
              <w:t xml:space="preserve"> einer vielfältigen Reizüberflutung ausgesetzt, welche eine permanente Überforderung darstellen kann. Ungefiltert treffen die Probleme in Familie und Schule auf unsere Kinder. Playstation, Fernseher, DVD – Player und Co. tun ihr Bestes um die letzten ruhigen Minuten am Tag noch auszufüllen.</w:t>
            </w:r>
          </w:p>
          <w:p w:rsidR="003A1094" w:rsidRPr="00577033" w:rsidRDefault="003A1094" w:rsidP="003A1094">
            <w:pPr>
              <w:rPr>
                <w:rFonts w:ascii="Arial" w:hAnsi="Arial" w:cs="Arial"/>
              </w:rPr>
            </w:pPr>
          </w:p>
          <w:p w:rsidR="003A1094" w:rsidRPr="00577033" w:rsidRDefault="003A1094" w:rsidP="003A1094">
            <w:pPr>
              <w:rPr>
                <w:rFonts w:ascii="Arial" w:hAnsi="Arial" w:cs="Arial"/>
              </w:rPr>
            </w:pPr>
            <w:r w:rsidRPr="00577033">
              <w:rPr>
                <w:rFonts w:ascii="Arial" w:hAnsi="Arial" w:cs="Arial"/>
              </w:rPr>
              <w:t xml:space="preserve">Hier setzen wir zum einen mit einem Tagesablauf an, der für die Kinder übersichtlich und klar gegliedert ist um ihnen </w:t>
            </w:r>
            <w:r w:rsidR="001110C1">
              <w:rPr>
                <w:rFonts w:ascii="Arial" w:hAnsi="Arial" w:cs="Arial"/>
              </w:rPr>
              <w:t xml:space="preserve">Sicherheit und </w:t>
            </w:r>
            <w:r w:rsidRPr="00577033">
              <w:rPr>
                <w:rFonts w:ascii="Arial" w:hAnsi="Arial" w:cs="Arial"/>
              </w:rPr>
              <w:t>Stabilität in ihrem Tag zu vermitteln. Des Weiteren haben wir</w:t>
            </w:r>
            <w:r w:rsidR="001110C1">
              <w:rPr>
                <w:rFonts w:ascii="Arial" w:hAnsi="Arial" w:cs="Arial"/>
              </w:rPr>
              <w:t xml:space="preserve"> Räume gestaltet</w:t>
            </w:r>
            <w:r w:rsidRPr="00577033">
              <w:rPr>
                <w:rFonts w:ascii="Arial" w:hAnsi="Arial" w:cs="Arial"/>
              </w:rPr>
              <w:t xml:space="preserve"> die Rückzug ermögli</w:t>
            </w:r>
            <w:r w:rsidR="001110C1">
              <w:rPr>
                <w:rFonts w:ascii="Arial" w:hAnsi="Arial" w:cs="Arial"/>
              </w:rPr>
              <w:t>chen (</w:t>
            </w:r>
            <w:r w:rsidRPr="00577033">
              <w:rPr>
                <w:rFonts w:ascii="Arial" w:hAnsi="Arial" w:cs="Arial"/>
              </w:rPr>
              <w:t xml:space="preserve">Kuschel- und </w:t>
            </w:r>
            <w:proofErr w:type="spellStart"/>
            <w:r w:rsidRPr="00577033">
              <w:rPr>
                <w:rFonts w:ascii="Arial" w:hAnsi="Arial" w:cs="Arial"/>
              </w:rPr>
              <w:t>Ruheecke</w:t>
            </w:r>
            <w:proofErr w:type="spellEnd"/>
            <w:r w:rsidRPr="00577033">
              <w:rPr>
                <w:rFonts w:ascii="Arial" w:hAnsi="Arial" w:cs="Arial"/>
              </w:rPr>
              <w:t>). Um bereits vorhandenen Stress abbauen zu können, haben die Kinder die Mögl</w:t>
            </w:r>
            <w:r w:rsidR="00A357F7">
              <w:rPr>
                <w:rFonts w:ascii="Arial" w:hAnsi="Arial" w:cs="Arial"/>
              </w:rPr>
              <w:t>i</w:t>
            </w:r>
            <w:r w:rsidR="00115E54">
              <w:rPr>
                <w:rFonts w:ascii="Arial" w:hAnsi="Arial" w:cs="Arial"/>
              </w:rPr>
              <w:t>chkeit im</w:t>
            </w:r>
            <w:r w:rsidR="001110C1">
              <w:rPr>
                <w:rFonts w:ascii="Arial" w:hAnsi="Arial" w:cs="Arial"/>
              </w:rPr>
              <w:t xml:space="preserve"> G</w:t>
            </w:r>
            <w:r w:rsidRPr="00577033">
              <w:rPr>
                <w:rFonts w:ascii="Arial" w:hAnsi="Arial" w:cs="Arial"/>
              </w:rPr>
              <w:t xml:space="preserve">arten </w:t>
            </w:r>
            <w:r w:rsidR="001110C1">
              <w:rPr>
                <w:rFonts w:ascii="Arial" w:hAnsi="Arial" w:cs="Arial"/>
              </w:rPr>
              <w:t xml:space="preserve">oder in </w:t>
            </w:r>
            <w:r w:rsidR="00115E54">
              <w:rPr>
                <w:rFonts w:ascii="Arial" w:hAnsi="Arial" w:cs="Arial"/>
              </w:rPr>
              <w:t>der</w:t>
            </w:r>
            <w:r w:rsidR="001110C1">
              <w:rPr>
                <w:rFonts w:ascii="Arial" w:hAnsi="Arial" w:cs="Arial"/>
              </w:rPr>
              <w:t xml:space="preserve"> Turnhalle </w:t>
            </w:r>
            <w:r w:rsidR="00115E54">
              <w:rPr>
                <w:rFonts w:ascii="Arial" w:hAnsi="Arial" w:cs="Arial"/>
              </w:rPr>
              <w:t>zu spielen und s</w:t>
            </w:r>
            <w:r w:rsidRPr="00577033">
              <w:rPr>
                <w:rFonts w:ascii="Arial" w:hAnsi="Arial" w:cs="Arial"/>
              </w:rPr>
              <w:t xml:space="preserve">ich </w:t>
            </w:r>
            <w:r w:rsidR="00115E54">
              <w:rPr>
                <w:rFonts w:ascii="Arial" w:hAnsi="Arial" w:cs="Arial"/>
              </w:rPr>
              <w:t>durch Bewegung wieder zu entlasten</w:t>
            </w:r>
            <w:r w:rsidRPr="00577033">
              <w:rPr>
                <w:rFonts w:ascii="Arial" w:hAnsi="Arial" w:cs="Arial"/>
              </w:rPr>
              <w:t>.</w:t>
            </w:r>
          </w:p>
          <w:p w:rsidR="003A1094" w:rsidRPr="00577033" w:rsidRDefault="003A1094" w:rsidP="003A1094">
            <w:pPr>
              <w:rPr>
                <w:rFonts w:ascii="Arial" w:hAnsi="Arial" w:cs="Arial"/>
              </w:rPr>
            </w:pPr>
          </w:p>
          <w:p w:rsidR="003A1094" w:rsidRPr="00577033" w:rsidRDefault="003A1094" w:rsidP="003A1094">
            <w:pPr>
              <w:rPr>
                <w:rFonts w:ascii="Arial" w:hAnsi="Arial" w:cs="Arial"/>
              </w:rPr>
            </w:pPr>
            <w:r w:rsidRPr="00577033">
              <w:rPr>
                <w:rFonts w:ascii="Arial" w:hAnsi="Arial" w:cs="Arial"/>
              </w:rPr>
              <w:t>Na</w:t>
            </w:r>
            <w:r w:rsidR="00E91907">
              <w:rPr>
                <w:rFonts w:ascii="Arial" w:hAnsi="Arial" w:cs="Arial"/>
              </w:rPr>
              <w:t>ch den Hausaufgaben können unsere Hortk</w:t>
            </w:r>
            <w:r w:rsidRPr="00577033">
              <w:rPr>
                <w:rFonts w:ascii="Arial" w:hAnsi="Arial" w:cs="Arial"/>
              </w:rPr>
              <w:t>inder das Hausaufgabenzimmer für Bewegungsspiele nutzen. Um über ihre Sorgen oder Probleme sprechen zu können, bieten wir den Kindern immer ein offenes Ohr und eine ruhige Minute.</w:t>
            </w:r>
          </w:p>
          <w:p w:rsidR="003A1094" w:rsidRPr="00577033" w:rsidRDefault="003A1094" w:rsidP="003A1094">
            <w:pPr>
              <w:rPr>
                <w:rFonts w:ascii="Arial" w:hAnsi="Arial" w:cs="Arial"/>
              </w:rPr>
            </w:pPr>
          </w:p>
          <w:p w:rsidR="00E91907" w:rsidRDefault="00E91907" w:rsidP="003A1094">
            <w:pPr>
              <w:rPr>
                <w:rFonts w:ascii="Arial" w:hAnsi="Arial" w:cs="Arial"/>
              </w:rPr>
            </w:pPr>
          </w:p>
          <w:p w:rsidR="003A1094" w:rsidRPr="00E91907" w:rsidRDefault="003A1094" w:rsidP="003A1094">
            <w:pPr>
              <w:rPr>
                <w:rFonts w:ascii="Arial" w:hAnsi="Arial" w:cs="Arial"/>
                <w:u w:val="single"/>
              </w:rPr>
            </w:pPr>
            <w:r w:rsidRPr="00E91907">
              <w:rPr>
                <w:rFonts w:ascii="Arial" w:hAnsi="Arial" w:cs="Arial"/>
                <w:u w:val="single"/>
              </w:rPr>
              <w:t>Köperpflege und Hygiene</w:t>
            </w:r>
          </w:p>
          <w:p w:rsidR="003A1094" w:rsidRPr="00577033" w:rsidRDefault="003A1094" w:rsidP="003A1094">
            <w:pPr>
              <w:rPr>
                <w:rFonts w:ascii="Arial" w:hAnsi="Arial" w:cs="Arial"/>
              </w:rPr>
            </w:pPr>
          </w:p>
          <w:p w:rsidR="003A1094" w:rsidRPr="00577033" w:rsidRDefault="003A1094" w:rsidP="003A1094">
            <w:pPr>
              <w:rPr>
                <w:rFonts w:ascii="Arial" w:hAnsi="Arial" w:cs="Arial"/>
              </w:rPr>
            </w:pPr>
            <w:r w:rsidRPr="00577033">
              <w:rPr>
                <w:rFonts w:ascii="Arial" w:hAnsi="Arial" w:cs="Arial"/>
              </w:rPr>
              <w:t>Es wird darauf gea</w:t>
            </w:r>
            <w:r w:rsidR="00E91907">
              <w:rPr>
                <w:rFonts w:ascii="Arial" w:hAnsi="Arial" w:cs="Arial"/>
              </w:rPr>
              <w:t xml:space="preserve">chtet, dass sich unsere Kinder </w:t>
            </w:r>
            <w:r w:rsidRPr="00577033">
              <w:rPr>
                <w:rFonts w:ascii="Arial" w:hAnsi="Arial" w:cs="Arial"/>
              </w:rPr>
              <w:t xml:space="preserve">nach dem </w:t>
            </w:r>
            <w:r w:rsidR="00E91907">
              <w:rPr>
                <w:rFonts w:ascii="Arial" w:hAnsi="Arial" w:cs="Arial"/>
              </w:rPr>
              <w:t xml:space="preserve">Toilettengang und </w:t>
            </w:r>
            <w:r w:rsidRPr="00577033">
              <w:rPr>
                <w:rFonts w:ascii="Arial" w:hAnsi="Arial" w:cs="Arial"/>
              </w:rPr>
              <w:t>v</w:t>
            </w:r>
            <w:r w:rsidR="00E91907">
              <w:rPr>
                <w:rFonts w:ascii="Arial" w:hAnsi="Arial" w:cs="Arial"/>
              </w:rPr>
              <w:t>or jeder Mahlzeit die Hände mit Seife</w:t>
            </w:r>
            <w:r w:rsidRPr="00577033">
              <w:rPr>
                <w:rFonts w:ascii="Arial" w:hAnsi="Arial" w:cs="Arial"/>
              </w:rPr>
              <w:t xml:space="preserve"> waschen. </w:t>
            </w:r>
            <w:r w:rsidR="00E91907">
              <w:rPr>
                <w:rFonts w:ascii="Arial" w:hAnsi="Arial" w:cs="Arial"/>
              </w:rPr>
              <w:br/>
            </w:r>
            <w:r w:rsidRPr="00577033">
              <w:rPr>
                <w:rFonts w:ascii="Arial" w:hAnsi="Arial" w:cs="Arial"/>
              </w:rPr>
              <w:t xml:space="preserve">Nach dem </w:t>
            </w:r>
            <w:r w:rsidR="00E91907">
              <w:rPr>
                <w:rFonts w:ascii="Arial" w:hAnsi="Arial" w:cs="Arial"/>
              </w:rPr>
              <w:t>Frühstück</w:t>
            </w:r>
            <w:r w:rsidRPr="00577033">
              <w:rPr>
                <w:rFonts w:ascii="Arial" w:hAnsi="Arial" w:cs="Arial"/>
              </w:rPr>
              <w:t xml:space="preserve"> </w:t>
            </w:r>
            <w:r w:rsidR="00E91907">
              <w:rPr>
                <w:rFonts w:ascii="Arial" w:hAnsi="Arial" w:cs="Arial"/>
              </w:rPr>
              <w:t>widmen wir uns auch der Zahnhygiene</w:t>
            </w:r>
            <w:r w:rsidRPr="00577033">
              <w:rPr>
                <w:rFonts w:ascii="Arial" w:hAnsi="Arial" w:cs="Arial"/>
              </w:rPr>
              <w:t>.</w:t>
            </w:r>
            <w:r w:rsidR="00E91907">
              <w:rPr>
                <w:rFonts w:ascii="Arial" w:hAnsi="Arial" w:cs="Arial"/>
              </w:rPr>
              <w:t xml:space="preserve"> Wir stellen den Kindern sowohl Zahnbürsten, wie Zahncreme zu</w:t>
            </w:r>
            <w:r w:rsidR="00E2289A">
              <w:rPr>
                <w:rFonts w:ascii="Arial" w:hAnsi="Arial" w:cs="Arial"/>
              </w:rPr>
              <w:t>r</w:t>
            </w:r>
            <w:r w:rsidR="00E91907">
              <w:rPr>
                <w:rFonts w:ascii="Arial" w:hAnsi="Arial" w:cs="Arial"/>
              </w:rPr>
              <w:t xml:space="preserve"> Verfügung und sensibilisieren sie für eine zweckvolle Zahnputztechnik (KAI-Methode).</w:t>
            </w:r>
          </w:p>
          <w:p w:rsidR="003A1094" w:rsidRPr="00577033" w:rsidRDefault="003A1094" w:rsidP="003A1094">
            <w:pPr>
              <w:rPr>
                <w:rFonts w:ascii="Arial" w:hAnsi="Arial" w:cs="Arial"/>
              </w:rPr>
            </w:pPr>
          </w:p>
          <w:p w:rsidR="00F06A24" w:rsidRPr="00753766" w:rsidRDefault="003A1094" w:rsidP="00E2289A">
            <w:pPr>
              <w:rPr>
                <w:rFonts w:ascii="Arial" w:hAnsi="Arial" w:cs="Arial"/>
              </w:rPr>
            </w:pPr>
            <w:r w:rsidRPr="00577033">
              <w:rPr>
                <w:rFonts w:ascii="Arial" w:hAnsi="Arial" w:cs="Arial"/>
              </w:rPr>
              <w:t xml:space="preserve">Bei der Kleidung wird darauf geachtet, dass sie dem Wetter entsprechend ist. </w:t>
            </w:r>
            <w:r w:rsidR="00753766">
              <w:rPr>
                <w:rFonts w:ascii="Arial" w:hAnsi="Arial" w:cs="Arial"/>
              </w:rPr>
              <w:t xml:space="preserve">Im Morgenkreis besprechen wir die Wetterlage und die benötigte Kleidung. </w:t>
            </w:r>
            <w:r w:rsidR="00E91907">
              <w:rPr>
                <w:rFonts w:ascii="Arial" w:hAnsi="Arial" w:cs="Arial"/>
              </w:rPr>
              <w:t xml:space="preserve">Wir </w:t>
            </w:r>
            <w:r w:rsidR="00E2289A">
              <w:rPr>
                <w:rFonts w:ascii="Arial" w:hAnsi="Arial" w:cs="Arial"/>
              </w:rPr>
              <w:t>bieten</w:t>
            </w:r>
            <w:r w:rsidR="00E91907">
              <w:rPr>
                <w:rFonts w:ascii="Arial" w:hAnsi="Arial" w:cs="Arial"/>
              </w:rPr>
              <w:t xml:space="preserve"> unseren Kindern M</w:t>
            </w:r>
            <w:r w:rsidR="00E2289A">
              <w:rPr>
                <w:rFonts w:ascii="Arial" w:hAnsi="Arial" w:cs="Arial"/>
              </w:rPr>
              <w:t>atschhose</w:t>
            </w:r>
            <w:r w:rsidR="00753766">
              <w:rPr>
                <w:rFonts w:ascii="Arial" w:hAnsi="Arial" w:cs="Arial"/>
              </w:rPr>
              <w:t>,</w:t>
            </w:r>
            <w:r w:rsidR="00E91907">
              <w:rPr>
                <w:rFonts w:ascii="Arial" w:hAnsi="Arial" w:cs="Arial"/>
              </w:rPr>
              <w:t xml:space="preserve"> G</w:t>
            </w:r>
            <w:r w:rsidR="00753766">
              <w:rPr>
                <w:rFonts w:ascii="Arial" w:hAnsi="Arial" w:cs="Arial"/>
              </w:rPr>
              <w:t>ummistiefel, M</w:t>
            </w:r>
            <w:r w:rsidR="00E2289A">
              <w:rPr>
                <w:rFonts w:ascii="Arial" w:hAnsi="Arial" w:cs="Arial"/>
              </w:rPr>
              <w:t>ütze</w:t>
            </w:r>
            <w:r w:rsidR="00753766">
              <w:rPr>
                <w:rFonts w:ascii="Arial" w:hAnsi="Arial" w:cs="Arial"/>
              </w:rPr>
              <w:t xml:space="preserve">, </w:t>
            </w:r>
            <w:proofErr w:type="spellStart"/>
            <w:r w:rsidR="00753766">
              <w:rPr>
                <w:rFonts w:ascii="Arial" w:hAnsi="Arial" w:cs="Arial"/>
              </w:rPr>
              <w:t>Cappy</w:t>
            </w:r>
            <w:proofErr w:type="spellEnd"/>
            <w:r w:rsidR="00753766">
              <w:rPr>
                <w:rFonts w:ascii="Arial" w:hAnsi="Arial" w:cs="Arial"/>
              </w:rPr>
              <w:t xml:space="preserve"> </w:t>
            </w:r>
            <w:r w:rsidR="00E91907">
              <w:rPr>
                <w:rFonts w:ascii="Arial" w:hAnsi="Arial" w:cs="Arial"/>
              </w:rPr>
              <w:t xml:space="preserve">und </w:t>
            </w:r>
            <w:r w:rsidR="00E91907">
              <w:rPr>
                <w:rFonts w:ascii="Arial" w:hAnsi="Arial" w:cs="Arial"/>
              </w:rPr>
              <w:lastRenderedPageBreak/>
              <w:t xml:space="preserve">vieles mehr </w:t>
            </w:r>
            <w:r w:rsidR="00E2289A">
              <w:rPr>
                <w:rFonts w:ascii="Arial" w:hAnsi="Arial" w:cs="Arial"/>
              </w:rPr>
              <w:t>an</w:t>
            </w:r>
            <w:r w:rsidR="00753766">
              <w:rPr>
                <w:rFonts w:ascii="Arial" w:hAnsi="Arial" w:cs="Arial"/>
              </w:rPr>
              <w:t>, sollten sie an diesem Tag nicht ausreichend ausgestattet sein.</w:t>
            </w:r>
            <w:r w:rsidR="00753766" w:rsidRPr="00577033">
              <w:rPr>
                <w:rFonts w:ascii="Arial" w:hAnsi="Arial" w:cs="Arial"/>
              </w:rPr>
              <w:t xml:space="preserve"> </w:t>
            </w:r>
            <w:r w:rsidR="00E2289A">
              <w:rPr>
                <w:rFonts w:ascii="Arial" w:hAnsi="Arial" w:cs="Arial"/>
              </w:rPr>
              <w:t>Im Sommer unterstützen wir unsere Kinder bei der Verwendung Ihrer Sonnenschutzcreme.</w:t>
            </w:r>
          </w:p>
        </w:tc>
      </w:tr>
    </w:tbl>
    <w:p w:rsidR="00F06A24" w:rsidRDefault="00F06A24">
      <w:pPr>
        <w:rPr>
          <w:rFonts w:ascii="Arial" w:hAnsi="Arial" w:cs="Arial"/>
          <w:color w:val="4F6228"/>
          <w:sz w:val="21"/>
          <w:szCs w:val="21"/>
        </w:rPr>
      </w:pPr>
    </w:p>
    <w:p w:rsidR="00F06A24" w:rsidRDefault="00F06A24">
      <w:pPr>
        <w:rPr>
          <w:rFonts w:ascii="Arial" w:hAnsi="Arial" w:cs="Arial"/>
          <w:color w:val="4F6228"/>
          <w:sz w:val="21"/>
          <w:szCs w:val="21"/>
        </w:rPr>
      </w:pPr>
    </w:p>
    <w:p w:rsidR="00F06A24" w:rsidRDefault="00F06A24">
      <w:pPr>
        <w:rPr>
          <w:rFonts w:ascii="Arial" w:hAnsi="Arial" w:cs="Arial"/>
          <w:color w:val="4F6228"/>
          <w:sz w:val="21"/>
          <w:szCs w:val="21"/>
        </w:rPr>
      </w:pPr>
    </w:p>
    <w:p w:rsidR="00F06A24" w:rsidRDefault="00A73B0B">
      <w:pPr>
        <w:pStyle w:val="berschrift5"/>
        <w:rPr>
          <w:rFonts w:ascii="Arial" w:hAnsi="Arial" w:cs="Arial"/>
          <w:b/>
          <w:color w:val="000000" w:themeColor="text1"/>
          <w:sz w:val="24"/>
          <w:szCs w:val="24"/>
        </w:rPr>
      </w:pPr>
      <w:bookmarkStart w:id="41" w:name="_Toc92720909"/>
      <w:r>
        <w:rPr>
          <w:rFonts w:ascii="Arial" w:hAnsi="Arial" w:cs="Arial"/>
          <w:b/>
          <w:color w:val="000000" w:themeColor="text1"/>
          <w:sz w:val="24"/>
          <w:szCs w:val="24"/>
        </w:rPr>
        <w:t>Lebenspraxis</w:t>
      </w:r>
      <w:bookmarkEnd w:id="41"/>
    </w:p>
    <w:p w:rsidR="00F06A24" w:rsidRDefault="00F06A24"/>
    <w:p w:rsidR="00F06A24" w:rsidRDefault="00A73B0B">
      <w:pPr>
        <w:ind w:firstLine="708"/>
        <w:rPr>
          <w:rFonts w:ascii="Arial" w:hAnsi="Arial" w:cs="Arial"/>
          <w:b/>
          <w:color w:val="000000" w:themeColor="text1"/>
        </w:rPr>
      </w:pPr>
      <w:r>
        <w:rPr>
          <w:rFonts w:ascii="Arial" w:hAnsi="Arial" w:cs="Arial"/>
          <w:b/>
          <w:color w:val="000000" w:themeColor="text1"/>
        </w:rPr>
        <w:t>Curriculare 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c>
          <w:tcPr>
            <w:tcW w:w="1276" w:type="dxa"/>
            <w:shd w:val="clear" w:color="auto" w:fill="DEEAF6" w:themeFill="accent1" w:themeFillTint="33"/>
          </w:tcPr>
          <w:p w:rsidR="00F06A24" w:rsidRDefault="00A73B0B">
            <w:pPr>
              <w:rPr>
                <w:rFonts w:ascii="Arial" w:hAnsi="Arial" w:cs="Arial"/>
                <w:b/>
                <w:color w:val="FFFFFF" w:themeColor="background1"/>
              </w:rPr>
            </w:pPr>
            <w:proofErr w:type="spellStart"/>
            <w:r>
              <w:rPr>
                <w:rFonts w:ascii="Arial" w:hAnsi="Arial" w:cs="Arial"/>
                <w:b/>
                <w:color w:val="1F4E79" w:themeColor="accent1" w:themeShade="80"/>
              </w:rPr>
              <w:t>BayBL</w:t>
            </w:r>
            <w:proofErr w:type="spellEnd"/>
          </w:p>
        </w:tc>
        <w:tc>
          <w:tcPr>
            <w:tcW w:w="7796" w:type="dxa"/>
          </w:tcPr>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5.A Die Bereiche im Überblick</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Die folgenden Bildungsbereiche greifen ineinander und weisen vielfältige Querverbindungen auf:</w:t>
            </w:r>
          </w:p>
          <w:p w:rsidR="00F06A24" w:rsidRDefault="00A73B0B">
            <w:pPr>
              <w:pStyle w:val="Listenabsatz"/>
              <w:numPr>
                <w:ilvl w:val="0"/>
                <w:numId w:val="23"/>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Werteorientierung, Religiosität und Sinnsuche</w:t>
            </w:r>
          </w:p>
          <w:p w:rsidR="00F06A24" w:rsidRDefault="00A73B0B">
            <w:pPr>
              <w:pStyle w:val="Listenabsatz"/>
              <w:numPr>
                <w:ilvl w:val="0"/>
                <w:numId w:val="23"/>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Emotionalität, soziale Beziehungen und gelingendes Zusammenleben</w:t>
            </w:r>
          </w:p>
          <w:p w:rsidR="00F06A24" w:rsidRDefault="00A73B0B">
            <w:pPr>
              <w:pStyle w:val="Listenabsatz"/>
              <w:numPr>
                <w:ilvl w:val="0"/>
                <w:numId w:val="23"/>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 xml:space="preserve">Sprache und </w:t>
            </w:r>
            <w:proofErr w:type="spellStart"/>
            <w:r>
              <w:rPr>
                <w:rFonts w:ascii="Arial" w:hAnsi="Arial" w:cs="Arial"/>
                <w:color w:val="1F4E79" w:themeColor="accent1" w:themeShade="80"/>
              </w:rPr>
              <w:t>Literacy</w:t>
            </w:r>
            <w:proofErr w:type="spellEnd"/>
            <w:r>
              <w:rPr>
                <w:rFonts w:ascii="Arial" w:hAnsi="Arial" w:cs="Arial"/>
                <w:color w:val="1F4E79" w:themeColor="accent1" w:themeShade="80"/>
              </w:rPr>
              <w:t xml:space="preserve"> – Medien</w:t>
            </w:r>
          </w:p>
          <w:p w:rsidR="00F06A24" w:rsidRDefault="00A73B0B">
            <w:pPr>
              <w:pStyle w:val="Listenabsatz"/>
              <w:numPr>
                <w:ilvl w:val="0"/>
                <w:numId w:val="23"/>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Mathematik – Umwelt, Naturwissenschaften und Technik</w:t>
            </w:r>
          </w:p>
          <w:p w:rsidR="00F06A24" w:rsidRDefault="00A73B0B">
            <w:pPr>
              <w:pStyle w:val="Listenabsatz"/>
              <w:numPr>
                <w:ilvl w:val="0"/>
                <w:numId w:val="23"/>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Ästhetik und Kunst – Musik, Rhythmik und Tanz</w:t>
            </w:r>
          </w:p>
          <w:p w:rsidR="00F06A24" w:rsidRDefault="00A73B0B">
            <w:pPr>
              <w:pStyle w:val="Listenabsatz"/>
              <w:numPr>
                <w:ilvl w:val="0"/>
                <w:numId w:val="23"/>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Bewegung und Sport – Gesundheit</w:t>
            </w:r>
          </w:p>
          <w:p w:rsidR="00F06A24" w:rsidRDefault="00A73B0B">
            <w:pPr>
              <w:pStyle w:val="Listenabsatz"/>
              <w:numPr>
                <w:ilvl w:val="0"/>
                <w:numId w:val="23"/>
              </w:num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Lebenspraxis</w:t>
            </w:r>
          </w:p>
          <w:p w:rsidR="00F06A24" w:rsidRDefault="00A73B0B">
            <w:pPr>
              <w:pStyle w:val="Listenabsatz"/>
              <w:numPr>
                <w:ilvl w:val="0"/>
                <w:numId w:val="26"/>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 xml:space="preserve">Gesellschaft, Wirtschaft, Kultur, Geschichte – Demokratie und Politik“ (S. 44). </w:t>
            </w:r>
          </w:p>
        </w:tc>
      </w:tr>
    </w:tbl>
    <w:p w:rsidR="00F06A24" w:rsidRDefault="00F06A24">
      <w:pPr>
        <w:autoSpaceDE w:val="0"/>
        <w:autoSpaceDN w:val="0"/>
        <w:adjustRightInd w:val="0"/>
        <w:spacing w:after="0" w:line="240" w:lineRule="auto"/>
        <w:rPr>
          <w:rFonts w:ascii="Arial" w:hAnsi="Arial" w:cs="Arial"/>
          <w:color w:val="000000" w:themeColor="text1"/>
          <w:sz w:val="20"/>
          <w:szCs w:val="20"/>
        </w:rPr>
      </w:pPr>
    </w:p>
    <w:p w:rsidR="00F06A24" w:rsidRDefault="00F06A24">
      <w:pPr>
        <w:autoSpaceDE w:val="0"/>
        <w:autoSpaceDN w:val="0"/>
        <w:adjustRightInd w:val="0"/>
        <w:spacing w:after="0" w:line="240" w:lineRule="auto"/>
        <w:rPr>
          <w:rFonts w:ascii="Arial" w:hAnsi="Arial" w:cs="Arial"/>
          <w:bCs/>
          <w:iCs/>
          <w:color w:val="000000" w:themeColor="text1"/>
          <w:sz w:val="20"/>
          <w:szCs w:val="20"/>
          <w:u w:val="single"/>
        </w:rPr>
      </w:pPr>
    </w:p>
    <w:p w:rsidR="00F06A24" w:rsidRDefault="00A73B0B">
      <w:pPr>
        <w:autoSpaceDE w:val="0"/>
        <w:autoSpaceDN w:val="0"/>
        <w:adjustRightInd w:val="0"/>
        <w:spacing w:after="120" w:line="240" w:lineRule="auto"/>
        <w:ind w:firstLine="708"/>
        <w:rPr>
          <w:rFonts w:ascii="Arial" w:hAnsi="Arial" w:cs="Arial"/>
          <w:b/>
          <w:bCs/>
          <w:color w:val="000000" w:themeColor="text1"/>
        </w:rPr>
      </w:pPr>
      <w:r>
        <w:rPr>
          <w:rFonts w:ascii="Arial" w:hAnsi="Arial" w:cs="Arial"/>
          <w:b/>
          <w:bCs/>
          <w:color w:val="000000" w:themeColor="text1"/>
        </w:rPr>
        <w:t>Ausgestaltung in Kindertageseinrichtungen der Stadt Fürth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c>
          <w:tcPr>
            <w:tcW w:w="1276" w:type="dxa"/>
            <w:shd w:val="clear" w:color="auto" w:fill="C5E0B3" w:themeFill="accent6" w:themeFillTint="66"/>
          </w:tcPr>
          <w:p w:rsidR="00F06A24" w:rsidRDefault="00A73B0B">
            <w:pPr>
              <w:rPr>
                <w:rFonts w:ascii="Arial" w:hAnsi="Arial" w:cs="Arial"/>
                <w:b/>
                <w:sz w:val="24"/>
                <w:szCs w:val="24"/>
              </w:rPr>
            </w:pPr>
            <w:r>
              <w:rPr>
                <w:rFonts w:ascii="Arial" w:hAnsi="Arial" w:cs="Arial"/>
                <w:b/>
                <w:color w:val="385623" w:themeColor="accent6" w:themeShade="80"/>
                <w:sz w:val="24"/>
                <w:szCs w:val="24"/>
              </w:rPr>
              <w:t>Stadt Fürth</w:t>
            </w:r>
          </w:p>
        </w:tc>
        <w:tc>
          <w:tcPr>
            <w:tcW w:w="7796" w:type="dxa"/>
          </w:tcPr>
          <w:p w:rsidR="00F06A24" w:rsidRDefault="00A73B0B">
            <w:pPr>
              <w:spacing w:after="120"/>
              <w:rPr>
                <w:rFonts w:ascii="Arial" w:hAnsi="Arial" w:cs="Arial"/>
                <w:color w:val="000000"/>
              </w:rPr>
            </w:pPr>
            <w:r>
              <w:rPr>
                <w:rFonts w:ascii="Arial" w:hAnsi="Arial" w:cs="Arial"/>
                <w:color w:val="385623" w:themeColor="accent6" w:themeShade="80"/>
              </w:rPr>
              <w:t>Noch zu verfassen.</w:t>
            </w:r>
          </w:p>
        </w:tc>
      </w:tr>
    </w:tbl>
    <w:p w:rsidR="00F06A24" w:rsidRDefault="00F06A24">
      <w:pPr>
        <w:autoSpaceDE w:val="0"/>
        <w:autoSpaceDN w:val="0"/>
        <w:adjustRightInd w:val="0"/>
        <w:spacing w:after="0" w:line="240" w:lineRule="auto"/>
        <w:rPr>
          <w:rFonts w:ascii="Arial" w:hAnsi="Arial" w:cs="Arial"/>
          <w:b/>
          <w:bCs/>
          <w:color w:val="000000" w:themeColor="text1"/>
          <w:sz w:val="24"/>
          <w:szCs w:val="24"/>
        </w:rPr>
      </w:pPr>
    </w:p>
    <w:p w:rsidR="00F06A24" w:rsidRDefault="00F06A24">
      <w:pPr>
        <w:autoSpaceDE w:val="0"/>
        <w:autoSpaceDN w:val="0"/>
        <w:adjustRightInd w:val="0"/>
        <w:spacing w:after="0" w:line="240" w:lineRule="auto"/>
        <w:rPr>
          <w:rFonts w:ascii="Arial" w:hAnsi="Arial" w:cs="Arial"/>
          <w:b/>
          <w:bCs/>
          <w:color w:val="000000" w:themeColor="text1"/>
          <w:sz w:val="24"/>
          <w:szCs w:val="24"/>
        </w:rPr>
      </w:pPr>
    </w:p>
    <w:p w:rsidR="00F06A24" w:rsidRDefault="00A73B0B">
      <w:pPr>
        <w:spacing w:after="120" w:line="240" w:lineRule="auto"/>
        <w:ind w:firstLine="708"/>
        <w:rPr>
          <w:rFonts w:ascii="Arial" w:hAnsi="Arial" w:cs="Arial"/>
          <w:b/>
          <w:color w:val="000000" w:themeColor="text1"/>
        </w:rPr>
      </w:pPr>
      <w:r>
        <w:rPr>
          <w:rFonts w:ascii="Arial" w:hAnsi="Arial" w:cs="Arial"/>
          <w:b/>
          <w:color w:val="000000" w:themeColor="text1"/>
        </w:rPr>
        <w:t>Spezielle Geg</w:t>
      </w:r>
      <w:r w:rsidR="00DC6568">
        <w:rPr>
          <w:rFonts w:ascii="Arial" w:hAnsi="Arial" w:cs="Arial"/>
          <w:b/>
          <w:color w:val="000000" w:themeColor="text1"/>
        </w:rPr>
        <w:t>ebenheiten im Haus für Kinder Regenbogen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rPr>
          <w:trHeight w:val="15"/>
        </w:trPr>
        <w:tc>
          <w:tcPr>
            <w:tcW w:w="1276" w:type="dxa"/>
            <w:shd w:val="clear" w:color="auto" w:fill="FFC000"/>
          </w:tcPr>
          <w:p w:rsidR="00F06A24" w:rsidRDefault="00A73B0B">
            <w:pPr>
              <w:rPr>
                <w:rFonts w:ascii="Arial" w:hAnsi="Arial" w:cs="Arial"/>
                <w:b/>
                <w:color w:val="000000" w:themeColor="text1"/>
                <w:sz w:val="24"/>
                <w:szCs w:val="24"/>
              </w:rPr>
            </w:pPr>
            <w:bookmarkStart w:id="42" w:name="_Hlk136852060"/>
            <w:r>
              <w:rPr>
                <w:rFonts w:ascii="Arial" w:hAnsi="Arial" w:cs="Arial"/>
                <w:b/>
                <w:color w:val="000000" w:themeColor="text1"/>
                <w:sz w:val="24"/>
                <w:szCs w:val="24"/>
              </w:rPr>
              <w:t>Kita</w:t>
            </w:r>
          </w:p>
        </w:tc>
        <w:tc>
          <w:tcPr>
            <w:tcW w:w="7796" w:type="dxa"/>
          </w:tcPr>
          <w:p w:rsidR="00051DA8" w:rsidRDefault="00051DA8" w:rsidP="00051DA8">
            <w:pPr>
              <w:rPr>
                <w:rFonts w:ascii="Arial" w:hAnsi="Arial" w:cs="Arial"/>
                <w:color w:val="000000" w:themeColor="text1"/>
              </w:rPr>
            </w:pPr>
          </w:p>
          <w:p w:rsidR="00051DA8" w:rsidRPr="00051DA8" w:rsidRDefault="00051DA8" w:rsidP="00051DA8">
            <w:pPr>
              <w:rPr>
                <w:rFonts w:ascii="Arial" w:hAnsi="Arial" w:cs="Arial"/>
              </w:rPr>
            </w:pPr>
            <w:r w:rsidRPr="00051DA8">
              <w:rPr>
                <w:rFonts w:ascii="Arial" w:hAnsi="Arial" w:cs="Arial"/>
              </w:rPr>
              <w:t>Ein Beispiel aus der Lebenspraxis in der Kindertagesstätte ist unser jährlich stattfindendes Islam-Projekt, indem Kompetenzen aus verschiedenen Bil</w:t>
            </w:r>
            <w:r w:rsidR="003312CD">
              <w:rPr>
                <w:rFonts w:ascii="Arial" w:hAnsi="Arial" w:cs="Arial"/>
              </w:rPr>
              <w:t xml:space="preserve">dungsbereichen ganzheitlich </w:t>
            </w:r>
            <w:r w:rsidRPr="00051DA8">
              <w:rPr>
                <w:rFonts w:ascii="Arial" w:hAnsi="Arial" w:cs="Arial"/>
              </w:rPr>
              <w:t>einbezogen werden.</w:t>
            </w:r>
          </w:p>
          <w:p w:rsidR="00051DA8" w:rsidRPr="00051DA8" w:rsidRDefault="00051DA8" w:rsidP="00051DA8">
            <w:pPr>
              <w:rPr>
                <w:rFonts w:ascii="Arial" w:hAnsi="Arial" w:cs="Arial"/>
              </w:rPr>
            </w:pPr>
            <w:r w:rsidRPr="00051DA8">
              <w:rPr>
                <w:rFonts w:ascii="Arial" w:hAnsi="Arial" w:cs="Arial"/>
              </w:rPr>
              <w:t xml:space="preserve">Es finden zwei </w:t>
            </w:r>
            <w:r w:rsidR="00332C17">
              <w:rPr>
                <w:rFonts w:ascii="Arial" w:hAnsi="Arial" w:cs="Arial"/>
              </w:rPr>
              <w:t>Projekte</w:t>
            </w:r>
            <w:r w:rsidRPr="00051DA8">
              <w:rPr>
                <w:rFonts w:ascii="Arial" w:hAnsi="Arial" w:cs="Arial"/>
              </w:rPr>
              <w:t xml:space="preserve"> mit den Vorschulkindern statt, in denen die Inhalte der Feiertage zum Zuckerfest sowie vom Opferfest thematisiert werden.</w:t>
            </w:r>
            <w:r w:rsidR="00FD037D">
              <w:rPr>
                <w:rFonts w:ascii="Arial" w:hAnsi="Arial" w:cs="Arial"/>
              </w:rPr>
              <w:br/>
            </w:r>
          </w:p>
          <w:p w:rsidR="00051DA8" w:rsidRPr="00051DA8" w:rsidRDefault="00FD037D" w:rsidP="00051DA8">
            <w:pPr>
              <w:rPr>
                <w:rFonts w:ascii="Arial" w:hAnsi="Arial" w:cs="Arial"/>
              </w:rPr>
            </w:pPr>
            <w:r>
              <w:rPr>
                <w:rFonts w:ascii="Arial" w:hAnsi="Arial" w:cs="Arial"/>
              </w:rPr>
              <w:t>H</w:t>
            </w:r>
            <w:r w:rsidR="00ED1567">
              <w:rPr>
                <w:rFonts w:ascii="Arial" w:hAnsi="Arial" w:cs="Arial"/>
              </w:rPr>
              <w:t>ier wird</w:t>
            </w:r>
            <w:r>
              <w:rPr>
                <w:rFonts w:ascii="Arial" w:hAnsi="Arial" w:cs="Arial"/>
              </w:rPr>
              <w:t xml:space="preserve"> </w:t>
            </w:r>
            <w:r w:rsidR="00051DA8" w:rsidRPr="00051DA8">
              <w:rPr>
                <w:rFonts w:ascii="Arial" w:hAnsi="Arial" w:cs="Arial"/>
              </w:rPr>
              <w:t>folge</w:t>
            </w:r>
            <w:r>
              <w:rPr>
                <w:rFonts w:ascii="Arial" w:hAnsi="Arial" w:cs="Arial"/>
              </w:rPr>
              <w:t>nde</w:t>
            </w:r>
            <w:r w:rsidR="00ED1567">
              <w:rPr>
                <w:rFonts w:ascii="Arial" w:hAnsi="Arial" w:cs="Arial"/>
              </w:rPr>
              <w:t>s</w:t>
            </w:r>
            <w:r>
              <w:rPr>
                <w:rFonts w:ascii="Arial" w:hAnsi="Arial" w:cs="Arial"/>
              </w:rPr>
              <w:t xml:space="preserve"> gefördert</w:t>
            </w:r>
            <w:r w:rsidR="00051DA8" w:rsidRPr="00051DA8">
              <w:rPr>
                <w:rFonts w:ascii="Arial" w:hAnsi="Arial" w:cs="Arial"/>
              </w:rPr>
              <w:t>:</w:t>
            </w:r>
            <w:r>
              <w:rPr>
                <w:rFonts w:ascii="Arial" w:hAnsi="Arial" w:cs="Arial"/>
              </w:rPr>
              <w:br/>
            </w:r>
          </w:p>
          <w:p w:rsidR="00051DA8" w:rsidRPr="00051DA8" w:rsidRDefault="00ED1567" w:rsidP="00051DA8">
            <w:pPr>
              <w:pStyle w:val="Listenabsatz"/>
              <w:numPr>
                <w:ilvl w:val="0"/>
                <w:numId w:val="40"/>
              </w:numPr>
              <w:rPr>
                <w:rFonts w:ascii="Arial" w:hAnsi="Arial" w:cs="Arial"/>
                <w:u w:val="single"/>
              </w:rPr>
            </w:pPr>
            <w:r>
              <w:rPr>
                <w:rFonts w:ascii="Arial" w:hAnsi="Arial" w:cs="Arial"/>
                <w:u w:val="single"/>
              </w:rPr>
              <w:t>Soziales Miteinander</w:t>
            </w:r>
          </w:p>
          <w:p w:rsidR="00051DA8" w:rsidRPr="00051DA8" w:rsidRDefault="00051DA8" w:rsidP="00051DA8">
            <w:pPr>
              <w:pStyle w:val="Listenabsatz"/>
              <w:rPr>
                <w:rFonts w:ascii="Arial" w:hAnsi="Arial" w:cs="Arial"/>
              </w:rPr>
            </w:pPr>
            <w:r w:rsidRPr="00051DA8">
              <w:rPr>
                <w:rFonts w:ascii="Arial" w:hAnsi="Arial" w:cs="Arial"/>
              </w:rPr>
              <w:t>Das Gemeinschaftsgefühl wird gestärkt, indem die Kinder als Gru</w:t>
            </w:r>
            <w:r w:rsidR="003D0250">
              <w:rPr>
                <w:rFonts w:ascii="Arial" w:hAnsi="Arial" w:cs="Arial"/>
              </w:rPr>
              <w:t>ppe an den Angeboten teilnehmen und ihre Erfahrungen zu dem Thema austauschen und miteinander philosophieren.</w:t>
            </w:r>
          </w:p>
          <w:p w:rsidR="00051DA8" w:rsidRPr="00051DA8" w:rsidRDefault="00051DA8" w:rsidP="00051DA8">
            <w:pPr>
              <w:pStyle w:val="Listenabsatz"/>
              <w:rPr>
                <w:rFonts w:ascii="Arial" w:hAnsi="Arial" w:cs="Arial"/>
              </w:rPr>
            </w:pPr>
          </w:p>
          <w:p w:rsidR="00051DA8" w:rsidRPr="00051DA8" w:rsidRDefault="00ED1567" w:rsidP="00051DA8">
            <w:pPr>
              <w:pStyle w:val="Listenabsatz"/>
              <w:numPr>
                <w:ilvl w:val="0"/>
                <w:numId w:val="40"/>
              </w:numPr>
              <w:rPr>
                <w:rFonts w:ascii="Arial" w:hAnsi="Arial" w:cs="Arial"/>
                <w:u w:val="single"/>
              </w:rPr>
            </w:pPr>
            <w:r>
              <w:rPr>
                <w:rFonts w:ascii="Arial" w:hAnsi="Arial" w:cs="Arial"/>
                <w:u w:val="single"/>
              </w:rPr>
              <w:t xml:space="preserve">Selbstvertrauen und </w:t>
            </w:r>
            <w:r w:rsidR="00051DA8" w:rsidRPr="00051DA8">
              <w:rPr>
                <w:rFonts w:ascii="Arial" w:hAnsi="Arial" w:cs="Arial"/>
                <w:u w:val="single"/>
              </w:rPr>
              <w:t>Entfaltung der Individualität</w:t>
            </w:r>
          </w:p>
          <w:p w:rsidR="00051DA8" w:rsidRPr="00051DA8" w:rsidRDefault="00ED1567" w:rsidP="00051DA8">
            <w:pPr>
              <w:pStyle w:val="Listenabsatz"/>
              <w:rPr>
                <w:rFonts w:ascii="Arial" w:hAnsi="Arial" w:cs="Arial"/>
              </w:rPr>
            </w:pPr>
            <w:r>
              <w:rPr>
                <w:rFonts w:ascii="Arial" w:hAnsi="Arial" w:cs="Arial"/>
              </w:rPr>
              <w:t>In einer Atmosphäre der Geborgenheit und Wertschätzung</w:t>
            </w:r>
            <w:r w:rsidR="00051DA8" w:rsidRPr="00051DA8">
              <w:rPr>
                <w:rFonts w:ascii="Arial" w:hAnsi="Arial" w:cs="Arial"/>
              </w:rPr>
              <w:t xml:space="preserve"> erzählen </w:t>
            </w:r>
            <w:r>
              <w:rPr>
                <w:rFonts w:ascii="Arial" w:hAnsi="Arial" w:cs="Arial"/>
              </w:rPr>
              <w:t xml:space="preserve">die Kinder </w:t>
            </w:r>
            <w:r w:rsidR="00051DA8" w:rsidRPr="00051DA8">
              <w:rPr>
                <w:rFonts w:ascii="Arial" w:hAnsi="Arial" w:cs="Arial"/>
              </w:rPr>
              <w:t>von ihren religiösen Erfahrungen und lernen dabei bewusst die Unterschiedlichkeit anderer Kultur</w:t>
            </w:r>
            <w:r w:rsidR="00CA13F4">
              <w:rPr>
                <w:rFonts w:ascii="Arial" w:hAnsi="Arial" w:cs="Arial"/>
              </w:rPr>
              <w:t>en</w:t>
            </w:r>
            <w:r w:rsidR="00051DA8" w:rsidRPr="00051DA8">
              <w:rPr>
                <w:rFonts w:ascii="Arial" w:hAnsi="Arial" w:cs="Arial"/>
              </w:rPr>
              <w:t xml:space="preserve"> und Religio</w:t>
            </w:r>
            <w:r w:rsidR="00CA13F4">
              <w:rPr>
                <w:rFonts w:ascii="Arial" w:hAnsi="Arial" w:cs="Arial"/>
              </w:rPr>
              <w:t>nen kennen und achten.</w:t>
            </w:r>
          </w:p>
          <w:p w:rsidR="00051DA8" w:rsidRPr="00051DA8" w:rsidRDefault="00051DA8" w:rsidP="00051DA8">
            <w:pPr>
              <w:pStyle w:val="Listenabsatz"/>
              <w:rPr>
                <w:rFonts w:ascii="Arial" w:hAnsi="Arial" w:cs="Arial"/>
              </w:rPr>
            </w:pPr>
          </w:p>
          <w:p w:rsidR="00051DA8" w:rsidRPr="00051DA8" w:rsidRDefault="00ED1567" w:rsidP="00051DA8">
            <w:pPr>
              <w:pStyle w:val="Listenabsatz"/>
              <w:numPr>
                <w:ilvl w:val="0"/>
                <w:numId w:val="40"/>
              </w:numPr>
              <w:rPr>
                <w:rFonts w:ascii="Arial" w:hAnsi="Arial" w:cs="Arial"/>
                <w:u w:val="single"/>
              </w:rPr>
            </w:pPr>
            <w:r>
              <w:rPr>
                <w:rFonts w:ascii="Arial" w:hAnsi="Arial" w:cs="Arial"/>
                <w:u w:val="single"/>
              </w:rPr>
              <w:t>Sprachliche</w:t>
            </w:r>
            <w:r w:rsidR="00051DA8" w:rsidRPr="00051DA8">
              <w:rPr>
                <w:rFonts w:ascii="Arial" w:hAnsi="Arial" w:cs="Arial"/>
                <w:u w:val="single"/>
              </w:rPr>
              <w:t xml:space="preserve"> Kompetenz</w:t>
            </w:r>
          </w:p>
          <w:p w:rsidR="00051DA8" w:rsidRPr="00051DA8" w:rsidRDefault="003D0250" w:rsidP="00051DA8">
            <w:pPr>
              <w:pStyle w:val="Listenabsatz"/>
              <w:rPr>
                <w:rFonts w:ascii="Arial" w:hAnsi="Arial" w:cs="Arial"/>
              </w:rPr>
            </w:pPr>
            <w:r>
              <w:rPr>
                <w:rFonts w:ascii="Arial" w:hAnsi="Arial" w:cs="Arial"/>
              </w:rPr>
              <w:t>Die Kinder tauschen sich während der</w:t>
            </w:r>
            <w:r w:rsidR="00051DA8" w:rsidRPr="00051DA8">
              <w:rPr>
                <w:rFonts w:ascii="Arial" w:hAnsi="Arial" w:cs="Arial"/>
              </w:rPr>
              <w:t xml:space="preserve"> Angebotseinheit</w:t>
            </w:r>
            <w:r>
              <w:rPr>
                <w:rFonts w:ascii="Arial" w:hAnsi="Arial" w:cs="Arial"/>
              </w:rPr>
              <w:t>en</w:t>
            </w:r>
            <w:r w:rsidR="00051DA8" w:rsidRPr="00051DA8">
              <w:rPr>
                <w:rFonts w:ascii="Arial" w:hAnsi="Arial" w:cs="Arial"/>
              </w:rPr>
              <w:t xml:space="preserve"> viel </w:t>
            </w:r>
            <w:r>
              <w:rPr>
                <w:rFonts w:ascii="Arial" w:hAnsi="Arial" w:cs="Arial"/>
              </w:rPr>
              <w:t>miteinander aus</w:t>
            </w:r>
            <w:r w:rsidR="00CA13F4">
              <w:rPr>
                <w:rFonts w:ascii="Arial" w:hAnsi="Arial" w:cs="Arial"/>
              </w:rPr>
              <w:t>. Durch zielgerichtete Nachfragen</w:t>
            </w:r>
            <w:r w:rsidR="00051DA8" w:rsidRPr="00051DA8">
              <w:rPr>
                <w:rFonts w:ascii="Arial" w:hAnsi="Arial" w:cs="Arial"/>
              </w:rPr>
              <w:t xml:space="preserve"> lernen </w:t>
            </w:r>
            <w:r w:rsidR="00CA13F4">
              <w:rPr>
                <w:rFonts w:ascii="Arial" w:hAnsi="Arial" w:cs="Arial"/>
              </w:rPr>
              <w:t xml:space="preserve">sie </w:t>
            </w:r>
            <w:r w:rsidR="00051DA8" w:rsidRPr="00051DA8">
              <w:rPr>
                <w:rFonts w:ascii="Arial" w:hAnsi="Arial" w:cs="Arial"/>
              </w:rPr>
              <w:t xml:space="preserve">neue </w:t>
            </w:r>
            <w:r w:rsidR="00CA13F4">
              <w:rPr>
                <w:rFonts w:ascii="Arial" w:hAnsi="Arial" w:cs="Arial"/>
              </w:rPr>
              <w:br/>
            </w:r>
            <w:r w:rsidR="00051DA8" w:rsidRPr="00051DA8">
              <w:rPr>
                <w:rFonts w:ascii="Arial" w:hAnsi="Arial" w:cs="Arial"/>
              </w:rPr>
              <w:t>Wör</w:t>
            </w:r>
            <w:r w:rsidR="00CA13F4">
              <w:rPr>
                <w:rFonts w:ascii="Arial" w:hAnsi="Arial" w:cs="Arial"/>
              </w:rPr>
              <w:t>t</w:t>
            </w:r>
            <w:r w:rsidR="00051DA8" w:rsidRPr="00051DA8">
              <w:rPr>
                <w:rFonts w:ascii="Arial" w:hAnsi="Arial" w:cs="Arial"/>
              </w:rPr>
              <w:t>er in ihren Wort</w:t>
            </w:r>
            <w:r w:rsidR="00CA13F4">
              <w:rPr>
                <w:rFonts w:ascii="Arial" w:hAnsi="Arial" w:cs="Arial"/>
              </w:rPr>
              <w:t>schatz zu integrieren um sich bspw. genauer ausdrücken zu können.</w:t>
            </w:r>
          </w:p>
          <w:p w:rsidR="00051DA8" w:rsidRPr="00051DA8" w:rsidRDefault="00051DA8" w:rsidP="00051DA8">
            <w:pPr>
              <w:pStyle w:val="Listenabsatz"/>
              <w:rPr>
                <w:rFonts w:ascii="Arial" w:hAnsi="Arial" w:cs="Arial"/>
              </w:rPr>
            </w:pPr>
          </w:p>
          <w:p w:rsidR="00051DA8" w:rsidRPr="00051DA8" w:rsidRDefault="00051DA8" w:rsidP="00051DA8">
            <w:pPr>
              <w:pStyle w:val="Listenabsatz"/>
              <w:numPr>
                <w:ilvl w:val="0"/>
                <w:numId w:val="40"/>
              </w:numPr>
              <w:rPr>
                <w:rFonts w:ascii="Arial" w:hAnsi="Arial" w:cs="Arial"/>
                <w:u w:val="single"/>
              </w:rPr>
            </w:pPr>
            <w:r w:rsidRPr="00051DA8">
              <w:rPr>
                <w:rFonts w:ascii="Arial" w:hAnsi="Arial" w:cs="Arial"/>
                <w:u w:val="single"/>
              </w:rPr>
              <w:t>Kreat</w:t>
            </w:r>
            <w:r w:rsidR="00ED1567">
              <w:rPr>
                <w:rFonts w:ascii="Arial" w:hAnsi="Arial" w:cs="Arial"/>
                <w:u w:val="single"/>
              </w:rPr>
              <w:t>ivität</w:t>
            </w:r>
          </w:p>
          <w:p w:rsidR="00051DA8" w:rsidRPr="00051DA8" w:rsidRDefault="00051DA8" w:rsidP="00051DA8">
            <w:pPr>
              <w:pStyle w:val="Listenabsatz"/>
              <w:rPr>
                <w:rFonts w:ascii="Arial" w:hAnsi="Arial" w:cs="Arial"/>
              </w:rPr>
            </w:pPr>
            <w:r w:rsidRPr="00051DA8">
              <w:rPr>
                <w:rFonts w:ascii="Arial" w:hAnsi="Arial" w:cs="Arial"/>
              </w:rPr>
              <w:t>Die Kinder können selbstbestimmt und mit eigenen Ideen das erlernte kreativ bildlich gestalten.</w:t>
            </w:r>
          </w:p>
          <w:p w:rsidR="00051DA8" w:rsidRPr="00051DA8" w:rsidRDefault="00051DA8" w:rsidP="00051DA8">
            <w:pPr>
              <w:pStyle w:val="Listenabsatz"/>
              <w:rPr>
                <w:rFonts w:ascii="Arial" w:hAnsi="Arial" w:cs="Arial"/>
              </w:rPr>
            </w:pPr>
          </w:p>
          <w:p w:rsidR="00051DA8" w:rsidRPr="00051DA8" w:rsidRDefault="00051DA8" w:rsidP="00051DA8">
            <w:pPr>
              <w:pStyle w:val="Listenabsatz"/>
              <w:numPr>
                <w:ilvl w:val="0"/>
                <w:numId w:val="40"/>
              </w:numPr>
              <w:rPr>
                <w:rFonts w:ascii="Arial" w:hAnsi="Arial" w:cs="Arial"/>
                <w:u w:val="single"/>
              </w:rPr>
            </w:pPr>
            <w:r w:rsidRPr="00051DA8">
              <w:rPr>
                <w:rFonts w:ascii="Arial" w:hAnsi="Arial" w:cs="Arial"/>
                <w:u w:val="single"/>
              </w:rPr>
              <w:t xml:space="preserve">Mathematischen </w:t>
            </w:r>
            <w:r w:rsidR="0007491D">
              <w:rPr>
                <w:rFonts w:ascii="Arial" w:hAnsi="Arial" w:cs="Arial"/>
                <w:u w:val="single"/>
              </w:rPr>
              <w:t>Bildung und gesunde Ernährung</w:t>
            </w:r>
          </w:p>
          <w:p w:rsidR="00051DA8" w:rsidRPr="00051DA8" w:rsidRDefault="00FD037D" w:rsidP="00051DA8">
            <w:pPr>
              <w:pStyle w:val="Listenabsatz"/>
              <w:rPr>
                <w:rFonts w:ascii="Arial" w:hAnsi="Arial" w:cs="Arial"/>
              </w:rPr>
            </w:pPr>
            <w:r>
              <w:rPr>
                <w:rFonts w:ascii="Arial" w:hAnsi="Arial" w:cs="Arial"/>
              </w:rPr>
              <w:t>Für das</w:t>
            </w:r>
            <w:r w:rsidR="00051DA8" w:rsidRPr="00051DA8">
              <w:rPr>
                <w:rFonts w:ascii="Arial" w:hAnsi="Arial" w:cs="Arial"/>
              </w:rPr>
              <w:t xml:space="preserve"> Elterncafé bereiten die Kinder gesunde Speisen vor. </w:t>
            </w:r>
            <w:r w:rsidR="0007491D">
              <w:rPr>
                <w:rFonts w:ascii="Arial" w:hAnsi="Arial" w:cs="Arial"/>
              </w:rPr>
              <w:br/>
            </w:r>
            <w:r w:rsidR="00051DA8" w:rsidRPr="00051DA8">
              <w:rPr>
                <w:rFonts w:ascii="Arial" w:hAnsi="Arial" w:cs="Arial"/>
              </w:rPr>
              <w:t>Bei der Zubereitung werden die Zutaten nach Rezept gemessen und gewogen.</w:t>
            </w:r>
          </w:p>
          <w:p w:rsidR="00051DA8" w:rsidRPr="00051DA8" w:rsidRDefault="00051DA8" w:rsidP="00051DA8">
            <w:pPr>
              <w:pStyle w:val="Listenabsatz"/>
              <w:rPr>
                <w:rFonts w:ascii="Arial" w:hAnsi="Arial" w:cs="Arial"/>
              </w:rPr>
            </w:pPr>
          </w:p>
          <w:p w:rsidR="00051DA8" w:rsidRPr="00051DA8" w:rsidRDefault="00051DA8" w:rsidP="00051DA8">
            <w:pPr>
              <w:pStyle w:val="Listenabsatz"/>
              <w:numPr>
                <w:ilvl w:val="0"/>
                <w:numId w:val="40"/>
              </w:numPr>
              <w:rPr>
                <w:rFonts w:ascii="Arial" w:hAnsi="Arial" w:cs="Arial"/>
                <w:u w:val="single"/>
              </w:rPr>
            </w:pPr>
            <w:r w:rsidRPr="00051DA8">
              <w:rPr>
                <w:rFonts w:ascii="Arial" w:hAnsi="Arial" w:cs="Arial"/>
                <w:u w:val="single"/>
              </w:rPr>
              <w:t>Bewegung und Musik</w:t>
            </w:r>
          </w:p>
          <w:p w:rsidR="00051DA8" w:rsidRPr="00051DA8" w:rsidRDefault="00051DA8" w:rsidP="00051DA8">
            <w:pPr>
              <w:pStyle w:val="Listenabsatz"/>
              <w:rPr>
                <w:rFonts w:ascii="Arial" w:hAnsi="Arial" w:cs="Arial"/>
              </w:rPr>
            </w:pPr>
            <w:r w:rsidRPr="00051DA8">
              <w:rPr>
                <w:rFonts w:ascii="Arial" w:hAnsi="Arial" w:cs="Arial"/>
              </w:rPr>
              <w:t>Ein thematisch passendes Rollenspiel mit Musik und Tanz wird mit den Kindern ausgesucht u</w:t>
            </w:r>
            <w:r w:rsidR="00CA13F4">
              <w:rPr>
                <w:rFonts w:ascii="Arial" w:hAnsi="Arial" w:cs="Arial"/>
              </w:rPr>
              <w:t>nd in mehreren Einheiten eingeübt und Eltern und Freunden am Elterncafé dargestellt.</w:t>
            </w:r>
          </w:p>
          <w:p w:rsidR="00051DA8" w:rsidRPr="00051DA8" w:rsidRDefault="00051DA8" w:rsidP="00051DA8">
            <w:pPr>
              <w:pStyle w:val="Listenabsatz"/>
              <w:rPr>
                <w:rFonts w:ascii="Arial" w:hAnsi="Arial" w:cs="Arial"/>
              </w:rPr>
            </w:pPr>
          </w:p>
          <w:p w:rsidR="00051DA8" w:rsidRPr="00051DA8" w:rsidRDefault="0007491D" w:rsidP="00051DA8">
            <w:pPr>
              <w:pStyle w:val="Listenabsatz"/>
              <w:numPr>
                <w:ilvl w:val="0"/>
                <w:numId w:val="40"/>
              </w:numPr>
              <w:rPr>
                <w:rFonts w:ascii="Arial" w:hAnsi="Arial" w:cs="Arial"/>
                <w:u w:val="single"/>
              </w:rPr>
            </w:pPr>
            <w:r>
              <w:rPr>
                <w:rFonts w:ascii="Arial" w:hAnsi="Arial" w:cs="Arial"/>
                <w:u w:val="single"/>
              </w:rPr>
              <w:t>kulturelles</w:t>
            </w:r>
            <w:r w:rsidR="00051DA8" w:rsidRPr="00051DA8">
              <w:rPr>
                <w:rFonts w:ascii="Arial" w:hAnsi="Arial" w:cs="Arial"/>
                <w:u w:val="single"/>
              </w:rPr>
              <w:t xml:space="preserve"> Zusammenwachsens der Elternschaft</w:t>
            </w:r>
          </w:p>
          <w:p w:rsidR="00051DA8" w:rsidRPr="00051DA8" w:rsidRDefault="00051DA8" w:rsidP="00051DA8">
            <w:pPr>
              <w:pStyle w:val="Listenabsatz"/>
              <w:rPr>
                <w:rFonts w:ascii="Arial" w:hAnsi="Arial" w:cs="Arial"/>
              </w:rPr>
            </w:pPr>
            <w:r w:rsidRPr="00051DA8">
              <w:rPr>
                <w:rFonts w:ascii="Arial" w:hAnsi="Arial" w:cs="Arial"/>
              </w:rPr>
              <w:t>Der Projektabschluss „Rama</w:t>
            </w:r>
            <w:r w:rsidR="00CA13F4">
              <w:rPr>
                <w:rFonts w:ascii="Arial" w:hAnsi="Arial" w:cs="Arial"/>
              </w:rPr>
              <w:t xml:space="preserve">dan/Zuckerfest“ endet mit </w:t>
            </w:r>
            <w:r w:rsidR="00336CBD">
              <w:rPr>
                <w:rFonts w:ascii="Arial" w:hAnsi="Arial" w:cs="Arial"/>
              </w:rPr>
              <w:t>einem Eltern</w:t>
            </w:r>
            <w:r w:rsidR="00CA13F4">
              <w:rPr>
                <w:rFonts w:ascii="Arial" w:hAnsi="Arial" w:cs="Arial"/>
              </w:rPr>
              <w:t xml:space="preserve">café. </w:t>
            </w:r>
            <w:r w:rsidRPr="00051DA8">
              <w:rPr>
                <w:rFonts w:ascii="Arial" w:hAnsi="Arial" w:cs="Arial"/>
              </w:rPr>
              <w:t>Hier wer</w:t>
            </w:r>
            <w:r w:rsidR="00336CBD">
              <w:rPr>
                <w:rFonts w:ascii="Arial" w:hAnsi="Arial" w:cs="Arial"/>
              </w:rPr>
              <w:t>den die Projektinhalte allen</w:t>
            </w:r>
            <w:r w:rsidRPr="00051DA8">
              <w:rPr>
                <w:rFonts w:ascii="Arial" w:hAnsi="Arial" w:cs="Arial"/>
              </w:rPr>
              <w:t xml:space="preserve"> Eltern vorgestellt.</w:t>
            </w:r>
          </w:p>
          <w:p w:rsidR="00051DA8" w:rsidRPr="00051DA8" w:rsidRDefault="00051DA8" w:rsidP="00051DA8">
            <w:pPr>
              <w:pStyle w:val="Listenabsatz"/>
              <w:rPr>
                <w:rFonts w:ascii="Arial" w:hAnsi="Arial" w:cs="Arial"/>
              </w:rPr>
            </w:pPr>
          </w:p>
          <w:p w:rsidR="00051DA8" w:rsidRPr="00051DA8" w:rsidRDefault="00051DA8" w:rsidP="00051DA8">
            <w:pPr>
              <w:pStyle w:val="Listenabsatz"/>
              <w:rPr>
                <w:rFonts w:ascii="Arial" w:hAnsi="Arial" w:cs="Arial"/>
              </w:rPr>
            </w:pPr>
            <w:r w:rsidRPr="00051DA8">
              <w:rPr>
                <w:rFonts w:ascii="Arial" w:hAnsi="Arial" w:cs="Arial"/>
              </w:rPr>
              <w:t>Der Projek</w:t>
            </w:r>
            <w:r w:rsidR="00336CBD">
              <w:rPr>
                <w:rFonts w:ascii="Arial" w:hAnsi="Arial" w:cs="Arial"/>
              </w:rPr>
              <w:t>tabschluss „Opferfest</w:t>
            </w:r>
            <w:r w:rsidRPr="00051DA8">
              <w:rPr>
                <w:rFonts w:ascii="Arial" w:hAnsi="Arial" w:cs="Arial"/>
              </w:rPr>
              <w:t xml:space="preserve">“ endet mit einem </w:t>
            </w:r>
            <w:r w:rsidR="00336CBD">
              <w:rPr>
                <w:rFonts w:ascii="Arial" w:hAnsi="Arial" w:cs="Arial"/>
              </w:rPr>
              <w:t xml:space="preserve">Eltern-Kind-Ausflug </w:t>
            </w:r>
            <w:r w:rsidRPr="00051DA8">
              <w:rPr>
                <w:rFonts w:ascii="Arial" w:hAnsi="Arial" w:cs="Arial"/>
              </w:rPr>
              <w:t>in die Moschee.</w:t>
            </w:r>
          </w:p>
          <w:p w:rsidR="00F06A24" w:rsidRPr="003D0250" w:rsidRDefault="00051DA8" w:rsidP="003D0250">
            <w:pPr>
              <w:pStyle w:val="Listenabsatz"/>
              <w:rPr>
                <w:rFonts w:ascii="Arial" w:hAnsi="Arial" w:cs="Arial"/>
              </w:rPr>
            </w:pPr>
            <w:r w:rsidRPr="00051DA8">
              <w:rPr>
                <w:rFonts w:ascii="Arial" w:hAnsi="Arial" w:cs="Arial"/>
              </w:rPr>
              <w:t>Hier werden den Kindern die</w:t>
            </w:r>
            <w:r w:rsidR="00336CBD">
              <w:rPr>
                <w:rFonts w:ascii="Arial" w:hAnsi="Arial" w:cs="Arial"/>
              </w:rPr>
              <w:t xml:space="preserve"> Teilnahme </w:t>
            </w:r>
            <w:r w:rsidR="003D0250">
              <w:rPr>
                <w:rFonts w:ascii="Arial" w:hAnsi="Arial" w:cs="Arial"/>
              </w:rPr>
              <w:t xml:space="preserve">Urkunden </w:t>
            </w:r>
            <w:r w:rsidR="00336CBD">
              <w:rPr>
                <w:rFonts w:ascii="Arial" w:hAnsi="Arial" w:cs="Arial"/>
              </w:rPr>
              <w:t xml:space="preserve">feierlich </w:t>
            </w:r>
            <w:r w:rsidR="003D0250">
              <w:rPr>
                <w:rFonts w:ascii="Arial" w:hAnsi="Arial" w:cs="Arial"/>
              </w:rPr>
              <w:t>ausgeteilt.</w:t>
            </w:r>
          </w:p>
        </w:tc>
      </w:tr>
      <w:bookmarkEnd w:id="42"/>
    </w:tbl>
    <w:p w:rsidR="00F06A24" w:rsidRDefault="00F06A24">
      <w:pPr>
        <w:rPr>
          <w:rFonts w:ascii="Arial" w:hAnsi="Arial" w:cs="Arial"/>
          <w:color w:val="000000"/>
        </w:rPr>
      </w:pPr>
    </w:p>
    <w:p w:rsidR="00F06A24" w:rsidRDefault="00F06A24">
      <w:pPr>
        <w:rPr>
          <w:rFonts w:ascii="Arial" w:hAnsi="Arial" w:cs="Arial"/>
          <w:color w:val="000000"/>
        </w:rPr>
      </w:pPr>
    </w:p>
    <w:p w:rsidR="00F06A24" w:rsidRDefault="00F06A24">
      <w:pPr>
        <w:rPr>
          <w:rFonts w:ascii="Arial" w:hAnsi="Arial" w:cs="Arial"/>
          <w:color w:val="000000"/>
        </w:rPr>
      </w:pPr>
    </w:p>
    <w:p w:rsidR="00F06A24" w:rsidRDefault="00A73B0B">
      <w:pPr>
        <w:pStyle w:val="berschrift2"/>
        <w:rPr>
          <w:rFonts w:ascii="Arial" w:hAnsi="Arial" w:cs="Arial"/>
          <w:b/>
          <w:sz w:val="32"/>
          <w:szCs w:val="32"/>
        </w:rPr>
      </w:pPr>
      <w:bookmarkStart w:id="43" w:name="_Toc92720910"/>
      <w:r>
        <w:rPr>
          <w:rFonts w:ascii="Arial" w:hAnsi="Arial" w:cs="Arial"/>
          <w:b/>
          <w:sz w:val="32"/>
          <w:szCs w:val="32"/>
        </w:rPr>
        <w:t>6. KOOPERATION UND VERNETZUNG – ANSCHLUSSFÄHIGKEIT UND BILDUNGSPARTNERSCHAFTEN UNSERER EINRICHTUNG</w:t>
      </w:r>
      <w:bookmarkEnd w:id="43"/>
    </w:p>
    <w:p w:rsidR="00F06A24" w:rsidRDefault="00F06A24">
      <w:pPr>
        <w:autoSpaceDE w:val="0"/>
        <w:autoSpaceDN w:val="0"/>
        <w:adjustRightInd w:val="0"/>
        <w:spacing w:after="0" w:line="240" w:lineRule="auto"/>
        <w:rPr>
          <w:rFonts w:ascii="Arial" w:hAnsi="Arial" w:cs="Arial"/>
          <w:b/>
          <w:bCs/>
          <w:color w:val="000000" w:themeColor="text1"/>
          <w:sz w:val="20"/>
          <w:szCs w:val="20"/>
        </w:rPr>
      </w:pPr>
    </w:p>
    <w:p w:rsidR="00F06A24" w:rsidRDefault="00A73B0B">
      <w:pPr>
        <w:ind w:firstLine="708"/>
        <w:rPr>
          <w:rFonts w:ascii="Arial" w:hAnsi="Arial" w:cs="Arial"/>
          <w:b/>
          <w:color w:val="000000" w:themeColor="text1"/>
        </w:rPr>
      </w:pPr>
      <w:r>
        <w:rPr>
          <w:rFonts w:ascii="Arial" w:hAnsi="Arial" w:cs="Arial"/>
          <w:b/>
          <w:color w:val="000000" w:themeColor="text1"/>
        </w:rPr>
        <w:t>Curriculare 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c>
          <w:tcPr>
            <w:tcW w:w="1276" w:type="dxa"/>
            <w:shd w:val="clear" w:color="auto" w:fill="DEEAF6" w:themeFill="accent1" w:themeFillTint="33"/>
          </w:tcPr>
          <w:p w:rsidR="00F06A24" w:rsidRDefault="00A73B0B">
            <w:pPr>
              <w:rPr>
                <w:rFonts w:ascii="Arial" w:hAnsi="Arial" w:cs="Arial"/>
                <w:b/>
                <w:color w:val="FFFFFF" w:themeColor="background1"/>
              </w:rPr>
            </w:pPr>
            <w:proofErr w:type="spellStart"/>
            <w:r>
              <w:rPr>
                <w:rFonts w:ascii="Arial" w:hAnsi="Arial" w:cs="Arial"/>
                <w:b/>
                <w:color w:val="1F4E79" w:themeColor="accent1" w:themeShade="80"/>
              </w:rPr>
              <w:t>BayBL</w:t>
            </w:r>
            <w:proofErr w:type="spellEnd"/>
          </w:p>
        </w:tc>
        <w:tc>
          <w:tcPr>
            <w:tcW w:w="7796" w:type="dxa"/>
          </w:tcPr>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Vorwort der Minister</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 xml:space="preserve">„Die Bildungsleitlinien stellen die bestehenden Gemeinsamkeiten der Bildungsorte und ihre gemeinsamen Herausforderungen heraus, ein besonderes Augenmerk gilt deren Weiterentwicklung zu inklusiven Einrichtungen. Ziel der Leitlinien sind nicht mehr nur der Übergangsbegleitung des Kindes in seinem Bildungsverlauf, sondern in erster Linie der Entwicklung einer gemeinsamen Sprache, der Herstellung eines gemeinsamen Bildungsverständnisses und der Gestaltung einer anschlussfähigen Bildungskonzeption und -praxis. </w:t>
            </w:r>
            <w:r>
              <w:rPr>
                <w:rFonts w:ascii="Arial" w:hAnsi="Arial" w:cs="Arial"/>
                <w:i/>
                <w:iCs/>
                <w:color w:val="1F4E79" w:themeColor="accent1" w:themeShade="80"/>
              </w:rPr>
              <w:t>Die Bildungsleitlinien schlagen damit ein neues Kapitel in der Zusammenarbeit und Vernetzung der verschiedenen Bildungsorte auf</w:t>
            </w:r>
            <w:r>
              <w:rPr>
                <w:rFonts w:ascii="Arial" w:hAnsi="Arial" w:cs="Arial"/>
                <w:color w:val="1F4E79" w:themeColor="accent1" w:themeShade="80"/>
              </w:rPr>
              <w:t>“ (S. 5).</w:t>
            </w:r>
          </w:p>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1 Notwendigkeit und Geltungsbereich gemeinsamer Leitlinien für Bildung und Erziehung</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 xml:space="preserve">„Die Lebensphase von der Geburt bis zum Ende der Grundschulzeit ist durch </w:t>
            </w:r>
            <w:r>
              <w:rPr>
                <w:rFonts w:ascii="Arial" w:hAnsi="Arial" w:cs="Arial"/>
                <w:color w:val="1F4E79" w:themeColor="accent1" w:themeShade="80"/>
              </w:rPr>
              <w:lastRenderedPageBreak/>
              <w:t>eine große Heterogenität der Bildungsorte gekennzeichnet, die unterschiedliche Aufgaben im Prozess der Bildung und Erziehung der Kinder haben. Voraussetzung für einen konstruktiven Austausch zwischen den unterschiedlichen außerfamiliären Bildungsorten und für eine Kontinuität im Bildungsverlauf ist ein gemeinsamer verbindlicher Orientierungs- und Bezugsrahmen, wie ihn die Leitlinien darstellen“ (S. 17).</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 xml:space="preserve">„Da Bildungsprozesse auf Anschlusslernen beruhen, kommt der Kooperation aller außerfamiliären Bildungsorte mit der Familie und untereinander eine hohe Bedeutung zu. (…). </w:t>
            </w:r>
            <w:r>
              <w:rPr>
                <w:rFonts w:ascii="Arial" w:hAnsi="Arial" w:cs="Arial"/>
                <w:i/>
                <w:iCs/>
                <w:color w:val="1F4E79" w:themeColor="accent1" w:themeShade="80"/>
              </w:rPr>
              <w:t>Die Leitlinien schaffen sowohl einen verbindlichen Orientierungs- und Bezugsrahmen als auch Grundlagen für den konstruktiven Austausch zwischen den unterschiedlichen Bildungsorten</w:t>
            </w:r>
            <w:r>
              <w:rPr>
                <w:rFonts w:ascii="Arial" w:hAnsi="Arial" w:cs="Arial"/>
                <w:b/>
                <w:bCs/>
                <w:color w:val="1F4E79" w:themeColor="accent1" w:themeShade="80"/>
              </w:rPr>
              <w:t>.</w:t>
            </w:r>
            <w:r>
              <w:rPr>
                <w:rFonts w:ascii="Arial" w:hAnsi="Arial" w:cs="Arial"/>
                <w:color w:val="1F4E79" w:themeColor="accent1" w:themeShade="80"/>
              </w:rPr>
              <w:t>“ (Kurzfassung, S. 6).</w:t>
            </w:r>
          </w:p>
        </w:tc>
      </w:tr>
    </w:tbl>
    <w:p w:rsidR="00F06A24" w:rsidRDefault="00F06A24">
      <w:pPr>
        <w:autoSpaceDE w:val="0"/>
        <w:autoSpaceDN w:val="0"/>
        <w:adjustRightInd w:val="0"/>
        <w:spacing w:after="0" w:line="240" w:lineRule="auto"/>
        <w:rPr>
          <w:rFonts w:ascii="Arial" w:hAnsi="Arial" w:cs="Arial"/>
          <w:bCs/>
          <w:iCs/>
          <w:color w:val="000000" w:themeColor="text1"/>
          <w:sz w:val="20"/>
          <w:szCs w:val="20"/>
          <w:u w:val="single"/>
        </w:rPr>
      </w:pPr>
    </w:p>
    <w:p w:rsidR="00F06A24" w:rsidRDefault="00F06A24">
      <w:pPr>
        <w:autoSpaceDE w:val="0"/>
        <w:autoSpaceDN w:val="0"/>
        <w:adjustRightInd w:val="0"/>
        <w:spacing w:after="0" w:line="240" w:lineRule="auto"/>
        <w:rPr>
          <w:rFonts w:ascii="Arial" w:hAnsi="Arial" w:cs="Arial"/>
          <w:b/>
          <w:bCs/>
          <w:i/>
          <w:iCs/>
          <w:color w:val="000000" w:themeColor="text1"/>
          <w:sz w:val="20"/>
          <w:szCs w:val="20"/>
        </w:rPr>
      </w:pPr>
    </w:p>
    <w:p w:rsidR="00F06A24" w:rsidRDefault="00F06A24">
      <w:pPr>
        <w:autoSpaceDE w:val="0"/>
        <w:autoSpaceDN w:val="0"/>
        <w:adjustRightInd w:val="0"/>
        <w:spacing w:after="0" w:line="240" w:lineRule="auto"/>
        <w:rPr>
          <w:rFonts w:ascii="Arial" w:hAnsi="Arial" w:cs="Arial"/>
          <w:b/>
          <w:bCs/>
          <w:color w:val="000000"/>
          <w:sz w:val="20"/>
          <w:szCs w:val="20"/>
        </w:rPr>
      </w:pPr>
    </w:p>
    <w:p w:rsidR="00F06A24" w:rsidRDefault="00A73B0B">
      <w:pPr>
        <w:pStyle w:val="berschrift3"/>
        <w:rPr>
          <w:rFonts w:ascii="Arial" w:hAnsi="Arial" w:cs="Arial"/>
          <w:b/>
          <w:color w:val="000000" w:themeColor="text1"/>
          <w:sz w:val="28"/>
          <w:szCs w:val="28"/>
        </w:rPr>
      </w:pPr>
      <w:bookmarkStart w:id="44" w:name="_Toc92720911"/>
      <w:r>
        <w:rPr>
          <w:rFonts w:ascii="Arial" w:hAnsi="Arial" w:cs="Arial"/>
          <w:b/>
          <w:color w:val="000000" w:themeColor="text1"/>
          <w:sz w:val="28"/>
          <w:szCs w:val="28"/>
        </w:rPr>
        <w:t>6.1 Bildungs- und Erziehungspartnerschaft mit den Eltern</w:t>
      </w:r>
      <w:bookmarkEnd w:id="44"/>
    </w:p>
    <w:p w:rsidR="00F06A24" w:rsidRDefault="00F06A24">
      <w:pPr>
        <w:autoSpaceDE w:val="0"/>
        <w:autoSpaceDN w:val="0"/>
        <w:adjustRightInd w:val="0"/>
        <w:spacing w:after="0" w:line="240" w:lineRule="auto"/>
        <w:rPr>
          <w:rFonts w:ascii="Arial" w:hAnsi="Arial" w:cs="Arial"/>
          <w:b/>
          <w:bCs/>
          <w:color w:val="000000" w:themeColor="text1"/>
          <w:sz w:val="20"/>
          <w:szCs w:val="20"/>
        </w:rPr>
      </w:pPr>
    </w:p>
    <w:p w:rsidR="00F06A24" w:rsidRDefault="00A73B0B">
      <w:pPr>
        <w:autoSpaceDE w:val="0"/>
        <w:autoSpaceDN w:val="0"/>
        <w:adjustRightInd w:val="0"/>
        <w:spacing w:after="120" w:line="240" w:lineRule="auto"/>
        <w:ind w:firstLine="708"/>
        <w:rPr>
          <w:rFonts w:ascii="Arial" w:hAnsi="Arial" w:cs="Arial"/>
          <w:b/>
          <w:color w:val="000000" w:themeColor="text1"/>
        </w:rPr>
      </w:pPr>
      <w:r>
        <w:rPr>
          <w:rFonts w:ascii="Arial" w:hAnsi="Arial" w:cs="Arial"/>
          <w:b/>
          <w:color w:val="000000" w:themeColor="text1"/>
        </w:rPr>
        <w:t>Rechtsgrundlagen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276"/>
        <w:gridCol w:w="7786"/>
      </w:tblGrid>
      <w:tr w:rsidR="00F06A24">
        <w:tc>
          <w:tcPr>
            <w:tcW w:w="1276" w:type="dxa"/>
            <w:tcBorders>
              <w:bottom w:val="single" w:sz="4" w:space="0" w:color="auto"/>
            </w:tcBorders>
            <w:shd w:val="clear" w:color="auto" w:fill="FDB1A9"/>
          </w:tcPr>
          <w:p w:rsidR="00F06A24" w:rsidRDefault="00A73B0B">
            <w:pPr>
              <w:rPr>
                <w:rFonts w:ascii="Arial" w:hAnsi="Arial" w:cs="Arial"/>
                <w:b/>
                <w:color w:val="C00000"/>
              </w:rPr>
            </w:pPr>
            <w:r>
              <w:rPr>
                <w:rFonts w:ascii="Arial" w:hAnsi="Arial" w:cs="Arial"/>
                <w:b/>
                <w:color w:val="C00000"/>
              </w:rPr>
              <w:t>SGB VIII</w:t>
            </w:r>
          </w:p>
        </w:tc>
        <w:tc>
          <w:tcPr>
            <w:tcW w:w="7786" w:type="dxa"/>
            <w:tcBorders>
              <w:bottom w:val="single" w:sz="4" w:space="0" w:color="auto"/>
            </w:tcBorders>
          </w:tcPr>
          <w:p w:rsidR="00F06A24" w:rsidRDefault="00A73B0B">
            <w:pPr>
              <w:autoSpaceDE w:val="0"/>
              <w:autoSpaceDN w:val="0"/>
              <w:adjustRightInd w:val="0"/>
              <w:spacing w:after="120"/>
              <w:rPr>
                <w:rFonts w:ascii="Arial" w:hAnsi="Arial" w:cs="Arial"/>
                <w:b/>
                <w:bCs/>
                <w:color w:val="C00000"/>
              </w:rPr>
            </w:pPr>
            <w:r>
              <w:rPr>
                <w:rFonts w:ascii="Arial" w:hAnsi="Arial" w:cs="Arial"/>
                <w:b/>
                <w:bCs/>
                <w:color w:val="C00000"/>
              </w:rPr>
              <w:t>§ 22a Förderung in Tageseinrichtungen</w:t>
            </w:r>
          </w:p>
          <w:p w:rsidR="00F06A24" w:rsidRDefault="00A73B0B">
            <w:pPr>
              <w:autoSpaceDE w:val="0"/>
              <w:autoSpaceDN w:val="0"/>
              <w:adjustRightInd w:val="0"/>
              <w:spacing w:after="120"/>
              <w:rPr>
                <w:rFonts w:ascii="Arial" w:hAnsi="Arial" w:cs="Arial"/>
                <w:color w:val="C00000"/>
              </w:rPr>
            </w:pPr>
            <w:r>
              <w:rPr>
                <w:rFonts w:ascii="Arial" w:hAnsi="Arial" w:cs="Arial"/>
                <w:color w:val="C00000"/>
              </w:rPr>
              <w:t>(2) Die Träger der öffentlichen Jugendhilfe sollen sicherstellen, dass die Fachkräfte in ihren Einrichtungen zusammenarbeiten</w:t>
            </w:r>
          </w:p>
          <w:p w:rsidR="00F06A24" w:rsidRDefault="00A73B0B">
            <w:pPr>
              <w:autoSpaceDE w:val="0"/>
              <w:autoSpaceDN w:val="0"/>
              <w:adjustRightInd w:val="0"/>
              <w:spacing w:after="120"/>
              <w:ind w:left="313"/>
              <w:rPr>
                <w:rFonts w:ascii="Arial" w:hAnsi="Arial" w:cs="Arial"/>
                <w:color w:val="C00000"/>
              </w:rPr>
            </w:pPr>
            <w:r>
              <w:rPr>
                <w:rFonts w:ascii="Arial" w:hAnsi="Arial" w:cs="Arial"/>
                <w:color w:val="C00000"/>
              </w:rPr>
              <w:t>1. mit den Erziehungsberechtigten und Tagespflegepersonen zum Wohl der Kinder und zur Sicherung der Kontinuität des Erziehungsprozesses, (…)</w:t>
            </w:r>
          </w:p>
          <w:p w:rsidR="00F06A24" w:rsidRDefault="00A73B0B">
            <w:pPr>
              <w:autoSpaceDE w:val="0"/>
              <w:autoSpaceDN w:val="0"/>
              <w:adjustRightInd w:val="0"/>
              <w:rPr>
                <w:rFonts w:ascii="Arial" w:hAnsi="Arial" w:cs="Arial"/>
                <w:b/>
                <w:bCs/>
                <w:color w:val="C00000"/>
              </w:rPr>
            </w:pPr>
            <w:r>
              <w:rPr>
                <w:rFonts w:ascii="Arial" w:hAnsi="Arial" w:cs="Arial"/>
                <w:color w:val="C00000"/>
              </w:rPr>
              <w:t>Die Erziehungsberechtigten sind an den Entscheidungen in wesentlichen Angelegenheiten der Erziehung, Bildung und Betreuung zu beteiligen.</w:t>
            </w:r>
          </w:p>
        </w:tc>
      </w:tr>
      <w:tr w:rsidR="00F06A24">
        <w:tc>
          <w:tcPr>
            <w:tcW w:w="1276" w:type="dxa"/>
            <w:tcBorders>
              <w:bottom w:val="single" w:sz="4" w:space="0" w:color="auto"/>
            </w:tcBorders>
            <w:shd w:val="clear" w:color="auto" w:fill="FDB1A9"/>
          </w:tcPr>
          <w:p w:rsidR="00F06A24" w:rsidRDefault="00A73B0B">
            <w:pPr>
              <w:rPr>
                <w:rFonts w:ascii="Arial" w:hAnsi="Arial" w:cs="Arial"/>
                <w:b/>
                <w:color w:val="FFFFFF" w:themeColor="background1"/>
              </w:rPr>
            </w:pPr>
            <w:r>
              <w:rPr>
                <w:rFonts w:ascii="Arial" w:hAnsi="Arial" w:cs="Arial"/>
                <w:b/>
                <w:color w:val="C00000"/>
              </w:rPr>
              <w:t>BayKiBiG</w:t>
            </w:r>
          </w:p>
        </w:tc>
        <w:tc>
          <w:tcPr>
            <w:tcW w:w="7786" w:type="dxa"/>
            <w:tcBorders>
              <w:bottom w:val="single" w:sz="4" w:space="0" w:color="auto"/>
            </w:tcBorders>
          </w:tcPr>
          <w:p w:rsidR="00F06A24" w:rsidRDefault="00A73B0B">
            <w:pPr>
              <w:autoSpaceDE w:val="0"/>
              <w:autoSpaceDN w:val="0"/>
              <w:adjustRightInd w:val="0"/>
              <w:spacing w:after="120"/>
              <w:rPr>
                <w:rFonts w:ascii="Arial" w:hAnsi="Arial" w:cs="Arial"/>
                <w:b/>
                <w:bCs/>
                <w:color w:val="C00000"/>
              </w:rPr>
            </w:pPr>
            <w:r>
              <w:rPr>
                <w:rFonts w:ascii="Arial" w:hAnsi="Arial" w:cs="Arial"/>
                <w:b/>
                <w:bCs/>
                <w:color w:val="C00000"/>
              </w:rPr>
              <w:t>Art. 11 Bildungs- und Erziehungsarbeit in Kindertageseinrichtungen; Erziehungspartnerschaft</w:t>
            </w:r>
          </w:p>
          <w:p w:rsidR="00F06A24" w:rsidRDefault="00A73B0B">
            <w:pPr>
              <w:autoSpaceDE w:val="0"/>
              <w:autoSpaceDN w:val="0"/>
              <w:adjustRightInd w:val="0"/>
              <w:spacing w:after="120"/>
              <w:rPr>
                <w:rFonts w:ascii="Arial" w:hAnsi="Arial" w:cs="Arial"/>
                <w:color w:val="C00000"/>
              </w:rPr>
            </w:pPr>
            <w:r>
              <w:rPr>
                <w:rFonts w:ascii="Arial" w:hAnsi="Arial" w:cs="Arial"/>
                <w:color w:val="C00000"/>
              </w:rPr>
              <w:t>(2) Eltern und pädagogisches Personal arbeiten partnerschaftlich bei der Bildung, Erziehung und Betreuung der Kinder zusammen.</w:t>
            </w:r>
          </w:p>
          <w:p w:rsidR="00F06A24" w:rsidRDefault="00A73B0B">
            <w:pPr>
              <w:autoSpaceDE w:val="0"/>
              <w:autoSpaceDN w:val="0"/>
              <w:adjustRightInd w:val="0"/>
              <w:spacing w:after="120"/>
              <w:rPr>
                <w:rFonts w:ascii="Arial" w:hAnsi="Arial" w:cs="Arial"/>
                <w:color w:val="C00000"/>
              </w:rPr>
            </w:pPr>
            <w:r>
              <w:rPr>
                <w:rFonts w:ascii="Arial" w:hAnsi="Arial" w:cs="Arial"/>
                <w:color w:val="C00000"/>
              </w:rPr>
              <w:t>(3) Die pädagogischen Fachkräfte informieren die Eltern regelmäßig über den Stand der Lern- und Entwicklungsprozesse ihres Kindes in der Tageseinrichtung. Sie erörtern und beraten mit ihnen wichtige Fragen der Bildung, Erziehung und Betreuung des Kindes.</w:t>
            </w:r>
          </w:p>
          <w:p w:rsidR="00F06A24" w:rsidRDefault="00A73B0B">
            <w:pPr>
              <w:autoSpaceDE w:val="0"/>
              <w:autoSpaceDN w:val="0"/>
              <w:adjustRightInd w:val="0"/>
              <w:spacing w:after="120"/>
              <w:rPr>
                <w:rFonts w:ascii="Arial" w:hAnsi="Arial" w:cs="Arial"/>
                <w:b/>
                <w:bCs/>
                <w:color w:val="C00000"/>
              </w:rPr>
            </w:pPr>
            <w:r>
              <w:rPr>
                <w:rFonts w:ascii="Arial" w:hAnsi="Arial" w:cs="Arial"/>
                <w:b/>
                <w:bCs/>
                <w:color w:val="C00000"/>
              </w:rPr>
              <w:t>Art. 14 Elternbeirat</w:t>
            </w:r>
          </w:p>
          <w:p w:rsidR="00F06A24" w:rsidRDefault="00A73B0B">
            <w:pPr>
              <w:autoSpaceDE w:val="0"/>
              <w:autoSpaceDN w:val="0"/>
              <w:adjustRightInd w:val="0"/>
              <w:spacing w:after="120"/>
              <w:rPr>
                <w:rFonts w:ascii="Arial" w:hAnsi="Arial" w:cs="Arial"/>
                <w:color w:val="C00000"/>
              </w:rPr>
            </w:pPr>
            <w:r>
              <w:rPr>
                <w:rFonts w:ascii="Arial" w:hAnsi="Arial" w:cs="Arial"/>
                <w:color w:val="C00000"/>
              </w:rPr>
              <w:t>(1) Zur Förderung der besseren Zusammenarbeit von Eltern, pädagogischem Personal und Träger ist in jeder Kindertageseinrichtung ein Elternbeirat einzurichten. Soweit die Kindertageseinrichtung Kinder ab Vollendung des dritten Lebensjahres betreut, soll der Elternbeirat zudem die Zusammenarbeit mit der Grundschule unterstützen.</w:t>
            </w:r>
          </w:p>
          <w:p w:rsidR="00F06A24" w:rsidRDefault="00A73B0B">
            <w:pPr>
              <w:autoSpaceDE w:val="0"/>
              <w:autoSpaceDN w:val="0"/>
              <w:adjustRightInd w:val="0"/>
              <w:spacing w:after="120"/>
              <w:rPr>
                <w:rFonts w:ascii="Arial" w:hAnsi="Arial" w:cs="Arial"/>
                <w:color w:val="C00000"/>
              </w:rPr>
            </w:pPr>
            <w:r>
              <w:rPr>
                <w:rFonts w:ascii="Arial" w:hAnsi="Arial" w:cs="Arial"/>
                <w:color w:val="C00000"/>
              </w:rPr>
              <w:t>(2) Der Elternbeirat wird von der Leitung der Kindertageseinrichtung und dem Träger informiert und angehört, bevor wichtige Entscheidungen getroffen werden. Der Elternbeirat berät insbesondere über die Jahresplanung, den Umfang der Personalausstattung, die Planung und Gestaltung von regelmäßigen Informations- und Bildungsveranstaltungen für die Eltern, die Öffnungs- und Schließzeiten und die Festlegung der Höhe der Elternbeiträge.</w:t>
            </w:r>
          </w:p>
          <w:p w:rsidR="00F06A24" w:rsidRDefault="00A73B0B">
            <w:pPr>
              <w:autoSpaceDE w:val="0"/>
              <w:autoSpaceDN w:val="0"/>
              <w:adjustRightInd w:val="0"/>
              <w:spacing w:after="120"/>
              <w:rPr>
                <w:rFonts w:ascii="Arial" w:hAnsi="Arial" w:cs="Arial"/>
                <w:color w:val="C00000"/>
              </w:rPr>
            </w:pPr>
            <w:r>
              <w:rPr>
                <w:rFonts w:ascii="Arial" w:hAnsi="Arial" w:cs="Arial"/>
                <w:color w:val="C00000"/>
              </w:rPr>
              <w:t xml:space="preserve">(3) Die </w:t>
            </w:r>
            <w:r>
              <w:rPr>
                <w:rFonts w:ascii="Arial" w:hAnsi="Arial" w:cs="Arial"/>
                <w:i/>
                <w:iCs/>
                <w:color w:val="C00000"/>
              </w:rPr>
              <w:t xml:space="preserve">pädagogische Konzeption </w:t>
            </w:r>
            <w:r>
              <w:rPr>
                <w:rFonts w:ascii="Arial" w:hAnsi="Arial" w:cs="Arial"/>
                <w:color w:val="C00000"/>
              </w:rPr>
              <w:t>wird vom Träger in enger Abstimmung mit dem pädagogischen Personal und dem Elternbeirat fortgeschrieben. …</w:t>
            </w:r>
          </w:p>
        </w:tc>
      </w:tr>
      <w:tr w:rsidR="00F06A24">
        <w:tc>
          <w:tcPr>
            <w:tcW w:w="1276" w:type="dxa"/>
            <w:tcBorders>
              <w:top w:val="single" w:sz="4" w:space="0" w:color="auto"/>
            </w:tcBorders>
            <w:shd w:val="clear" w:color="auto" w:fill="FDB1A9"/>
          </w:tcPr>
          <w:p w:rsidR="00F06A24" w:rsidRDefault="00A73B0B">
            <w:pPr>
              <w:rPr>
                <w:rFonts w:ascii="Arial" w:hAnsi="Arial" w:cs="Arial"/>
                <w:b/>
                <w:color w:val="C00000"/>
              </w:rPr>
            </w:pPr>
            <w:r>
              <w:rPr>
                <w:rFonts w:ascii="Arial" w:hAnsi="Arial" w:cs="Arial"/>
                <w:b/>
                <w:color w:val="C00000"/>
              </w:rPr>
              <w:lastRenderedPageBreak/>
              <w:t>AV BayKiBiG</w:t>
            </w:r>
          </w:p>
        </w:tc>
        <w:tc>
          <w:tcPr>
            <w:tcW w:w="7786" w:type="dxa"/>
            <w:tcBorders>
              <w:top w:val="single" w:sz="4" w:space="0" w:color="auto"/>
            </w:tcBorders>
          </w:tcPr>
          <w:p w:rsidR="00F06A24" w:rsidRDefault="00A73B0B">
            <w:pPr>
              <w:autoSpaceDE w:val="0"/>
              <w:autoSpaceDN w:val="0"/>
              <w:adjustRightInd w:val="0"/>
              <w:spacing w:after="120"/>
              <w:rPr>
                <w:rFonts w:ascii="Arial" w:hAnsi="Arial" w:cs="Arial"/>
                <w:b/>
                <w:bCs/>
                <w:color w:val="C00000"/>
              </w:rPr>
            </w:pPr>
            <w:r>
              <w:rPr>
                <w:rFonts w:ascii="Arial" w:hAnsi="Arial" w:cs="Arial"/>
                <w:b/>
                <w:bCs/>
                <w:color w:val="C00000"/>
              </w:rPr>
              <w:t>§ 3 Erziehungspartnerschaft, Teilhabe</w:t>
            </w:r>
          </w:p>
          <w:p w:rsidR="00F06A24" w:rsidRDefault="00A73B0B">
            <w:pPr>
              <w:autoSpaceDE w:val="0"/>
              <w:autoSpaceDN w:val="0"/>
              <w:adjustRightInd w:val="0"/>
              <w:spacing w:after="120"/>
              <w:rPr>
                <w:rFonts w:ascii="Arial" w:hAnsi="Arial" w:cs="Arial"/>
                <w:color w:val="C00000"/>
              </w:rPr>
            </w:pPr>
            <w:r>
              <w:rPr>
                <w:rFonts w:ascii="Arial" w:hAnsi="Arial" w:cs="Arial"/>
                <w:color w:val="C00000"/>
              </w:rPr>
              <w:t>(1) Im Mittelpunkt der Erziehungspartnerschaft (Art. 11 Abs. 2 BayKiBiG) steht die gemeinsame Verantwortung für das Kind. Die Umsetzung der Erziehungspartnerschaft bedarf einer von gegenseitiger Wertschätzung getragenen aktiven Teilhabe der Eltern und berücksichtigt die Vielfalt der Familien, deren Bedürfnisse, Interessen und Möglichkeiten, sich am Geschehen in der Einrichtung zu beteiligen. Sie findet in unterschiedlichen Formen der Mitgestaltung, der Mitverantwortung und der Mitbestimmung ihren Ausdruck.</w:t>
            </w:r>
          </w:p>
          <w:p w:rsidR="00F06A24" w:rsidRDefault="00A73B0B">
            <w:pPr>
              <w:autoSpaceDE w:val="0"/>
              <w:autoSpaceDN w:val="0"/>
              <w:adjustRightInd w:val="0"/>
              <w:spacing w:after="120"/>
              <w:rPr>
                <w:rFonts w:ascii="Arial" w:hAnsi="Arial" w:cs="Arial"/>
                <w:color w:val="C00000"/>
              </w:rPr>
            </w:pPr>
            <w:r>
              <w:rPr>
                <w:rFonts w:ascii="Arial" w:hAnsi="Arial" w:cs="Arial"/>
                <w:color w:val="C00000"/>
              </w:rPr>
              <w:t>(2) Die im Rahmen der Erziehungspartnerschaft erfolgende Information der Eltern über die Lern- und Entwicklungsprozesse sowie die Beratung der Eltern über Fragen der Bildung, Erziehung und Betreuung des Kindes (Art. 11 Abs. 3 BayKiBiG) umfasst auch die Frage einer möglichen Antragstellung der Eltern nach Art. 37 Abs. 1 Satz 2 oder Satz 3 des Bayerischen Gesetzes über das Erziehungs- und Unterrichtswesen (</w:t>
            </w:r>
            <w:proofErr w:type="spellStart"/>
            <w:r>
              <w:rPr>
                <w:rFonts w:ascii="Arial" w:hAnsi="Arial" w:cs="Arial"/>
                <w:color w:val="C00000"/>
              </w:rPr>
              <w:t>BayEUG</w:t>
            </w:r>
            <w:proofErr w:type="spellEnd"/>
            <w:r>
              <w:rPr>
                <w:rFonts w:ascii="Arial" w:hAnsi="Arial" w:cs="Arial"/>
                <w:color w:val="C00000"/>
              </w:rPr>
              <w:t>).</w:t>
            </w:r>
          </w:p>
        </w:tc>
      </w:tr>
    </w:tbl>
    <w:p w:rsidR="00F06A24" w:rsidRDefault="00F06A24">
      <w:pPr>
        <w:autoSpaceDE w:val="0"/>
        <w:autoSpaceDN w:val="0"/>
        <w:adjustRightInd w:val="0"/>
        <w:spacing w:after="0" w:line="240" w:lineRule="auto"/>
        <w:rPr>
          <w:rFonts w:ascii="Arial" w:hAnsi="Arial" w:cs="Arial"/>
          <w:color w:val="000000" w:themeColor="text1"/>
          <w:sz w:val="20"/>
          <w:szCs w:val="20"/>
        </w:rPr>
      </w:pPr>
    </w:p>
    <w:p w:rsidR="00F06A24" w:rsidRDefault="00F06A24">
      <w:pPr>
        <w:autoSpaceDE w:val="0"/>
        <w:autoSpaceDN w:val="0"/>
        <w:adjustRightInd w:val="0"/>
        <w:spacing w:after="0" w:line="240" w:lineRule="auto"/>
        <w:rPr>
          <w:rFonts w:ascii="Arial" w:hAnsi="Arial" w:cs="Arial"/>
          <w:color w:val="000000" w:themeColor="text1"/>
          <w:sz w:val="20"/>
          <w:szCs w:val="20"/>
        </w:rPr>
      </w:pPr>
    </w:p>
    <w:p w:rsidR="00F06A24" w:rsidRDefault="00F06A24">
      <w:pPr>
        <w:autoSpaceDE w:val="0"/>
        <w:autoSpaceDN w:val="0"/>
        <w:adjustRightInd w:val="0"/>
        <w:spacing w:after="0" w:line="240" w:lineRule="auto"/>
        <w:rPr>
          <w:rFonts w:ascii="Arial" w:hAnsi="Arial" w:cs="Arial"/>
          <w:bCs/>
          <w:iCs/>
          <w:color w:val="000000" w:themeColor="text1"/>
          <w:sz w:val="20"/>
          <w:szCs w:val="20"/>
          <w:u w:val="single"/>
        </w:rPr>
      </w:pPr>
    </w:p>
    <w:p w:rsidR="00F06A24" w:rsidRDefault="00F06A24">
      <w:pPr>
        <w:autoSpaceDE w:val="0"/>
        <w:autoSpaceDN w:val="0"/>
        <w:adjustRightInd w:val="0"/>
        <w:spacing w:after="0" w:line="240" w:lineRule="auto"/>
        <w:rPr>
          <w:rFonts w:ascii="Arial" w:hAnsi="Arial" w:cs="Arial"/>
          <w:bCs/>
          <w:iCs/>
          <w:color w:val="000000" w:themeColor="text1"/>
          <w:sz w:val="20"/>
          <w:szCs w:val="20"/>
          <w:u w:val="single"/>
        </w:rPr>
      </w:pPr>
    </w:p>
    <w:p w:rsidR="00F06A24" w:rsidRDefault="00F06A24">
      <w:pPr>
        <w:autoSpaceDE w:val="0"/>
        <w:autoSpaceDN w:val="0"/>
        <w:adjustRightInd w:val="0"/>
        <w:spacing w:after="0" w:line="240" w:lineRule="auto"/>
        <w:rPr>
          <w:rFonts w:ascii="Arial" w:hAnsi="Arial" w:cs="Arial"/>
          <w:bCs/>
          <w:iCs/>
          <w:color w:val="000000" w:themeColor="text1"/>
          <w:sz w:val="20"/>
          <w:szCs w:val="20"/>
          <w:u w:val="single"/>
        </w:rPr>
      </w:pPr>
    </w:p>
    <w:p w:rsidR="00F06A24" w:rsidRDefault="00A73B0B">
      <w:pPr>
        <w:ind w:firstLine="708"/>
        <w:rPr>
          <w:rFonts w:ascii="Arial" w:hAnsi="Arial" w:cs="Arial"/>
          <w:b/>
          <w:color w:val="000000" w:themeColor="text1"/>
        </w:rPr>
      </w:pPr>
      <w:r>
        <w:rPr>
          <w:rFonts w:ascii="Arial" w:hAnsi="Arial" w:cs="Arial"/>
          <w:b/>
          <w:color w:val="000000" w:themeColor="text1"/>
        </w:rPr>
        <w:t>Curriculare 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c>
          <w:tcPr>
            <w:tcW w:w="1276" w:type="dxa"/>
            <w:tcBorders>
              <w:bottom w:val="single" w:sz="4" w:space="0" w:color="auto"/>
            </w:tcBorders>
            <w:shd w:val="clear" w:color="auto" w:fill="DEEAF6" w:themeFill="accent1" w:themeFillTint="33"/>
          </w:tcPr>
          <w:p w:rsidR="00F06A24" w:rsidRDefault="00A73B0B">
            <w:pPr>
              <w:rPr>
                <w:rFonts w:ascii="Arial" w:hAnsi="Arial" w:cs="Arial"/>
                <w:b/>
                <w:color w:val="FFFFFF" w:themeColor="background1"/>
              </w:rPr>
            </w:pPr>
            <w:proofErr w:type="spellStart"/>
            <w:r>
              <w:rPr>
                <w:rFonts w:ascii="Arial" w:hAnsi="Arial" w:cs="Arial"/>
                <w:b/>
                <w:color w:val="1F4E79" w:themeColor="accent1" w:themeShade="80"/>
              </w:rPr>
              <w:t>BayBL</w:t>
            </w:r>
            <w:proofErr w:type="spellEnd"/>
          </w:p>
        </w:tc>
        <w:tc>
          <w:tcPr>
            <w:tcW w:w="7796" w:type="dxa"/>
            <w:tcBorders>
              <w:bottom w:val="single" w:sz="4" w:space="0" w:color="auto"/>
            </w:tcBorders>
          </w:tcPr>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6.B Bildungs- und Erziehungspartnerschaft mit Eltern</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i/>
                <w:iCs/>
                <w:color w:val="1F4E79" w:themeColor="accent1" w:themeShade="80"/>
              </w:rPr>
              <w:t xml:space="preserve">„Das Konzept der Bildungs- und Erziehungspartnerschaft mit Eltern entwickelt bestehende Konzepte der Elternarbeit weiter. </w:t>
            </w:r>
            <w:r>
              <w:rPr>
                <w:rFonts w:ascii="Arial" w:hAnsi="Arial" w:cs="Arial"/>
                <w:color w:val="1F4E79" w:themeColor="accent1" w:themeShade="80"/>
              </w:rPr>
              <w:t>Es fokussiert die gemeinsame Verantwortung für das Kind und sieht eine veränderte Qualität der Mitwirkung und Kommunikation und damit einen Wechsel zu echter Kooperation mit Eltern vor. Bildungspartnerschaft verlangt einen auf Dialog und Partizipation beruhenden Umgangsstil, der getragen ist von gegenseitiger Wertschätzung der Kompetenzen und Stärken, die beide Partner einbringen. Bildungspartnerschaft ist eine gemeinsame Entwicklungsaufgabe aller Beteiligten.</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i/>
                <w:iCs/>
                <w:color w:val="1F4E79" w:themeColor="accent1" w:themeShade="80"/>
              </w:rPr>
              <w:t xml:space="preserve">Bildungspartnerschaft umfasst unter anderem folgende Ziele und familien- und einrichtungsunterstützende Angebote, </w:t>
            </w:r>
            <w:r>
              <w:rPr>
                <w:rFonts w:ascii="Arial" w:hAnsi="Arial" w:cs="Arial"/>
                <w:color w:val="1F4E79" w:themeColor="accent1" w:themeShade="80"/>
              </w:rPr>
              <w:t>für deren Umsetzung Pädagoginnen und Pädagogen sowie Eltern gemeinsam verantwortlich sind:</w:t>
            </w:r>
          </w:p>
          <w:p w:rsidR="00F06A24" w:rsidRDefault="00A73B0B">
            <w:pPr>
              <w:pStyle w:val="Listenabsatz"/>
              <w:numPr>
                <w:ilvl w:val="0"/>
                <w:numId w:val="26"/>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Begleitung von Übergängen</w:t>
            </w:r>
          </w:p>
          <w:p w:rsidR="00F06A24" w:rsidRDefault="00A73B0B">
            <w:pPr>
              <w:pStyle w:val="Listenabsatz"/>
              <w:numPr>
                <w:ilvl w:val="0"/>
                <w:numId w:val="26"/>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Information und Austausch: z. B. Transparenz der Einrichtungskonzeption bzw. des Schulprogramms und der Bildungspraxis; regelmäßige, nicht nur anlassbezogene Elterngespräche</w:t>
            </w:r>
          </w:p>
          <w:p w:rsidR="00F06A24" w:rsidRDefault="00A73B0B">
            <w:pPr>
              <w:pStyle w:val="Listenabsatz"/>
              <w:numPr>
                <w:ilvl w:val="0"/>
                <w:numId w:val="26"/>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Stärkung der Elternkompetenz: z .B. Angebote der Elternberatung und Familienbildung in Kindertageseinrichtungen und Schulen</w:t>
            </w:r>
          </w:p>
          <w:p w:rsidR="00F06A24" w:rsidRDefault="00A73B0B">
            <w:pPr>
              <w:pStyle w:val="Listenabsatz"/>
              <w:numPr>
                <w:ilvl w:val="0"/>
                <w:numId w:val="26"/>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Beratung, Vernetzung, Vermittlung von fachlicher Unterstützung bei Anzeichen von Entwicklungsrisiken und Schulproblemen</w:t>
            </w:r>
          </w:p>
          <w:p w:rsidR="00F06A24" w:rsidRDefault="00A73B0B">
            <w:pPr>
              <w:pStyle w:val="Listenabsatz"/>
              <w:numPr>
                <w:ilvl w:val="0"/>
                <w:numId w:val="26"/>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Mitarbeit: aktive Einbeziehung von Müttern und Vätern ins aktuelle Bildungsgeschehen</w:t>
            </w:r>
          </w:p>
          <w:p w:rsidR="00F06A24" w:rsidRDefault="00A73B0B">
            <w:pPr>
              <w:pStyle w:val="Listenabsatz"/>
              <w:numPr>
                <w:ilvl w:val="0"/>
                <w:numId w:val="26"/>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Partizipation, Formen der Mitverantwortung und Mitbestimmung: z. B. Elternbeirat, regelmäßige Elternbefragung.</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 Im Elementar- und Primarbereich wird dem Bedürfnis der Eltern nach Mitbestimmung gesetzlich Rechnung getragen und dem Elternbeirat eine aktive Rolle in der Mitgestaltung des Einrichtungs- und Bildungsgeschehens eingeräumt. Die inhaltlichen Mitwirkungsmöglichkeiten des Elternbeirats sind heute weit gefasst und vor allem bei der Profil- und Konzeptionsentwicklung der jeweiligen Kindertageseinrichtung und Schule ausdrücklich erwünscht“ (S. 48 f).</w:t>
            </w:r>
          </w:p>
        </w:tc>
      </w:tr>
      <w:tr w:rsidR="00F06A24">
        <w:tc>
          <w:tcPr>
            <w:tcW w:w="1276" w:type="dxa"/>
            <w:tcBorders>
              <w:top w:val="single" w:sz="4" w:space="0" w:color="auto"/>
              <w:bottom w:val="single" w:sz="4" w:space="0" w:color="auto"/>
            </w:tcBorders>
            <w:shd w:val="clear" w:color="auto" w:fill="DEEAF6" w:themeFill="accent1" w:themeFillTint="33"/>
          </w:tcPr>
          <w:p w:rsidR="00F06A24" w:rsidRDefault="00A73B0B">
            <w:pPr>
              <w:rPr>
                <w:rFonts w:ascii="Arial" w:hAnsi="Arial" w:cs="Arial"/>
                <w:b/>
                <w:color w:val="1F4E79" w:themeColor="accent1" w:themeShade="80"/>
              </w:rPr>
            </w:pPr>
            <w:proofErr w:type="spellStart"/>
            <w:r>
              <w:rPr>
                <w:rFonts w:ascii="Arial" w:hAnsi="Arial" w:cs="Arial"/>
                <w:b/>
                <w:color w:val="1F4E79" w:themeColor="accent1" w:themeShade="80"/>
              </w:rPr>
              <w:lastRenderedPageBreak/>
              <w:t>BayBEP</w:t>
            </w:r>
            <w:proofErr w:type="spellEnd"/>
          </w:p>
        </w:tc>
        <w:tc>
          <w:tcPr>
            <w:tcW w:w="7796" w:type="dxa"/>
            <w:tcBorders>
              <w:top w:val="single" w:sz="4" w:space="0" w:color="auto"/>
              <w:bottom w:val="single" w:sz="4" w:space="0" w:color="auto"/>
            </w:tcBorders>
          </w:tcPr>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8.3.1 Bildungs- und Erziehungspartnerschaft mit Eltern</w:t>
            </w:r>
          </w:p>
        </w:tc>
      </w:tr>
      <w:tr w:rsidR="00F06A24">
        <w:tc>
          <w:tcPr>
            <w:tcW w:w="1276" w:type="dxa"/>
            <w:tcBorders>
              <w:top w:val="single" w:sz="4" w:space="0" w:color="auto"/>
            </w:tcBorders>
            <w:shd w:val="clear" w:color="auto" w:fill="DEEAF6" w:themeFill="accent1" w:themeFillTint="33"/>
          </w:tcPr>
          <w:p w:rsidR="00F06A24" w:rsidRDefault="00A73B0B">
            <w:pPr>
              <w:rPr>
                <w:rFonts w:ascii="Arial" w:hAnsi="Arial" w:cs="Arial"/>
                <w:b/>
              </w:rPr>
            </w:pPr>
            <w:r>
              <w:rPr>
                <w:rFonts w:ascii="Arial" w:hAnsi="Arial" w:cs="Arial"/>
                <w:b/>
                <w:color w:val="1F4E79" w:themeColor="accent1" w:themeShade="80"/>
              </w:rPr>
              <w:t>U3-Hand-reichung</w:t>
            </w:r>
          </w:p>
        </w:tc>
        <w:tc>
          <w:tcPr>
            <w:tcW w:w="7796" w:type="dxa"/>
            <w:tcBorders>
              <w:top w:val="single" w:sz="4" w:space="0" w:color="auto"/>
            </w:tcBorders>
          </w:tcPr>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3.1 Bildungs- und Erziehungspartnerschaft mit Eltern</w:t>
            </w:r>
          </w:p>
        </w:tc>
      </w:tr>
    </w:tbl>
    <w:p w:rsidR="00F06A24" w:rsidRDefault="00F06A24">
      <w:pPr>
        <w:autoSpaceDE w:val="0"/>
        <w:autoSpaceDN w:val="0"/>
        <w:adjustRightInd w:val="0"/>
        <w:spacing w:after="0" w:line="240" w:lineRule="auto"/>
        <w:rPr>
          <w:rFonts w:ascii="Arial" w:hAnsi="Arial" w:cs="Arial"/>
          <w:bCs/>
          <w:iCs/>
          <w:color w:val="000000" w:themeColor="text1"/>
          <w:sz w:val="20"/>
          <w:szCs w:val="20"/>
          <w:u w:val="single"/>
        </w:rPr>
      </w:pPr>
    </w:p>
    <w:p w:rsidR="00F06A24" w:rsidRDefault="00F06A24">
      <w:pPr>
        <w:autoSpaceDE w:val="0"/>
        <w:autoSpaceDN w:val="0"/>
        <w:adjustRightInd w:val="0"/>
        <w:spacing w:after="0" w:line="240" w:lineRule="auto"/>
        <w:rPr>
          <w:rFonts w:ascii="Arial" w:hAnsi="Arial" w:cs="Arial"/>
          <w:b/>
          <w:bCs/>
          <w:i/>
          <w:iCs/>
          <w:color w:val="000000" w:themeColor="text1"/>
          <w:sz w:val="20"/>
          <w:szCs w:val="20"/>
        </w:rPr>
      </w:pPr>
    </w:p>
    <w:p w:rsidR="00F06A24" w:rsidRDefault="00F06A24">
      <w:pPr>
        <w:autoSpaceDE w:val="0"/>
        <w:autoSpaceDN w:val="0"/>
        <w:adjustRightInd w:val="0"/>
        <w:spacing w:after="0" w:line="240" w:lineRule="auto"/>
        <w:rPr>
          <w:rFonts w:ascii="Arial" w:hAnsi="Arial" w:cs="Arial"/>
          <w:color w:val="000000"/>
          <w:sz w:val="24"/>
          <w:szCs w:val="24"/>
        </w:rPr>
      </w:pPr>
    </w:p>
    <w:p w:rsidR="00F06A24" w:rsidRDefault="00F06A24">
      <w:pPr>
        <w:autoSpaceDE w:val="0"/>
        <w:autoSpaceDN w:val="0"/>
        <w:adjustRightInd w:val="0"/>
        <w:spacing w:after="0" w:line="240" w:lineRule="auto"/>
        <w:rPr>
          <w:rFonts w:ascii="Arial" w:hAnsi="Arial" w:cs="Arial"/>
          <w:color w:val="000000"/>
          <w:sz w:val="24"/>
          <w:szCs w:val="24"/>
        </w:rPr>
      </w:pPr>
    </w:p>
    <w:p w:rsidR="00F06A24" w:rsidRDefault="00A73B0B">
      <w:pPr>
        <w:pStyle w:val="berschrift5"/>
        <w:rPr>
          <w:rFonts w:ascii="Arial" w:hAnsi="Arial" w:cs="Arial"/>
          <w:b/>
          <w:color w:val="000000" w:themeColor="text1"/>
          <w:sz w:val="24"/>
          <w:szCs w:val="24"/>
        </w:rPr>
      </w:pPr>
      <w:bookmarkStart w:id="45" w:name="_Toc92720912"/>
      <w:r>
        <w:rPr>
          <w:rFonts w:ascii="Arial" w:hAnsi="Arial" w:cs="Arial"/>
          <w:b/>
          <w:color w:val="000000" w:themeColor="text1"/>
          <w:sz w:val="24"/>
          <w:szCs w:val="24"/>
        </w:rPr>
        <w:t>Eltern als Partner und Mitgestalter</w:t>
      </w:r>
      <w:bookmarkEnd w:id="45"/>
    </w:p>
    <w:p w:rsidR="00F06A24" w:rsidRDefault="00F06A24">
      <w:pPr>
        <w:autoSpaceDE w:val="0"/>
        <w:autoSpaceDN w:val="0"/>
        <w:adjustRightInd w:val="0"/>
        <w:spacing w:after="0" w:line="240" w:lineRule="auto"/>
        <w:rPr>
          <w:rFonts w:ascii="Arial" w:hAnsi="Arial" w:cs="Arial"/>
          <w:b/>
          <w:color w:val="000000"/>
          <w:sz w:val="24"/>
          <w:szCs w:val="24"/>
        </w:rPr>
      </w:pPr>
    </w:p>
    <w:p w:rsidR="00F06A24" w:rsidRDefault="00A73B0B">
      <w:pPr>
        <w:autoSpaceDE w:val="0"/>
        <w:autoSpaceDN w:val="0"/>
        <w:adjustRightInd w:val="0"/>
        <w:spacing w:after="120" w:line="240" w:lineRule="auto"/>
        <w:ind w:firstLine="708"/>
        <w:rPr>
          <w:rFonts w:ascii="Arial" w:hAnsi="Arial" w:cs="Arial"/>
          <w:b/>
          <w:bCs/>
          <w:color w:val="000000" w:themeColor="text1"/>
        </w:rPr>
      </w:pPr>
      <w:r>
        <w:rPr>
          <w:rFonts w:ascii="Arial" w:hAnsi="Arial" w:cs="Arial"/>
          <w:b/>
          <w:bCs/>
          <w:color w:val="000000" w:themeColor="text1"/>
        </w:rPr>
        <w:t>Ausgestaltung in Kindertageseinrichtungen der Stadt Fürth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c>
          <w:tcPr>
            <w:tcW w:w="1276" w:type="dxa"/>
            <w:shd w:val="clear" w:color="auto" w:fill="C5E0B3" w:themeFill="accent6" w:themeFillTint="66"/>
          </w:tcPr>
          <w:p w:rsidR="00F06A24" w:rsidRDefault="00A73B0B">
            <w:pPr>
              <w:rPr>
                <w:rFonts w:ascii="Arial" w:hAnsi="Arial" w:cs="Arial"/>
                <w:b/>
                <w:sz w:val="24"/>
                <w:szCs w:val="24"/>
              </w:rPr>
            </w:pPr>
            <w:r>
              <w:rPr>
                <w:rFonts w:ascii="Arial" w:hAnsi="Arial" w:cs="Arial"/>
                <w:b/>
                <w:color w:val="385623" w:themeColor="accent6" w:themeShade="80"/>
                <w:sz w:val="24"/>
                <w:szCs w:val="24"/>
              </w:rPr>
              <w:t>Stadt Fürth</w:t>
            </w:r>
          </w:p>
        </w:tc>
        <w:tc>
          <w:tcPr>
            <w:tcW w:w="7796" w:type="dxa"/>
          </w:tcPr>
          <w:p w:rsidR="00F06A24" w:rsidRDefault="00A73B0B">
            <w:pPr>
              <w:spacing w:after="120"/>
              <w:rPr>
                <w:rFonts w:ascii="Arial" w:hAnsi="Arial" w:cs="Arial"/>
                <w:color w:val="385623" w:themeColor="accent6" w:themeShade="80"/>
              </w:rPr>
            </w:pPr>
            <w:r>
              <w:rPr>
                <w:rFonts w:ascii="Arial" w:hAnsi="Arial" w:cs="Arial"/>
                <w:color w:val="385623" w:themeColor="accent6" w:themeShade="80"/>
              </w:rPr>
              <w:t>Die Kindertageseinrichtungen der Stadt Fürth sehen sich als Partner der Familien in ihrer gemeinsamen Verantwortung für das Kind.</w:t>
            </w:r>
          </w:p>
          <w:p w:rsidR="00F06A24" w:rsidRDefault="00A73B0B">
            <w:pPr>
              <w:spacing w:after="120"/>
              <w:rPr>
                <w:rFonts w:ascii="Arial" w:hAnsi="Arial" w:cs="Arial"/>
                <w:color w:val="385623" w:themeColor="accent6" w:themeShade="80"/>
              </w:rPr>
            </w:pPr>
            <w:r>
              <w:rPr>
                <w:rFonts w:ascii="Arial" w:hAnsi="Arial" w:cs="Arial"/>
                <w:color w:val="385623" w:themeColor="accent6" w:themeShade="80"/>
              </w:rPr>
              <w:t>Als Mitgestalter der Bildung ihres Kindes und als Experten für ihr Kind sind Eltern mit ihrer Expertise und Erfahrung wichtiger Impulsgeber, was das Kind mag, wie es zu begeistern ist, was es tröstet und vieles mehr. Die Bezugspersonen der Kita suchen hier das Gespräch über Tür- und Angel oder Entwicklungsgespräche, um viele Informationen zu erhalten und weiterzugeben.</w:t>
            </w:r>
          </w:p>
          <w:p w:rsidR="00F06A24" w:rsidRDefault="00A73B0B">
            <w:pPr>
              <w:spacing w:after="120"/>
              <w:rPr>
                <w:rFonts w:ascii="Arial" w:hAnsi="Arial" w:cs="Arial"/>
                <w:color w:val="385623" w:themeColor="accent6" w:themeShade="80"/>
              </w:rPr>
            </w:pPr>
            <w:r>
              <w:rPr>
                <w:rFonts w:ascii="Arial" w:hAnsi="Arial" w:cs="Arial"/>
                <w:color w:val="385623" w:themeColor="accent6" w:themeShade="80"/>
              </w:rPr>
              <w:t>Die Entwicklung einer Bildungs- und Erziehungspartnerschaft fördern wir, indem wir unsere Einrichtungen für Familien öffnen, ihre Bedeutung für das Kind anerkennen, uns über Bildungs- und Erziehungsvorstellungen austauschen, uns bei Meinungsverschiedenheiten verständigen und zum Wohl des Kindes kooperieren. Zu jederzeit machen wir unsere Arbeit den Eltern gegenüber transparent und bieten Hospitationen an, damit diese sich ein Bild von der Arbeit vor Ort, aber auch von ihrem, Kind in der Kita machen können.</w:t>
            </w:r>
          </w:p>
          <w:p w:rsidR="00F06A24" w:rsidRDefault="00A73B0B">
            <w:pPr>
              <w:spacing w:after="120"/>
              <w:rPr>
                <w:rFonts w:ascii="Arial" w:hAnsi="Arial" w:cs="Arial"/>
                <w:color w:val="385623" w:themeColor="accent6" w:themeShade="80"/>
              </w:rPr>
            </w:pPr>
            <w:r>
              <w:rPr>
                <w:rFonts w:ascii="Arial" w:hAnsi="Arial" w:cs="Arial"/>
                <w:color w:val="385623" w:themeColor="accent6" w:themeShade="80"/>
              </w:rPr>
              <w:t>Wichtig ist uns ein regelmäßiger Austausch über das Kind und die aktive Einbeziehung der Eltern in die Bildungsaktivitäten der Einrichtung mit dem Ziel, die Bildungsprozesse des Kindes beiderseits gezielt zu unterstützen.</w:t>
            </w:r>
          </w:p>
          <w:p w:rsidR="00F06A24" w:rsidRDefault="00A73B0B">
            <w:pPr>
              <w:spacing w:after="120"/>
            </w:pPr>
            <w:r>
              <w:rPr>
                <w:rFonts w:ascii="Arial" w:hAnsi="Arial" w:cs="Arial"/>
                <w:color w:val="385623" w:themeColor="accent6" w:themeShade="80"/>
              </w:rPr>
              <w:t>Ein Leitziel der Kindertagseinrichtungen der Stadt Fürth für eine gelungene Bildungs- und Erziehungspartnerschaft sind eine wertschätzende Haltung gegenüber den Eltern und die Anerkennung der Vielfalt von Familien.</w:t>
            </w:r>
            <w:r>
              <w:rPr>
                <w:color w:val="385623" w:themeColor="accent6" w:themeShade="80"/>
              </w:rPr>
              <w:t xml:space="preserve"> </w:t>
            </w:r>
          </w:p>
        </w:tc>
      </w:tr>
    </w:tbl>
    <w:p w:rsidR="00F06A24" w:rsidRDefault="00F06A24">
      <w:pPr>
        <w:autoSpaceDE w:val="0"/>
        <w:autoSpaceDN w:val="0"/>
        <w:adjustRightInd w:val="0"/>
        <w:spacing w:after="0" w:line="240" w:lineRule="auto"/>
        <w:rPr>
          <w:rFonts w:ascii="Arial" w:hAnsi="Arial" w:cs="Arial"/>
          <w:b/>
          <w:bCs/>
          <w:color w:val="000000" w:themeColor="text1"/>
          <w:sz w:val="24"/>
          <w:szCs w:val="24"/>
        </w:rPr>
      </w:pPr>
    </w:p>
    <w:p w:rsidR="00F06A24" w:rsidRDefault="00F06A24">
      <w:pPr>
        <w:autoSpaceDE w:val="0"/>
        <w:autoSpaceDN w:val="0"/>
        <w:adjustRightInd w:val="0"/>
        <w:spacing w:after="0" w:line="240" w:lineRule="auto"/>
        <w:rPr>
          <w:rFonts w:ascii="Arial" w:hAnsi="Arial" w:cs="Arial"/>
          <w:b/>
          <w:bCs/>
          <w:color w:val="000000" w:themeColor="text1"/>
          <w:sz w:val="24"/>
          <w:szCs w:val="24"/>
        </w:rPr>
      </w:pPr>
    </w:p>
    <w:p w:rsidR="00F06A24" w:rsidRDefault="00A73B0B">
      <w:pPr>
        <w:spacing w:after="120" w:line="240" w:lineRule="auto"/>
        <w:ind w:firstLine="708"/>
        <w:rPr>
          <w:rFonts w:ascii="Arial" w:hAnsi="Arial" w:cs="Arial"/>
          <w:b/>
          <w:color w:val="000000" w:themeColor="text1"/>
        </w:rPr>
      </w:pPr>
      <w:r>
        <w:rPr>
          <w:rFonts w:ascii="Arial" w:hAnsi="Arial" w:cs="Arial"/>
          <w:b/>
          <w:color w:val="000000" w:themeColor="text1"/>
        </w:rPr>
        <w:t xml:space="preserve">Spezielle Gegebenheiten im Haus für Kinder </w:t>
      </w:r>
      <w:r w:rsidR="00A32380">
        <w:rPr>
          <w:rFonts w:ascii="Arial" w:hAnsi="Arial" w:cs="Arial"/>
          <w:b/>
          <w:color w:val="000000" w:themeColor="text1"/>
        </w:rPr>
        <w:t>Regenbogen</w:t>
      </w:r>
    </w:p>
    <w:p w:rsidR="00612AAF" w:rsidRDefault="00612AAF">
      <w:pPr>
        <w:spacing w:after="120" w:line="240" w:lineRule="auto"/>
        <w:ind w:firstLine="708"/>
        <w:rPr>
          <w:rFonts w:ascii="Arial" w:hAnsi="Arial" w:cs="Arial"/>
          <w:b/>
          <w:color w:val="000000" w:themeColor="text1"/>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612AAF" w:rsidTr="00A2448B">
        <w:trPr>
          <w:trHeight w:val="15"/>
        </w:trPr>
        <w:tc>
          <w:tcPr>
            <w:tcW w:w="1276" w:type="dxa"/>
            <w:shd w:val="clear" w:color="auto" w:fill="FFC000"/>
          </w:tcPr>
          <w:p w:rsidR="00612AAF" w:rsidRDefault="00612AAF" w:rsidP="00A2448B">
            <w:pPr>
              <w:rPr>
                <w:rFonts w:ascii="Arial" w:hAnsi="Arial" w:cs="Arial"/>
                <w:b/>
                <w:color w:val="000000" w:themeColor="text1"/>
                <w:sz w:val="24"/>
                <w:szCs w:val="24"/>
              </w:rPr>
            </w:pPr>
            <w:r>
              <w:rPr>
                <w:rFonts w:ascii="Arial" w:hAnsi="Arial" w:cs="Arial"/>
                <w:b/>
                <w:color w:val="000000" w:themeColor="text1"/>
                <w:sz w:val="24"/>
                <w:szCs w:val="24"/>
              </w:rPr>
              <w:t>Kita</w:t>
            </w:r>
          </w:p>
        </w:tc>
        <w:tc>
          <w:tcPr>
            <w:tcW w:w="7796" w:type="dxa"/>
          </w:tcPr>
          <w:p w:rsidR="00612AAF" w:rsidRPr="00612AAF" w:rsidRDefault="00612AAF" w:rsidP="00612AAF">
            <w:pPr>
              <w:rPr>
                <w:rFonts w:ascii="Arial" w:hAnsi="Arial" w:cs="Arial"/>
              </w:rPr>
            </w:pPr>
            <w:r w:rsidRPr="00612AAF">
              <w:rPr>
                <w:rFonts w:ascii="Arial" w:hAnsi="Arial" w:cs="Arial"/>
              </w:rPr>
              <w:t>Wir streben eine Erziehungspartnerschaft mit den Familien an, bei der beide Partner zum Wohle des Kindes zusammenarbeiten. Dafür ist gegenseitige Offenheit und ein vertrauensvoller Austausch nötig.</w:t>
            </w:r>
          </w:p>
          <w:p w:rsidR="00612AAF" w:rsidRPr="00612AAF" w:rsidRDefault="00612AAF" w:rsidP="00612AAF">
            <w:pPr>
              <w:rPr>
                <w:rFonts w:ascii="Arial" w:hAnsi="Arial" w:cs="Arial"/>
              </w:rPr>
            </w:pPr>
            <w:r w:rsidRPr="00612AAF">
              <w:rPr>
                <w:rFonts w:ascii="Arial" w:hAnsi="Arial" w:cs="Arial"/>
              </w:rPr>
              <w:t>Bereits durch die ausführlichen Gespräche vor Beginn der Betreuung Ihres Kindes sowie durch begleitete Eingewöhnung erhalten Familien bei uns einen Einblick in unsere tägliche Arbeit.</w:t>
            </w:r>
          </w:p>
          <w:p w:rsidR="00612AAF" w:rsidRPr="00612AAF" w:rsidRDefault="00612AAF" w:rsidP="00612AAF">
            <w:pPr>
              <w:rPr>
                <w:rFonts w:ascii="Arial" w:hAnsi="Arial" w:cs="Arial"/>
              </w:rPr>
            </w:pPr>
            <w:r w:rsidRPr="00612AAF">
              <w:rPr>
                <w:rFonts w:ascii="Arial" w:hAnsi="Arial" w:cs="Arial"/>
              </w:rPr>
              <w:t xml:space="preserve">Auch später haben die Eltern die Möglichkeit, den Alltag des Kindes, im </w:t>
            </w:r>
          </w:p>
          <w:p w:rsidR="00612AAF" w:rsidRPr="00612AAF" w:rsidRDefault="00612AAF" w:rsidP="00612AAF">
            <w:pPr>
              <w:rPr>
                <w:rFonts w:ascii="Arial" w:hAnsi="Arial" w:cs="Arial"/>
              </w:rPr>
            </w:pPr>
            <w:r w:rsidRPr="00612AAF">
              <w:rPr>
                <w:rFonts w:ascii="Arial" w:hAnsi="Arial" w:cs="Arial"/>
              </w:rPr>
              <w:t>Rahmen einer Hospitation, mitzuerleben.</w:t>
            </w:r>
          </w:p>
          <w:p w:rsidR="00612AAF" w:rsidRPr="00612AAF" w:rsidRDefault="00612AAF" w:rsidP="00612AAF">
            <w:pPr>
              <w:rPr>
                <w:rFonts w:ascii="Arial" w:hAnsi="Arial" w:cs="Arial"/>
              </w:rPr>
            </w:pPr>
            <w:r w:rsidRPr="00612AAF">
              <w:rPr>
                <w:rFonts w:ascii="Arial" w:hAnsi="Arial" w:cs="Arial"/>
              </w:rPr>
              <w:br/>
              <w:t>Wir sind stets darum bemüht die Eltern zu informieren, was in unserer Einrichtung passiert. So hängen wir für den Kindergarten und den Hort wöchentlich aktuelle Informationen an unser Whiteboard, oder benachric</w:t>
            </w:r>
            <w:r w:rsidR="00AC323B">
              <w:rPr>
                <w:rFonts w:ascii="Arial" w:hAnsi="Arial" w:cs="Arial"/>
              </w:rPr>
              <w:t xml:space="preserve">htigen unsere Eltern über die </w:t>
            </w:r>
            <w:r w:rsidRPr="00612AAF">
              <w:rPr>
                <w:rFonts w:ascii="Arial" w:hAnsi="Arial" w:cs="Arial"/>
              </w:rPr>
              <w:t>Elternpost</w:t>
            </w:r>
            <w:r w:rsidR="00AC323B">
              <w:rPr>
                <w:rFonts w:ascii="Arial" w:hAnsi="Arial" w:cs="Arial"/>
              </w:rPr>
              <w:t>fächer</w:t>
            </w:r>
            <w:r w:rsidRPr="00612AAF">
              <w:rPr>
                <w:rFonts w:ascii="Arial" w:hAnsi="Arial" w:cs="Arial"/>
              </w:rPr>
              <w:t xml:space="preserve">. </w:t>
            </w:r>
            <w:r w:rsidRPr="00612AAF">
              <w:rPr>
                <w:rFonts w:ascii="Arial" w:hAnsi="Arial" w:cs="Arial"/>
              </w:rPr>
              <w:br/>
              <w:t xml:space="preserve">Alle Informationen sind auch für nicht deutschsprachige Eltern durch Symbole, Bebilderung oder wenn nötig in mehreren Sprachen geschrieben und </w:t>
            </w:r>
            <w:r w:rsidRPr="00612AAF">
              <w:rPr>
                <w:rFonts w:ascii="Arial" w:hAnsi="Arial" w:cs="Arial"/>
              </w:rPr>
              <w:lastRenderedPageBreak/>
              <w:t>leicht verständlich.</w:t>
            </w:r>
            <w:r w:rsidRPr="00612AAF">
              <w:rPr>
                <w:rFonts w:ascii="Arial" w:hAnsi="Arial" w:cs="Arial"/>
              </w:rPr>
              <w:br/>
              <w:t>Wir schätzen das Entgegenkommen unserer Elternschaft, welche sich zur besseren Verständigung jeweilige Übersetzungs-Apps auf Ihr Mobilfunkgerät geladen haben.</w:t>
            </w:r>
          </w:p>
          <w:p w:rsidR="00612AAF" w:rsidRPr="00612AAF" w:rsidRDefault="00612AAF" w:rsidP="00612AAF">
            <w:pPr>
              <w:rPr>
                <w:rFonts w:ascii="Arial" w:hAnsi="Arial" w:cs="Arial"/>
              </w:rPr>
            </w:pPr>
          </w:p>
          <w:p w:rsidR="00612AAF" w:rsidRPr="00612AAF" w:rsidRDefault="00612AAF" w:rsidP="00612AAF">
            <w:pPr>
              <w:rPr>
                <w:rFonts w:ascii="Arial" w:hAnsi="Arial" w:cs="Arial"/>
              </w:rPr>
            </w:pPr>
            <w:r w:rsidRPr="00612AAF">
              <w:rPr>
                <w:rFonts w:ascii="Arial" w:hAnsi="Arial" w:cs="Arial"/>
              </w:rPr>
              <w:t>Wir stehen den Eltern täglich für kurze Tür- und Angelgespräche zur Verfügung, bitten jedoch um Verständnis, dass wir diese Gespräche kurzfassen müssen, um die Betreuung, der uns anvertrauten Kinder nicht zu vernachlässigen.</w:t>
            </w:r>
          </w:p>
          <w:p w:rsidR="00612AAF" w:rsidRPr="00612AAF" w:rsidRDefault="00612AAF" w:rsidP="00612AAF">
            <w:pPr>
              <w:rPr>
                <w:rFonts w:ascii="Arial" w:hAnsi="Arial" w:cs="Arial"/>
              </w:rPr>
            </w:pPr>
            <w:r w:rsidRPr="00612AAF">
              <w:rPr>
                <w:rFonts w:ascii="Arial" w:hAnsi="Arial" w:cs="Arial"/>
              </w:rPr>
              <w:t xml:space="preserve">Alle Eltern sind einmal im Jahr zu einem Entwicklungsgespräch eingeladen. </w:t>
            </w:r>
            <w:r w:rsidRPr="00612AAF">
              <w:rPr>
                <w:rFonts w:ascii="Arial" w:hAnsi="Arial" w:cs="Arial"/>
              </w:rPr>
              <w:br/>
              <w:t>Es dient, wie auch alle weiteren Gespräche, dem gegenseitigen Austausch. Bei diesem Gespräch können weitere Vorgehensweisen und Absprachen für die Zukunft getroffen we</w:t>
            </w:r>
            <w:r w:rsidR="00AC323B">
              <w:rPr>
                <w:rFonts w:ascii="Arial" w:hAnsi="Arial" w:cs="Arial"/>
              </w:rPr>
              <w:t>rden.</w:t>
            </w:r>
            <w:r w:rsidR="00AC323B">
              <w:rPr>
                <w:rFonts w:ascii="Arial" w:hAnsi="Arial" w:cs="Arial"/>
              </w:rPr>
              <w:br/>
            </w:r>
            <w:r w:rsidR="00AC323B">
              <w:rPr>
                <w:rFonts w:ascii="Arial" w:hAnsi="Arial" w:cs="Arial"/>
              </w:rPr>
              <w:br/>
              <w:t>Individuelle Problem-</w:t>
            </w:r>
            <w:r w:rsidRPr="00612AAF">
              <w:rPr>
                <w:rFonts w:ascii="Arial" w:hAnsi="Arial" w:cs="Arial"/>
              </w:rPr>
              <w:t xml:space="preserve"> un</w:t>
            </w:r>
            <w:r w:rsidR="00AC323B">
              <w:rPr>
                <w:rFonts w:ascii="Arial" w:hAnsi="Arial" w:cs="Arial"/>
              </w:rPr>
              <w:t>d Notlagen von Eltern finden</w:t>
            </w:r>
            <w:r w:rsidRPr="00612AAF">
              <w:rPr>
                <w:rFonts w:ascii="Arial" w:hAnsi="Arial" w:cs="Arial"/>
              </w:rPr>
              <w:t xml:space="preserve"> bei uns immer Gehör.</w:t>
            </w:r>
          </w:p>
          <w:p w:rsidR="00612AAF" w:rsidRPr="00612AAF" w:rsidRDefault="00612AAF" w:rsidP="00612AAF">
            <w:pPr>
              <w:rPr>
                <w:rFonts w:ascii="Arial" w:hAnsi="Arial" w:cs="Arial"/>
              </w:rPr>
            </w:pPr>
            <w:r w:rsidRPr="00612AAF">
              <w:rPr>
                <w:rFonts w:ascii="Arial" w:hAnsi="Arial" w:cs="Arial"/>
              </w:rPr>
              <w:t>Sollte zusätzlich der Bedarf an einem Beratungs- oder Informationsgespräch bestehen können die Eltern uns jederzeit ansprechen. Wir vereinbaren gerne einen zeitnahen Termin. So können auch Veränderungen in der Familie oder im Verhalten des Kindes thematisiert werden, Belastungen rechtzeitig erkannt und gemeinsam nach möglichen Lösungen gesucht werden und ggf. Hilfe und U</w:t>
            </w:r>
            <w:r w:rsidR="00AC323B">
              <w:rPr>
                <w:rFonts w:ascii="Arial" w:hAnsi="Arial" w:cs="Arial"/>
              </w:rPr>
              <w:t>nterstützung vermittelt werden.</w:t>
            </w:r>
          </w:p>
          <w:p w:rsidR="00612AAF" w:rsidRPr="00612AAF" w:rsidRDefault="00612AAF" w:rsidP="00612AAF">
            <w:pPr>
              <w:rPr>
                <w:rFonts w:ascii="Arial" w:hAnsi="Arial" w:cs="Arial"/>
              </w:rPr>
            </w:pPr>
          </w:p>
          <w:p w:rsidR="00612AAF" w:rsidRPr="00612AAF" w:rsidRDefault="00612AAF" w:rsidP="00612AAF">
            <w:pPr>
              <w:rPr>
                <w:rFonts w:ascii="Arial" w:hAnsi="Arial" w:cs="Arial"/>
              </w:rPr>
            </w:pPr>
            <w:r w:rsidRPr="00612AAF">
              <w:rPr>
                <w:rFonts w:ascii="Arial" w:hAnsi="Arial" w:cs="Arial"/>
              </w:rPr>
              <w:t>Bei dem Übergang vom Kindergartenkind zum Schulkind ist es für</w:t>
            </w:r>
            <w:r w:rsidR="0043464B">
              <w:rPr>
                <w:rFonts w:ascii="Arial" w:hAnsi="Arial" w:cs="Arial"/>
              </w:rPr>
              <w:t xml:space="preserve"> uns eine wichtige Aufgabe, nicht nur unsere </w:t>
            </w:r>
            <w:r w:rsidRPr="00612AAF">
              <w:rPr>
                <w:rFonts w:ascii="Arial" w:hAnsi="Arial" w:cs="Arial"/>
              </w:rPr>
              <w:t>Kinder</w:t>
            </w:r>
            <w:r w:rsidR="0043464B">
              <w:rPr>
                <w:rFonts w:ascii="Arial" w:hAnsi="Arial" w:cs="Arial"/>
              </w:rPr>
              <w:t xml:space="preserve"> sondern auch unsere</w:t>
            </w:r>
            <w:r w:rsidRPr="00612AAF">
              <w:rPr>
                <w:rFonts w:ascii="Arial" w:hAnsi="Arial" w:cs="Arial"/>
              </w:rPr>
              <w:t xml:space="preserve"> Eltern zu beglei</w:t>
            </w:r>
            <w:r w:rsidR="0043464B">
              <w:rPr>
                <w:rFonts w:ascii="Arial" w:hAnsi="Arial" w:cs="Arial"/>
              </w:rPr>
              <w:t>ten.</w:t>
            </w:r>
            <w:r w:rsidRPr="00612AAF">
              <w:rPr>
                <w:rFonts w:ascii="Arial" w:hAnsi="Arial" w:cs="Arial"/>
              </w:rPr>
              <w:t xml:space="preserve"> Ängs</w:t>
            </w:r>
            <w:r w:rsidR="0043464B">
              <w:rPr>
                <w:rFonts w:ascii="Arial" w:hAnsi="Arial" w:cs="Arial"/>
              </w:rPr>
              <w:t xml:space="preserve">te zu thematisieren und </w:t>
            </w:r>
            <w:r w:rsidRPr="00612AAF">
              <w:rPr>
                <w:rFonts w:ascii="Arial" w:hAnsi="Arial" w:cs="Arial"/>
              </w:rPr>
              <w:t>zu helfen die neue Situation zu meis</w:t>
            </w:r>
            <w:r w:rsidR="0043464B">
              <w:rPr>
                <w:rFonts w:ascii="Arial" w:hAnsi="Arial" w:cs="Arial"/>
              </w:rPr>
              <w:t>tern ist ein Bedürfnis, welches viele Eltern haben.</w:t>
            </w:r>
            <w:r w:rsidR="0043464B">
              <w:rPr>
                <w:rFonts w:ascii="Arial" w:hAnsi="Arial" w:cs="Arial"/>
              </w:rPr>
              <w:br/>
            </w:r>
          </w:p>
          <w:p w:rsidR="00612AAF" w:rsidRPr="00612AAF" w:rsidRDefault="00612AAF" w:rsidP="00612AAF">
            <w:pPr>
              <w:rPr>
                <w:rFonts w:ascii="Arial" w:hAnsi="Arial" w:cs="Arial"/>
              </w:rPr>
            </w:pPr>
            <w:r w:rsidRPr="00612AAF">
              <w:rPr>
                <w:rFonts w:ascii="Arial" w:hAnsi="Arial" w:cs="Arial"/>
              </w:rPr>
              <w:t>Bereits im Anmeldegespräch zeigen wir den Eltern die nun bevorstehende Weiterentwickelung ihres Kindes auf. Selbstständig für sich und ihr tun zu entscheiden ist einer der wichtigen Faktoren in der Entwicklung zum Schulkind.</w:t>
            </w:r>
          </w:p>
          <w:p w:rsidR="00612AAF" w:rsidRPr="00A2448B" w:rsidRDefault="00612AAF" w:rsidP="00A2448B">
            <w:pPr>
              <w:rPr>
                <w:rFonts w:ascii="Arial" w:hAnsi="Arial" w:cs="Arial"/>
              </w:rPr>
            </w:pPr>
            <w:r w:rsidRPr="00612AAF">
              <w:rPr>
                <w:rFonts w:ascii="Arial" w:hAnsi="Arial" w:cs="Arial"/>
              </w:rPr>
              <w:t>Wir unterstützen Eltern bzw. Personensorgebe</w:t>
            </w:r>
            <w:r w:rsidR="0043464B">
              <w:rPr>
                <w:rFonts w:ascii="Arial" w:hAnsi="Arial" w:cs="Arial"/>
              </w:rPr>
              <w:t>rechtige ihren Kindern einen zu</w:t>
            </w:r>
            <w:r w:rsidRPr="00612AAF">
              <w:rPr>
                <w:rFonts w:ascii="Arial" w:hAnsi="Arial" w:cs="Arial"/>
              </w:rPr>
              <w:t>nehmenden größeren Entscheidungsfreiraum zu geben.</w:t>
            </w:r>
          </w:p>
        </w:tc>
      </w:tr>
    </w:tbl>
    <w:p w:rsidR="00F06A24" w:rsidRDefault="00F06A24">
      <w:pPr>
        <w:autoSpaceDE w:val="0"/>
        <w:autoSpaceDN w:val="0"/>
        <w:adjustRightInd w:val="0"/>
        <w:spacing w:after="0" w:line="240" w:lineRule="auto"/>
        <w:rPr>
          <w:rFonts w:ascii="Arial" w:hAnsi="Arial" w:cs="Arial"/>
          <w:b/>
          <w:color w:val="000000"/>
          <w:sz w:val="24"/>
          <w:szCs w:val="24"/>
        </w:rPr>
      </w:pPr>
    </w:p>
    <w:p w:rsidR="00F06A24" w:rsidRDefault="00F06A24">
      <w:pPr>
        <w:autoSpaceDE w:val="0"/>
        <w:autoSpaceDN w:val="0"/>
        <w:adjustRightInd w:val="0"/>
        <w:spacing w:after="0" w:line="240" w:lineRule="auto"/>
        <w:rPr>
          <w:rFonts w:ascii="Arial" w:hAnsi="Arial" w:cs="Arial"/>
          <w:color w:val="000000"/>
          <w:sz w:val="24"/>
          <w:szCs w:val="24"/>
        </w:rPr>
      </w:pPr>
    </w:p>
    <w:p w:rsidR="00F06A24" w:rsidRDefault="00A73B0B">
      <w:pPr>
        <w:pStyle w:val="berschrift5"/>
        <w:rPr>
          <w:rFonts w:ascii="Arial" w:hAnsi="Arial" w:cs="Arial"/>
          <w:b/>
          <w:color w:val="000000" w:themeColor="text1"/>
          <w:sz w:val="24"/>
          <w:szCs w:val="24"/>
        </w:rPr>
      </w:pPr>
      <w:bookmarkStart w:id="46" w:name="_Toc92720913"/>
      <w:r>
        <w:rPr>
          <w:rFonts w:ascii="Arial" w:hAnsi="Arial" w:cs="Arial"/>
          <w:b/>
          <w:color w:val="000000" w:themeColor="text1"/>
          <w:sz w:val="24"/>
          <w:szCs w:val="24"/>
        </w:rPr>
        <w:t>Differenziertes Angebot für Eltern und Familien</w:t>
      </w:r>
      <w:bookmarkEnd w:id="46"/>
    </w:p>
    <w:p w:rsidR="00F06A24" w:rsidRDefault="00F06A24">
      <w:pPr>
        <w:autoSpaceDE w:val="0"/>
        <w:autoSpaceDN w:val="0"/>
        <w:adjustRightInd w:val="0"/>
        <w:spacing w:after="0" w:line="240" w:lineRule="auto"/>
        <w:rPr>
          <w:rFonts w:ascii="Arial" w:hAnsi="Arial" w:cs="Arial"/>
          <w:b/>
          <w:color w:val="000000"/>
          <w:sz w:val="24"/>
          <w:szCs w:val="24"/>
        </w:rPr>
      </w:pPr>
    </w:p>
    <w:p w:rsidR="00F06A24" w:rsidRDefault="00A73B0B">
      <w:pPr>
        <w:autoSpaceDE w:val="0"/>
        <w:autoSpaceDN w:val="0"/>
        <w:adjustRightInd w:val="0"/>
        <w:spacing w:after="120" w:line="240" w:lineRule="auto"/>
        <w:ind w:firstLine="708"/>
        <w:rPr>
          <w:rFonts w:ascii="Arial" w:hAnsi="Arial" w:cs="Arial"/>
          <w:b/>
          <w:bCs/>
          <w:color w:val="000000" w:themeColor="text1"/>
        </w:rPr>
      </w:pPr>
      <w:r>
        <w:rPr>
          <w:rFonts w:ascii="Arial" w:hAnsi="Arial" w:cs="Arial"/>
          <w:b/>
          <w:bCs/>
          <w:color w:val="000000" w:themeColor="text1"/>
        </w:rPr>
        <w:t>Ausgestaltung in Kindertageseinrichtungen der Stadt Fürth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c>
          <w:tcPr>
            <w:tcW w:w="1276" w:type="dxa"/>
            <w:shd w:val="clear" w:color="auto" w:fill="C5E0B3" w:themeFill="accent6" w:themeFillTint="66"/>
          </w:tcPr>
          <w:p w:rsidR="00F06A24" w:rsidRDefault="00A73B0B">
            <w:pPr>
              <w:rPr>
                <w:rFonts w:ascii="Arial" w:hAnsi="Arial" w:cs="Arial"/>
                <w:b/>
                <w:sz w:val="24"/>
                <w:szCs w:val="24"/>
              </w:rPr>
            </w:pPr>
            <w:r>
              <w:rPr>
                <w:rFonts w:ascii="Arial" w:hAnsi="Arial" w:cs="Arial"/>
                <w:b/>
                <w:color w:val="385623" w:themeColor="accent6" w:themeShade="80"/>
                <w:sz w:val="24"/>
                <w:szCs w:val="24"/>
              </w:rPr>
              <w:t>Stadt Fürth</w:t>
            </w:r>
          </w:p>
        </w:tc>
        <w:tc>
          <w:tcPr>
            <w:tcW w:w="7796" w:type="dxa"/>
          </w:tcPr>
          <w:p w:rsidR="00F06A24" w:rsidRDefault="00A73B0B">
            <w:pPr>
              <w:spacing w:after="120"/>
              <w:rPr>
                <w:rFonts w:ascii="Arial" w:hAnsi="Arial" w:cs="Arial"/>
                <w:color w:val="385623" w:themeColor="accent6" w:themeShade="80"/>
              </w:rPr>
            </w:pPr>
            <w:r>
              <w:rPr>
                <w:rFonts w:ascii="Arial" w:hAnsi="Arial" w:cs="Arial"/>
                <w:color w:val="385623" w:themeColor="accent6" w:themeShade="80"/>
              </w:rPr>
              <w:t>Bildungs- und Erziehungspartnerschaft erachten wir als besonders bedeutsam und bieten deshalb verschiedenste, den Bedürfnissen der Familien angepasste Formen der Zusammenarbeit an. Dies können neben Tür- und Angel- sowie Entwicklungsgesprächen auch gemeinsame Ausflüge und Aktionen, Themenelternabende, Elterncafés oder Ähnliches sein.</w:t>
            </w:r>
          </w:p>
          <w:p w:rsidR="00F06A24" w:rsidRDefault="00A73B0B">
            <w:pPr>
              <w:rPr>
                <w:rFonts w:ascii="Arial" w:hAnsi="Arial" w:cs="Arial"/>
                <w:color w:val="385623" w:themeColor="accent6" w:themeShade="80"/>
              </w:rPr>
            </w:pPr>
            <w:r>
              <w:rPr>
                <w:rFonts w:ascii="Arial" w:hAnsi="Arial" w:cs="Arial"/>
                <w:color w:val="385623" w:themeColor="accent6" w:themeShade="80"/>
              </w:rPr>
              <w:t>Darüber hinaus wird in jeder unserer Kindertageseinrichtung jährlich die Wahl eines Elternbeirats angeboten, um die Eltern so stärker an den Planungen zu beteiligen und ihnen Raum zu geben, sich einzubringen.</w:t>
            </w:r>
          </w:p>
        </w:tc>
      </w:tr>
    </w:tbl>
    <w:p w:rsidR="00F06A24" w:rsidRDefault="00F06A24">
      <w:pPr>
        <w:autoSpaceDE w:val="0"/>
        <w:autoSpaceDN w:val="0"/>
        <w:adjustRightInd w:val="0"/>
        <w:spacing w:after="0" w:line="240" w:lineRule="auto"/>
        <w:rPr>
          <w:rFonts w:ascii="Arial" w:hAnsi="Arial" w:cs="Arial"/>
          <w:b/>
          <w:bCs/>
          <w:color w:val="000000" w:themeColor="text1"/>
          <w:sz w:val="24"/>
          <w:szCs w:val="24"/>
        </w:rPr>
      </w:pPr>
    </w:p>
    <w:p w:rsidR="00F06A24" w:rsidRDefault="00A73B0B">
      <w:pPr>
        <w:spacing w:after="120" w:line="240" w:lineRule="auto"/>
        <w:ind w:firstLine="708"/>
        <w:rPr>
          <w:rFonts w:ascii="Arial" w:hAnsi="Arial" w:cs="Arial"/>
          <w:b/>
          <w:color w:val="000000" w:themeColor="text1"/>
        </w:rPr>
      </w:pPr>
      <w:r>
        <w:rPr>
          <w:rFonts w:ascii="Arial" w:hAnsi="Arial" w:cs="Arial"/>
          <w:b/>
          <w:color w:val="000000" w:themeColor="text1"/>
        </w:rPr>
        <w:t xml:space="preserve">Spezielle Gegebenheiten im Haus für Kinder </w:t>
      </w:r>
      <w:r w:rsidR="00A32380">
        <w:rPr>
          <w:rFonts w:ascii="Arial" w:hAnsi="Arial" w:cs="Arial"/>
          <w:b/>
          <w:color w:val="000000" w:themeColor="text1"/>
        </w:rPr>
        <w:t>Regenbogen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rPr>
          <w:trHeight w:val="15"/>
        </w:trPr>
        <w:tc>
          <w:tcPr>
            <w:tcW w:w="1276" w:type="dxa"/>
            <w:shd w:val="clear" w:color="auto" w:fill="FFC000"/>
          </w:tcPr>
          <w:p w:rsidR="00F06A24" w:rsidRDefault="00A73B0B">
            <w:pPr>
              <w:rPr>
                <w:rFonts w:ascii="Arial" w:hAnsi="Arial" w:cs="Arial"/>
                <w:b/>
                <w:color w:val="000000" w:themeColor="text1"/>
                <w:sz w:val="24"/>
                <w:szCs w:val="24"/>
              </w:rPr>
            </w:pPr>
            <w:r>
              <w:rPr>
                <w:rFonts w:ascii="Arial" w:hAnsi="Arial" w:cs="Arial"/>
                <w:b/>
                <w:color w:val="000000" w:themeColor="text1"/>
                <w:sz w:val="24"/>
                <w:szCs w:val="24"/>
              </w:rPr>
              <w:t>Kita</w:t>
            </w:r>
          </w:p>
        </w:tc>
        <w:tc>
          <w:tcPr>
            <w:tcW w:w="7796" w:type="dxa"/>
          </w:tcPr>
          <w:p w:rsidR="003A1094" w:rsidRPr="00A2448B" w:rsidRDefault="00A2448B" w:rsidP="00A2448B">
            <w:pPr>
              <w:rPr>
                <w:rFonts w:ascii="Arial" w:hAnsi="Arial" w:cs="Arial"/>
                <w:color w:val="000000" w:themeColor="text1"/>
              </w:rPr>
            </w:pPr>
            <w:r w:rsidRPr="00612AAF">
              <w:rPr>
                <w:rFonts w:ascii="Arial" w:hAnsi="Arial" w:cs="Arial"/>
              </w:rPr>
              <w:t xml:space="preserve">Zum gemeinsamen und offenen Austausch, laden wir viermal im Jahr zu einem Elterncafé ein. Hier haben die Eltern die Möglichkeit in gemütlicher Atmosphäre Kontakte zu anderen Eltern aufzubauen, Ihren Kindern beim Spielen zuzusehen und sich auf einem großen Bildschirm Fotos unserer Highlights der letzten Monate anzusehen. </w:t>
            </w:r>
            <w:r w:rsidRPr="00612AAF">
              <w:rPr>
                <w:rFonts w:ascii="Arial" w:hAnsi="Arial" w:cs="Arial"/>
              </w:rPr>
              <w:br/>
            </w:r>
            <w:r w:rsidRPr="00612AAF">
              <w:rPr>
                <w:rFonts w:ascii="Arial" w:hAnsi="Arial" w:cs="Arial"/>
              </w:rPr>
              <w:lastRenderedPageBreak/>
              <w:t>Zum Abschluss jedes Elterncafé findet unser „Alles Umsonst“ Trödelmarkt statt, bei dem sich jeder gespendete Kleidung, Bücher und Spielsachen aussuchen kann.</w:t>
            </w:r>
            <w:r w:rsidRPr="00612AAF">
              <w:rPr>
                <w:rFonts w:ascii="Arial" w:hAnsi="Arial" w:cs="Arial"/>
              </w:rPr>
              <w:br/>
            </w:r>
            <w:r w:rsidRPr="00612AAF">
              <w:rPr>
                <w:rFonts w:ascii="Arial" w:hAnsi="Arial" w:cs="Arial"/>
              </w:rPr>
              <w:br/>
              <w:t>Weiteren Austausch bieten wir den Eltern unter anderem bei Familienausflügen, Themenelternabenden und dem jährlichen Schultütenbasteln an.</w:t>
            </w:r>
            <w:r w:rsidRPr="00612AAF">
              <w:rPr>
                <w:rFonts w:ascii="Arial" w:hAnsi="Arial" w:cs="Arial"/>
              </w:rPr>
              <w:br/>
            </w:r>
            <w:r w:rsidRPr="00612AAF">
              <w:rPr>
                <w:rFonts w:ascii="Arial" w:hAnsi="Arial" w:cs="Arial"/>
              </w:rPr>
              <w:br/>
              <w:t>Wir freuen uns, wenn sich Eltern bei unseren Festen und Veranstaltungen engagieren oder uns beispielsweise bei Ausflüge begleiten.</w:t>
            </w:r>
          </w:p>
        </w:tc>
      </w:tr>
    </w:tbl>
    <w:p w:rsidR="00F06A24" w:rsidRDefault="00F06A24">
      <w:pPr>
        <w:rPr>
          <w:rFonts w:ascii="Arial" w:hAnsi="Arial" w:cs="Arial"/>
          <w:b/>
          <w:bCs/>
          <w:color w:val="000000"/>
          <w:sz w:val="20"/>
          <w:szCs w:val="20"/>
        </w:rPr>
      </w:pPr>
    </w:p>
    <w:p w:rsidR="00F06A24" w:rsidRDefault="00F06A24">
      <w:pPr>
        <w:rPr>
          <w:rFonts w:ascii="Arial" w:hAnsi="Arial" w:cs="Arial"/>
          <w:b/>
          <w:bCs/>
          <w:color w:val="000000"/>
          <w:sz w:val="20"/>
          <w:szCs w:val="20"/>
        </w:rPr>
      </w:pPr>
    </w:p>
    <w:p w:rsidR="00F06A24" w:rsidRDefault="00F06A24">
      <w:pPr>
        <w:rPr>
          <w:rFonts w:ascii="Arial" w:hAnsi="Arial" w:cs="Arial"/>
          <w:b/>
          <w:bCs/>
          <w:color w:val="000000"/>
          <w:sz w:val="20"/>
          <w:szCs w:val="20"/>
        </w:rPr>
      </w:pPr>
    </w:p>
    <w:p w:rsidR="00F06A24" w:rsidRDefault="00A73B0B">
      <w:pPr>
        <w:pStyle w:val="berschrift3"/>
        <w:rPr>
          <w:rFonts w:ascii="Arial" w:hAnsi="Arial" w:cs="Arial"/>
          <w:b/>
          <w:color w:val="000000" w:themeColor="text1"/>
          <w:sz w:val="28"/>
          <w:szCs w:val="28"/>
        </w:rPr>
      </w:pPr>
      <w:bookmarkStart w:id="47" w:name="_Toc92720914"/>
      <w:r>
        <w:rPr>
          <w:rFonts w:ascii="Arial" w:hAnsi="Arial" w:cs="Arial"/>
          <w:b/>
          <w:color w:val="000000" w:themeColor="text1"/>
          <w:sz w:val="28"/>
          <w:szCs w:val="28"/>
        </w:rPr>
        <w:t>6.2 Bildungspartnerschaften mit außerfamiliären Partnern</w:t>
      </w:r>
      <w:bookmarkEnd w:id="47"/>
    </w:p>
    <w:p w:rsidR="00F06A24" w:rsidRDefault="00F06A24">
      <w:pPr>
        <w:autoSpaceDE w:val="0"/>
        <w:autoSpaceDN w:val="0"/>
        <w:adjustRightInd w:val="0"/>
        <w:spacing w:after="0" w:line="240" w:lineRule="auto"/>
        <w:rPr>
          <w:rFonts w:ascii="Arial" w:hAnsi="Arial" w:cs="Arial"/>
          <w:b/>
          <w:bCs/>
          <w:color w:val="000000" w:themeColor="text1"/>
          <w:sz w:val="20"/>
          <w:szCs w:val="20"/>
        </w:rPr>
      </w:pPr>
    </w:p>
    <w:p w:rsidR="00F06A24" w:rsidRDefault="00A73B0B">
      <w:pPr>
        <w:autoSpaceDE w:val="0"/>
        <w:autoSpaceDN w:val="0"/>
        <w:adjustRightInd w:val="0"/>
        <w:spacing w:after="120" w:line="240" w:lineRule="auto"/>
        <w:ind w:firstLine="708"/>
        <w:rPr>
          <w:rFonts w:ascii="Arial" w:hAnsi="Arial" w:cs="Arial"/>
          <w:b/>
          <w:color w:val="000000" w:themeColor="text1"/>
        </w:rPr>
      </w:pPr>
      <w:r>
        <w:rPr>
          <w:rFonts w:ascii="Arial" w:hAnsi="Arial" w:cs="Arial"/>
          <w:b/>
          <w:color w:val="000000" w:themeColor="text1"/>
        </w:rPr>
        <w:t>Rechtsgrundlagen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276"/>
        <w:gridCol w:w="7786"/>
      </w:tblGrid>
      <w:tr w:rsidR="00F06A24">
        <w:tc>
          <w:tcPr>
            <w:tcW w:w="1276" w:type="dxa"/>
            <w:tcBorders>
              <w:bottom w:val="single" w:sz="4" w:space="0" w:color="auto"/>
            </w:tcBorders>
            <w:shd w:val="clear" w:color="auto" w:fill="FDB1A9"/>
          </w:tcPr>
          <w:p w:rsidR="00F06A24" w:rsidRDefault="00A73B0B">
            <w:pPr>
              <w:rPr>
                <w:rFonts w:ascii="Arial" w:hAnsi="Arial" w:cs="Arial"/>
                <w:b/>
                <w:color w:val="C00000"/>
              </w:rPr>
            </w:pPr>
            <w:r>
              <w:rPr>
                <w:rFonts w:ascii="Arial" w:hAnsi="Arial" w:cs="Arial"/>
                <w:b/>
                <w:color w:val="C00000"/>
              </w:rPr>
              <w:t>UN-BRK</w:t>
            </w:r>
          </w:p>
        </w:tc>
        <w:tc>
          <w:tcPr>
            <w:tcW w:w="7786" w:type="dxa"/>
            <w:tcBorders>
              <w:bottom w:val="single" w:sz="4" w:space="0" w:color="auto"/>
            </w:tcBorders>
          </w:tcPr>
          <w:p w:rsidR="00F06A24" w:rsidRDefault="00A73B0B">
            <w:pPr>
              <w:autoSpaceDE w:val="0"/>
              <w:autoSpaceDN w:val="0"/>
              <w:adjustRightInd w:val="0"/>
              <w:spacing w:after="120"/>
              <w:rPr>
                <w:rFonts w:ascii="Arial" w:hAnsi="Arial" w:cs="Arial"/>
                <w:b/>
                <w:bCs/>
                <w:color w:val="C00000"/>
              </w:rPr>
            </w:pPr>
            <w:r>
              <w:rPr>
                <w:rFonts w:ascii="Arial" w:hAnsi="Arial" w:cs="Arial"/>
                <w:b/>
                <w:bCs/>
                <w:color w:val="C00000"/>
              </w:rPr>
              <w:t>Artikel 24 Bildung</w:t>
            </w:r>
          </w:p>
          <w:p w:rsidR="00F06A24" w:rsidRDefault="00A73B0B">
            <w:pPr>
              <w:autoSpaceDE w:val="0"/>
              <w:autoSpaceDN w:val="0"/>
              <w:adjustRightInd w:val="0"/>
              <w:spacing w:after="120"/>
              <w:rPr>
                <w:rFonts w:ascii="Arial" w:hAnsi="Arial" w:cs="Arial"/>
                <w:color w:val="C00000"/>
              </w:rPr>
            </w:pPr>
            <w:r>
              <w:rPr>
                <w:rFonts w:ascii="Arial" w:hAnsi="Arial" w:cs="Arial"/>
                <w:color w:val="C00000"/>
              </w:rPr>
              <w:t>(1) Die Vertragsstaaten anerkennen das Recht von Menschen mit Behinderungen auf Bildung. Um dieses Recht ohne Diskriminierung und auf der Grundlage der Chancengleichheit zu verwirklichen, gewährleisten die Vertragsstaaten ein integratives Bildungssystem auf allen Ebenen (…)</w:t>
            </w:r>
          </w:p>
          <w:p w:rsidR="00F06A24" w:rsidRDefault="00A73B0B">
            <w:pPr>
              <w:autoSpaceDE w:val="0"/>
              <w:autoSpaceDN w:val="0"/>
              <w:adjustRightInd w:val="0"/>
              <w:spacing w:after="120"/>
              <w:rPr>
                <w:rFonts w:ascii="Arial" w:hAnsi="Arial" w:cs="Arial"/>
                <w:color w:val="C00000"/>
              </w:rPr>
            </w:pPr>
            <w:r>
              <w:rPr>
                <w:rFonts w:ascii="Arial" w:hAnsi="Arial" w:cs="Arial"/>
                <w:color w:val="C00000"/>
              </w:rPr>
              <w:t>(2) Bei der Verwirklichung dieses Rechts stellen die Vertragsstaaten sicher, dass (…)</w:t>
            </w:r>
          </w:p>
          <w:p w:rsidR="00F06A24" w:rsidRDefault="00A73B0B">
            <w:pPr>
              <w:pStyle w:val="Listenabsatz"/>
              <w:numPr>
                <w:ilvl w:val="0"/>
                <w:numId w:val="27"/>
              </w:numPr>
              <w:autoSpaceDE w:val="0"/>
              <w:autoSpaceDN w:val="0"/>
              <w:adjustRightInd w:val="0"/>
              <w:spacing w:after="120"/>
              <w:ind w:left="880" w:hanging="425"/>
              <w:rPr>
                <w:rFonts w:ascii="Arial" w:hAnsi="Arial" w:cs="Arial"/>
                <w:b/>
                <w:bCs/>
                <w:color w:val="C00000"/>
              </w:rPr>
            </w:pPr>
            <w:r>
              <w:rPr>
                <w:rFonts w:ascii="Arial" w:hAnsi="Arial" w:cs="Arial"/>
                <w:color w:val="C00000"/>
              </w:rPr>
              <w:t xml:space="preserve">Menschen mit Behinderungen innerhalb des allgemeinen Bildungssystems die </w:t>
            </w:r>
            <w:r>
              <w:rPr>
                <w:rFonts w:ascii="Arial" w:hAnsi="Arial" w:cs="Arial"/>
                <w:b/>
                <w:bCs/>
                <w:color w:val="C00000"/>
              </w:rPr>
              <w:t xml:space="preserve">notwendige Unterstützung </w:t>
            </w:r>
            <w:r>
              <w:rPr>
                <w:rFonts w:ascii="Arial" w:hAnsi="Arial" w:cs="Arial"/>
                <w:color w:val="C00000"/>
              </w:rPr>
              <w:t>geleistet wird, um ihre erfolgreiche Bildung zu erleichtern; (…)</w:t>
            </w:r>
          </w:p>
        </w:tc>
      </w:tr>
      <w:tr w:rsidR="00F06A24">
        <w:tc>
          <w:tcPr>
            <w:tcW w:w="1276" w:type="dxa"/>
            <w:tcBorders>
              <w:bottom w:val="single" w:sz="4" w:space="0" w:color="auto"/>
            </w:tcBorders>
            <w:shd w:val="clear" w:color="auto" w:fill="FDB1A9"/>
          </w:tcPr>
          <w:p w:rsidR="00F06A24" w:rsidRDefault="00A73B0B">
            <w:pPr>
              <w:rPr>
                <w:rFonts w:ascii="Arial" w:hAnsi="Arial" w:cs="Arial"/>
                <w:b/>
                <w:color w:val="FFFFFF" w:themeColor="background1"/>
              </w:rPr>
            </w:pPr>
            <w:r>
              <w:rPr>
                <w:rFonts w:ascii="Arial" w:hAnsi="Arial" w:cs="Arial"/>
                <w:b/>
                <w:color w:val="C00000"/>
              </w:rPr>
              <w:t>SGB VIII</w:t>
            </w:r>
          </w:p>
        </w:tc>
        <w:tc>
          <w:tcPr>
            <w:tcW w:w="7786" w:type="dxa"/>
            <w:tcBorders>
              <w:bottom w:val="single" w:sz="4" w:space="0" w:color="auto"/>
            </w:tcBorders>
          </w:tcPr>
          <w:p w:rsidR="00F06A24" w:rsidRDefault="00A73B0B">
            <w:pPr>
              <w:autoSpaceDE w:val="0"/>
              <w:autoSpaceDN w:val="0"/>
              <w:adjustRightInd w:val="0"/>
              <w:spacing w:after="120"/>
              <w:rPr>
                <w:rFonts w:ascii="Arial" w:hAnsi="Arial" w:cs="Arial"/>
                <w:b/>
                <w:bCs/>
                <w:color w:val="C00000"/>
              </w:rPr>
            </w:pPr>
            <w:r>
              <w:rPr>
                <w:rFonts w:ascii="Arial" w:hAnsi="Arial" w:cs="Arial"/>
                <w:b/>
                <w:bCs/>
                <w:color w:val="C00000"/>
              </w:rPr>
              <w:t>§ 22a Förderung in Tageseinrichtungen</w:t>
            </w:r>
          </w:p>
          <w:p w:rsidR="00F06A24" w:rsidRDefault="00A73B0B">
            <w:pPr>
              <w:autoSpaceDE w:val="0"/>
              <w:autoSpaceDN w:val="0"/>
              <w:adjustRightInd w:val="0"/>
              <w:spacing w:after="120"/>
              <w:rPr>
                <w:rFonts w:ascii="Arial" w:hAnsi="Arial" w:cs="Arial"/>
                <w:color w:val="C00000"/>
              </w:rPr>
            </w:pPr>
            <w:r>
              <w:rPr>
                <w:rFonts w:ascii="Arial" w:hAnsi="Arial" w:cs="Arial"/>
                <w:color w:val="C00000"/>
              </w:rPr>
              <w:t>(2) Die Träger der öffentlichen Jugendhilfe sollen sicherstellen, dass die Fachkräfte in ihren Einrichtungen zusammenarbeiten (…)</w:t>
            </w:r>
          </w:p>
          <w:p w:rsidR="00F06A24" w:rsidRDefault="00A73B0B">
            <w:pPr>
              <w:pStyle w:val="Listenabsatz"/>
              <w:numPr>
                <w:ilvl w:val="0"/>
                <w:numId w:val="28"/>
              </w:numPr>
              <w:autoSpaceDE w:val="0"/>
              <w:autoSpaceDN w:val="0"/>
              <w:adjustRightInd w:val="0"/>
              <w:spacing w:after="120"/>
              <w:rPr>
                <w:rFonts w:ascii="Arial" w:hAnsi="Arial" w:cs="Arial"/>
                <w:color w:val="C00000"/>
              </w:rPr>
            </w:pPr>
            <w:r>
              <w:rPr>
                <w:rFonts w:ascii="Arial" w:hAnsi="Arial" w:cs="Arial"/>
                <w:color w:val="C00000"/>
              </w:rPr>
              <w:t>mit anderen kinder- und familienbezogenen Institutionen und Initiativen im Gemeinwesen, insbesondere solchen der Familienbildung und -beratung,</w:t>
            </w:r>
          </w:p>
          <w:p w:rsidR="00F06A24" w:rsidRDefault="00A73B0B">
            <w:pPr>
              <w:pStyle w:val="Listenabsatz"/>
              <w:numPr>
                <w:ilvl w:val="0"/>
                <w:numId w:val="28"/>
              </w:numPr>
              <w:autoSpaceDE w:val="0"/>
              <w:autoSpaceDN w:val="0"/>
              <w:adjustRightInd w:val="0"/>
              <w:spacing w:after="120"/>
              <w:rPr>
                <w:rFonts w:ascii="Arial" w:hAnsi="Arial" w:cs="Arial"/>
                <w:color w:val="C00000"/>
              </w:rPr>
            </w:pPr>
            <w:r>
              <w:rPr>
                <w:rFonts w:ascii="Arial" w:hAnsi="Arial" w:cs="Arial"/>
                <w:color w:val="C00000"/>
              </w:rPr>
              <w:t>mit den Schulen, um den Kindern einen guten Übergang in die Schule zu sichern und um die Arbeit mit Schulkindern in Horten und altersgemischten Gruppen zu unterstützen.</w:t>
            </w:r>
          </w:p>
        </w:tc>
      </w:tr>
      <w:tr w:rsidR="00F06A24">
        <w:tc>
          <w:tcPr>
            <w:tcW w:w="1276" w:type="dxa"/>
            <w:tcBorders>
              <w:top w:val="single" w:sz="4" w:space="0" w:color="auto"/>
            </w:tcBorders>
            <w:shd w:val="clear" w:color="auto" w:fill="FDB1A9"/>
          </w:tcPr>
          <w:p w:rsidR="00F06A24" w:rsidRDefault="00A73B0B">
            <w:pPr>
              <w:rPr>
                <w:rFonts w:ascii="Arial" w:hAnsi="Arial" w:cs="Arial"/>
                <w:b/>
                <w:color w:val="C00000"/>
              </w:rPr>
            </w:pPr>
            <w:r>
              <w:rPr>
                <w:rFonts w:ascii="Arial" w:hAnsi="Arial" w:cs="Arial"/>
                <w:b/>
                <w:color w:val="C00000"/>
              </w:rPr>
              <w:t>AV BayKiBiG</w:t>
            </w:r>
          </w:p>
        </w:tc>
        <w:tc>
          <w:tcPr>
            <w:tcW w:w="7786" w:type="dxa"/>
            <w:tcBorders>
              <w:top w:val="single" w:sz="4" w:space="0" w:color="auto"/>
            </w:tcBorders>
          </w:tcPr>
          <w:p w:rsidR="00F06A24" w:rsidRDefault="00A73B0B">
            <w:pPr>
              <w:autoSpaceDE w:val="0"/>
              <w:autoSpaceDN w:val="0"/>
              <w:adjustRightInd w:val="0"/>
              <w:spacing w:after="120"/>
              <w:rPr>
                <w:rFonts w:ascii="Arial" w:hAnsi="Arial" w:cs="Arial"/>
                <w:b/>
                <w:bCs/>
                <w:color w:val="C00000"/>
              </w:rPr>
            </w:pPr>
            <w:r>
              <w:rPr>
                <w:rFonts w:ascii="Arial" w:hAnsi="Arial" w:cs="Arial"/>
                <w:b/>
                <w:bCs/>
                <w:color w:val="C00000"/>
              </w:rPr>
              <w:t>Art. 15 Vernetzung von Kindertageseinrichtungen; Zusammenarbeit mit der Grundschule</w:t>
            </w:r>
          </w:p>
          <w:p w:rsidR="00F06A24" w:rsidRDefault="00A73B0B">
            <w:pPr>
              <w:autoSpaceDE w:val="0"/>
              <w:autoSpaceDN w:val="0"/>
              <w:adjustRightInd w:val="0"/>
              <w:spacing w:after="120"/>
              <w:rPr>
                <w:rFonts w:ascii="Arial" w:hAnsi="Arial" w:cs="Arial"/>
                <w:color w:val="C00000"/>
              </w:rPr>
            </w:pPr>
            <w:r>
              <w:rPr>
                <w:rFonts w:ascii="Arial" w:hAnsi="Arial" w:cs="Arial"/>
                <w:color w:val="C00000"/>
              </w:rPr>
              <w:t>(1) Kindertageseinrichtungen haben bei der Erfüllung ihrer Aufgaben mit jenen Einrichtungen, Diensten und Ämtern zusammenzuarbeiten, deren Tätigkeit in einem sachlichen Zusammenhang mit den Aufgaben der Tageseinrichtung steht. Kindertageseinrichtungen kooperieren insbesondere mit Frühförderstellen, Erziehungs- und Familienberatungsstellen sowie schulvorbereitenden Einrichtungen und heilpädagogischen Tagesstätten.</w:t>
            </w:r>
          </w:p>
          <w:p w:rsidR="00F06A24" w:rsidRDefault="00A73B0B">
            <w:pPr>
              <w:autoSpaceDE w:val="0"/>
              <w:autoSpaceDN w:val="0"/>
              <w:adjustRightInd w:val="0"/>
              <w:spacing w:after="120"/>
              <w:rPr>
                <w:rFonts w:ascii="Arial" w:hAnsi="Arial" w:cs="Arial"/>
                <w:color w:val="C00000"/>
              </w:rPr>
            </w:pPr>
            <w:r>
              <w:rPr>
                <w:rFonts w:ascii="Arial" w:hAnsi="Arial" w:cs="Arial"/>
                <w:color w:val="C00000"/>
              </w:rPr>
              <w:t xml:space="preserve">(2) Kindertageseinrichtungen mit Kindern ab Vollendung des dritten Lebensjahres haben im Rahmen ihres eigenständigen Bildungs- und Erziehungsauftrags mit der Grund- und Förderschule zusammenzuarbeiten. Sie haben die Aufgabe, Kinder, deren Einschulung ansteht, auf diesen Übergang vorzubereiten und hierbei zu begleiten. Die pädagogischen Fachkräfte in den Kindertageseinrichtungen und die Lehrkräfte an den Schulen sollen sich regelmäßig </w:t>
            </w:r>
            <w:r>
              <w:rPr>
                <w:rFonts w:ascii="Arial" w:hAnsi="Arial" w:cs="Arial"/>
                <w:color w:val="C00000"/>
              </w:rPr>
              <w:lastRenderedPageBreak/>
              <w:t>über ihre pädagogische Arbeit informieren und die pädagogischen Konzepte aufeinander abstimmen.</w:t>
            </w:r>
          </w:p>
        </w:tc>
      </w:tr>
    </w:tbl>
    <w:p w:rsidR="00F06A24" w:rsidRDefault="00F06A24">
      <w:pPr>
        <w:autoSpaceDE w:val="0"/>
        <w:autoSpaceDN w:val="0"/>
        <w:adjustRightInd w:val="0"/>
        <w:spacing w:after="0" w:line="240" w:lineRule="auto"/>
        <w:rPr>
          <w:rFonts w:ascii="Arial" w:hAnsi="Arial" w:cs="Arial"/>
          <w:b/>
          <w:bCs/>
          <w:color w:val="000000" w:themeColor="text1"/>
          <w:sz w:val="20"/>
          <w:szCs w:val="20"/>
        </w:rPr>
      </w:pPr>
    </w:p>
    <w:p w:rsidR="00F06A24" w:rsidRDefault="00F06A24">
      <w:pPr>
        <w:autoSpaceDE w:val="0"/>
        <w:autoSpaceDN w:val="0"/>
        <w:adjustRightInd w:val="0"/>
        <w:spacing w:after="0" w:line="240" w:lineRule="auto"/>
        <w:rPr>
          <w:rFonts w:ascii="Arial" w:hAnsi="Arial" w:cs="Arial"/>
          <w:bCs/>
          <w:iCs/>
          <w:color w:val="000000" w:themeColor="text1"/>
          <w:sz w:val="20"/>
          <w:szCs w:val="20"/>
          <w:u w:val="single"/>
        </w:rPr>
      </w:pPr>
    </w:p>
    <w:p w:rsidR="00F06A24" w:rsidRDefault="00F06A24">
      <w:pPr>
        <w:autoSpaceDE w:val="0"/>
        <w:autoSpaceDN w:val="0"/>
        <w:adjustRightInd w:val="0"/>
        <w:spacing w:after="0" w:line="240" w:lineRule="auto"/>
        <w:rPr>
          <w:rFonts w:ascii="Arial" w:hAnsi="Arial" w:cs="Arial"/>
          <w:color w:val="000000" w:themeColor="text1"/>
          <w:sz w:val="24"/>
          <w:szCs w:val="24"/>
        </w:rPr>
      </w:pPr>
    </w:p>
    <w:p w:rsidR="00F06A24" w:rsidRDefault="00F06A24">
      <w:pPr>
        <w:autoSpaceDE w:val="0"/>
        <w:autoSpaceDN w:val="0"/>
        <w:adjustRightInd w:val="0"/>
        <w:spacing w:after="0" w:line="240" w:lineRule="auto"/>
        <w:rPr>
          <w:rFonts w:ascii="Arial" w:hAnsi="Arial" w:cs="Arial"/>
          <w:color w:val="000000" w:themeColor="text1"/>
          <w:sz w:val="24"/>
          <w:szCs w:val="24"/>
        </w:rPr>
      </w:pPr>
    </w:p>
    <w:p w:rsidR="00F06A24" w:rsidRDefault="00A73B0B">
      <w:pPr>
        <w:pStyle w:val="berschrift5"/>
        <w:rPr>
          <w:rFonts w:ascii="Arial" w:hAnsi="Arial" w:cs="Arial"/>
          <w:b/>
          <w:color w:val="000000" w:themeColor="text1"/>
          <w:sz w:val="24"/>
          <w:szCs w:val="24"/>
        </w:rPr>
      </w:pPr>
      <w:bookmarkStart w:id="48" w:name="_Toc92720915"/>
      <w:r>
        <w:rPr>
          <w:rFonts w:ascii="Arial" w:hAnsi="Arial" w:cs="Arial"/>
          <w:b/>
          <w:color w:val="000000" w:themeColor="text1"/>
          <w:sz w:val="24"/>
          <w:szCs w:val="24"/>
        </w:rPr>
        <w:t>Multiprofessionelles Zusammenwirken mit psychosozialen Fachdiensten</w:t>
      </w:r>
      <w:bookmarkEnd w:id="48"/>
    </w:p>
    <w:p w:rsidR="00F06A24" w:rsidRDefault="00F06A24">
      <w:pPr>
        <w:autoSpaceDE w:val="0"/>
        <w:autoSpaceDN w:val="0"/>
        <w:adjustRightInd w:val="0"/>
        <w:spacing w:after="0" w:line="240" w:lineRule="auto"/>
        <w:rPr>
          <w:rFonts w:ascii="Arial" w:hAnsi="Arial" w:cs="Arial"/>
          <w:color w:val="000000" w:themeColor="text1"/>
          <w:sz w:val="20"/>
          <w:szCs w:val="20"/>
        </w:rPr>
      </w:pPr>
    </w:p>
    <w:p w:rsidR="00F06A24" w:rsidRDefault="00A73B0B">
      <w:pPr>
        <w:ind w:firstLine="708"/>
        <w:rPr>
          <w:rFonts w:ascii="Arial" w:hAnsi="Arial" w:cs="Arial"/>
          <w:b/>
          <w:color w:val="000000" w:themeColor="text1"/>
        </w:rPr>
      </w:pPr>
      <w:r>
        <w:rPr>
          <w:rFonts w:ascii="Arial" w:hAnsi="Arial" w:cs="Arial"/>
          <w:b/>
          <w:color w:val="000000" w:themeColor="text1"/>
        </w:rPr>
        <w:t>Curriculare 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c>
          <w:tcPr>
            <w:tcW w:w="1276" w:type="dxa"/>
            <w:tcBorders>
              <w:bottom w:val="single" w:sz="4" w:space="0" w:color="auto"/>
            </w:tcBorders>
            <w:shd w:val="clear" w:color="auto" w:fill="DEEAF6" w:themeFill="accent1" w:themeFillTint="33"/>
          </w:tcPr>
          <w:p w:rsidR="00F06A24" w:rsidRDefault="00A73B0B">
            <w:pPr>
              <w:rPr>
                <w:rFonts w:ascii="Arial" w:hAnsi="Arial" w:cs="Arial"/>
                <w:b/>
                <w:color w:val="FFFFFF" w:themeColor="background1"/>
              </w:rPr>
            </w:pPr>
            <w:proofErr w:type="spellStart"/>
            <w:r>
              <w:rPr>
                <w:rFonts w:ascii="Arial" w:hAnsi="Arial" w:cs="Arial"/>
                <w:b/>
                <w:color w:val="1F4E79" w:themeColor="accent1" w:themeShade="80"/>
              </w:rPr>
              <w:t>BayBL</w:t>
            </w:r>
            <w:proofErr w:type="spellEnd"/>
          </w:p>
        </w:tc>
        <w:tc>
          <w:tcPr>
            <w:tcW w:w="7796" w:type="dxa"/>
            <w:tcBorders>
              <w:bottom w:val="single" w:sz="4" w:space="0" w:color="auto"/>
            </w:tcBorders>
          </w:tcPr>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3.D Inklusion – Pädagogik der Vielfalt</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„Für die Verwirklichung inklusiver Bildung ist das multiprofessionelle Zusammenwirken zwischen Bildungseinrichtungen unabdingbar. (…) Jede Einrichtung hat für Kinder mit besonderen Bedürfnissen bzw. mit sonderpädagogischem Förderbedarf ein adäquates Angebot sicherzustellen und dabei auch externe Hilfen mit einzubeziehen (z.B. Frühförderstellen, Mobile Sonderpädagogische Dienste). Eine kontinuierliche Auseinandersetzung mit der individuellen Lernausgangslage und Lernentwicklung und eine darauf bezogene Lern- und Förderplanung kommt so jedem Kind zu“ (S. 33).</w:t>
            </w:r>
          </w:p>
        </w:tc>
      </w:tr>
      <w:tr w:rsidR="00F06A24">
        <w:tc>
          <w:tcPr>
            <w:tcW w:w="1276" w:type="dxa"/>
            <w:tcBorders>
              <w:top w:val="single" w:sz="4" w:space="0" w:color="auto"/>
            </w:tcBorders>
            <w:shd w:val="clear" w:color="auto" w:fill="DEEAF6" w:themeFill="accent1" w:themeFillTint="33"/>
          </w:tcPr>
          <w:p w:rsidR="00F06A24" w:rsidRDefault="00A73B0B">
            <w:pPr>
              <w:rPr>
                <w:rFonts w:ascii="Arial" w:hAnsi="Arial" w:cs="Arial"/>
                <w:b/>
                <w:color w:val="1F4E79" w:themeColor="accent1" w:themeShade="80"/>
              </w:rPr>
            </w:pPr>
            <w:proofErr w:type="spellStart"/>
            <w:r>
              <w:rPr>
                <w:rFonts w:ascii="Arial" w:hAnsi="Arial" w:cs="Arial"/>
                <w:b/>
                <w:color w:val="1F4E79" w:themeColor="accent1" w:themeShade="80"/>
              </w:rPr>
              <w:t>BayBEP</w:t>
            </w:r>
            <w:proofErr w:type="spellEnd"/>
          </w:p>
        </w:tc>
        <w:tc>
          <w:tcPr>
            <w:tcW w:w="7796" w:type="dxa"/>
            <w:tcBorders>
              <w:top w:val="single" w:sz="4" w:space="0" w:color="auto"/>
            </w:tcBorders>
          </w:tcPr>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 xml:space="preserve">8.3.2 </w:t>
            </w:r>
            <w:proofErr w:type="spellStart"/>
            <w:r>
              <w:rPr>
                <w:rFonts w:ascii="Arial" w:hAnsi="Arial" w:cs="Arial"/>
                <w:b/>
                <w:bCs/>
                <w:color w:val="1F4E79" w:themeColor="accent1" w:themeShade="80"/>
              </w:rPr>
              <w:t>Gemeinwesenorientierung</w:t>
            </w:r>
            <w:proofErr w:type="spellEnd"/>
            <w:r>
              <w:rPr>
                <w:rFonts w:ascii="Arial" w:hAnsi="Arial" w:cs="Arial"/>
                <w:b/>
                <w:bCs/>
                <w:color w:val="1F4E79" w:themeColor="accent1" w:themeShade="80"/>
              </w:rPr>
              <w:t xml:space="preserve"> – Kooperation und Vernetzung mit anderen Stellen</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b/>
                <w:bCs/>
                <w:color w:val="1F4E79" w:themeColor="accent1" w:themeShade="80"/>
              </w:rPr>
              <w:t>„</w:t>
            </w:r>
            <w:r>
              <w:rPr>
                <w:rFonts w:ascii="Arial" w:hAnsi="Arial" w:cs="Arial"/>
                <w:color w:val="1F4E79" w:themeColor="accent1" w:themeShade="80"/>
              </w:rPr>
              <w:t>Kindertageseinrichtungen haben in Fällen von deutlich erhöhtem Förderbedarf des Kindes und familiären Problemen die Aufgabe, Hilfsangebote von Einrichtungen der Jugend- und Familienhilfe sowie anderer psychosozialer Fachdienste zu vermitteln. Durch eine intensive Zusammenarbeit insbesondere mit Frühförder-, Erziehungs- und Familienberatungsstellen, dem Jugendamt und dem Allgemeinen Sozialdienst sollen eine bessere Prävention, eine frühzeitige Intervention bei Entwicklungsrisiken oder anderen Problemen sowie die Erschließung von Ressourcen und Beratungsangeboten für Familien erreicht werden. Fachdienste, die mit der spezifischen Förderung von Kindern mit Entwicklungsrisiken oder Behinderung befasst sind, sollen möglichst in der Tageseinrichtung tätig sein“ (S. 439).</w:t>
            </w:r>
          </w:p>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6.2.4 Kinder mit erhöhtem Entwicklungsrisiko und (drohender) Behinderung</w:t>
            </w:r>
          </w:p>
          <w:p w:rsidR="00F06A24" w:rsidRDefault="00A73B0B">
            <w:pPr>
              <w:autoSpaceDE w:val="0"/>
              <w:autoSpaceDN w:val="0"/>
              <w:adjustRightInd w:val="0"/>
              <w:spacing w:after="120"/>
              <w:rPr>
                <w:rFonts w:ascii="Arial" w:hAnsi="Arial" w:cs="Arial"/>
                <w:b/>
                <w:bCs/>
                <w:i/>
                <w:iCs/>
                <w:color w:val="1F4E79" w:themeColor="accent1" w:themeShade="80"/>
              </w:rPr>
            </w:pPr>
            <w:r>
              <w:rPr>
                <w:rFonts w:ascii="Arial" w:hAnsi="Arial" w:cs="Arial"/>
                <w:b/>
                <w:bCs/>
                <w:i/>
                <w:iCs/>
                <w:color w:val="1F4E79" w:themeColor="accent1" w:themeShade="80"/>
              </w:rPr>
              <w:t>„Kooperation mit Fachdiensten</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Die pädagogischen Fachkräfte arbeiten eng mit präventiv orientierten therapeutischen Fachdiensten zusammen. In der Kooperation sind vier größere Aufgabenfelder abzudecken:</w:t>
            </w:r>
          </w:p>
          <w:p w:rsidR="00F06A24" w:rsidRDefault="00A73B0B">
            <w:pPr>
              <w:pStyle w:val="Listenabsatz"/>
              <w:numPr>
                <w:ilvl w:val="1"/>
                <w:numId w:val="30"/>
              </w:numPr>
              <w:autoSpaceDE w:val="0"/>
              <w:autoSpaceDN w:val="0"/>
              <w:adjustRightInd w:val="0"/>
              <w:spacing w:after="120"/>
              <w:ind w:left="739" w:hanging="284"/>
              <w:rPr>
                <w:rFonts w:ascii="Arial" w:hAnsi="Arial" w:cs="Arial"/>
                <w:i/>
                <w:iCs/>
                <w:color w:val="1F4E79" w:themeColor="accent1" w:themeShade="80"/>
              </w:rPr>
            </w:pPr>
            <w:r>
              <w:rPr>
                <w:rFonts w:ascii="Arial" w:hAnsi="Arial" w:cs="Arial"/>
                <w:i/>
                <w:iCs/>
                <w:color w:val="1F4E79" w:themeColor="accent1" w:themeShade="80"/>
              </w:rPr>
              <w:t>Früherkennung …</w:t>
            </w:r>
          </w:p>
          <w:p w:rsidR="00F06A24" w:rsidRDefault="00A73B0B">
            <w:pPr>
              <w:pStyle w:val="Listenabsatz"/>
              <w:numPr>
                <w:ilvl w:val="1"/>
                <w:numId w:val="30"/>
              </w:numPr>
              <w:autoSpaceDE w:val="0"/>
              <w:autoSpaceDN w:val="0"/>
              <w:adjustRightInd w:val="0"/>
              <w:spacing w:after="120"/>
              <w:ind w:left="739" w:hanging="284"/>
              <w:rPr>
                <w:rFonts w:ascii="Arial" w:hAnsi="Arial" w:cs="Arial"/>
                <w:i/>
                <w:iCs/>
                <w:color w:val="1F4E79" w:themeColor="accent1" w:themeShade="80"/>
              </w:rPr>
            </w:pPr>
            <w:r>
              <w:rPr>
                <w:rFonts w:ascii="Arial" w:hAnsi="Arial" w:cs="Arial"/>
                <w:i/>
                <w:iCs/>
                <w:color w:val="1F4E79" w:themeColor="accent1" w:themeShade="80"/>
              </w:rPr>
              <w:t>Beratung und Anleitung …</w:t>
            </w:r>
          </w:p>
          <w:p w:rsidR="00F06A24" w:rsidRDefault="00A73B0B">
            <w:pPr>
              <w:pStyle w:val="Listenabsatz"/>
              <w:numPr>
                <w:ilvl w:val="1"/>
                <w:numId w:val="30"/>
              </w:numPr>
              <w:autoSpaceDE w:val="0"/>
              <w:autoSpaceDN w:val="0"/>
              <w:adjustRightInd w:val="0"/>
              <w:spacing w:after="120"/>
              <w:ind w:left="739" w:hanging="284"/>
              <w:rPr>
                <w:rFonts w:ascii="Arial" w:hAnsi="Arial" w:cs="Arial"/>
                <w:i/>
                <w:iCs/>
                <w:color w:val="1F4E79" w:themeColor="accent1" w:themeShade="80"/>
              </w:rPr>
            </w:pPr>
            <w:r>
              <w:rPr>
                <w:rFonts w:ascii="Arial" w:hAnsi="Arial" w:cs="Arial"/>
                <w:i/>
                <w:iCs/>
                <w:color w:val="1F4E79" w:themeColor="accent1" w:themeShade="80"/>
              </w:rPr>
              <w:t>Zusätzliche Fördermaßnahmen für Kinder …</w:t>
            </w:r>
          </w:p>
          <w:p w:rsidR="00F06A24" w:rsidRDefault="00A73B0B">
            <w:pPr>
              <w:pStyle w:val="Listenabsatz"/>
              <w:numPr>
                <w:ilvl w:val="1"/>
                <w:numId w:val="30"/>
              </w:numPr>
              <w:autoSpaceDE w:val="0"/>
              <w:autoSpaceDN w:val="0"/>
              <w:adjustRightInd w:val="0"/>
              <w:spacing w:after="120"/>
              <w:ind w:left="739" w:hanging="284"/>
              <w:rPr>
                <w:rFonts w:ascii="Arial" w:hAnsi="Arial" w:cs="Arial"/>
                <w:i/>
                <w:iCs/>
                <w:color w:val="1F4E79" w:themeColor="accent1" w:themeShade="80"/>
              </w:rPr>
            </w:pPr>
            <w:r>
              <w:rPr>
                <w:rFonts w:ascii="Arial" w:hAnsi="Arial" w:cs="Arial"/>
                <w:i/>
                <w:iCs/>
                <w:color w:val="1F4E79" w:themeColor="accent1" w:themeShade="80"/>
              </w:rPr>
              <w:t>Weitervermittlung …</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Die Kooperation zwischen Einrichtung und Fachdiensten genügt bestimmten Qualitätskriterien:</w:t>
            </w:r>
          </w:p>
          <w:p w:rsidR="00F06A24" w:rsidRDefault="00A73B0B">
            <w:pPr>
              <w:pStyle w:val="Listenabsatz"/>
              <w:numPr>
                <w:ilvl w:val="0"/>
                <w:numId w:val="26"/>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Jede Kindertageseinrichtung soll nach Möglichkeit einen bestimmten Fachdienst als feste erste Anlaufstelle</w:t>
            </w:r>
          </w:p>
          <w:p w:rsidR="00F06A24" w:rsidRDefault="00A73B0B">
            <w:pPr>
              <w:pStyle w:val="Listenabsatz"/>
              <w:numPr>
                <w:ilvl w:val="0"/>
                <w:numId w:val="29"/>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und Hauptkooperationspartner haben. …</w:t>
            </w:r>
          </w:p>
          <w:p w:rsidR="00F06A24" w:rsidRDefault="00A73B0B">
            <w:pPr>
              <w:pStyle w:val="Listenabsatz"/>
              <w:numPr>
                <w:ilvl w:val="0"/>
                <w:numId w:val="29"/>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Fachdienste bieten ihre Leistungen vor Ort in der Einrichtung an. (…)</w:t>
            </w:r>
          </w:p>
          <w:p w:rsidR="00F06A24" w:rsidRDefault="00A73B0B">
            <w:pPr>
              <w:pStyle w:val="Listenabsatz"/>
              <w:numPr>
                <w:ilvl w:val="0"/>
                <w:numId w:val="29"/>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 xml:space="preserve">Die Zusammenarbeit erfolgt auf der Basis von Gleichberechtigung </w:t>
            </w:r>
            <w:r>
              <w:rPr>
                <w:rFonts w:ascii="Arial" w:hAnsi="Arial" w:cs="Arial"/>
                <w:color w:val="1F4E79" w:themeColor="accent1" w:themeShade="80"/>
              </w:rPr>
              <w:lastRenderedPageBreak/>
              <w:t>und gemeinsamer Verantwortung.</w:t>
            </w:r>
          </w:p>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color w:val="1F4E79" w:themeColor="accent1" w:themeShade="80"/>
              </w:rPr>
              <w:t>Unabhängig von der formal-rechtlichen Einwilligung erfolgen alle erforderlichen Einzelschritte in enger Abstimmung zwischen Eltern, Einrichtung und Fachdienst“ (S. 145).</w:t>
            </w:r>
          </w:p>
        </w:tc>
      </w:tr>
    </w:tbl>
    <w:p w:rsidR="00F06A24" w:rsidRDefault="00F06A24">
      <w:pPr>
        <w:autoSpaceDE w:val="0"/>
        <w:autoSpaceDN w:val="0"/>
        <w:adjustRightInd w:val="0"/>
        <w:spacing w:after="0" w:line="240" w:lineRule="auto"/>
        <w:rPr>
          <w:rFonts w:ascii="Arial" w:hAnsi="Arial" w:cs="Arial"/>
          <w:color w:val="000000" w:themeColor="text1"/>
          <w:sz w:val="20"/>
          <w:szCs w:val="20"/>
        </w:rPr>
      </w:pPr>
    </w:p>
    <w:p w:rsidR="00F06A24" w:rsidRDefault="00F06A24">
      <w:pPr>
        <w:autoSpaceDE w:val="0"/>
        <w:autoSpaceDN w:val="0"/>
        <w:adjustRightInd w:val="0"/>
        <w:spacing w:after="0" w:line="240" w:lineRule="auto"/>
        <w:rPr>
          <w:rFonts w:ascii="Arial" w:hAnsi="Arial" w:cs="Arial"/>
          <w:bCs/>
          <w:iCs/>
          <w:color w:val="000000" w:themeColor="text1"/>
          <w:sz w:val="20"/>
          <w:szCs w:val="20"/>
          <w:u w:val="single"/>
        </w:rPr>
      </w:pPr>
    </w:p>
    <w:p w:rsidR="00F06A24" w:rsidRDefault="00F06A24">
      <w:pPr>
        <w:autoSpaceDE w:val="0"/>
        <w:autoSpaceDN w:val="0"/>
        <w:adjustRightInd w:val="0"/>
        <w:spacing w:after="0" w:line="240" w:lineRule="auto"/>
        <w:rPr>
          <w:rFonts w:ascii="Arial" w:hAnsi="Arial" w:cs="Arial"/>
          <w:bCs/>
          <w:iCs/>
          <w:color w:val="000000" w:themeColor="text1"/>
          <w:sz w:val="20"/>
          <w:szCs w:val="20"/>
          <w:u w:val="single"/>
        </w:rPr>
      </w:pPr>
    </w:p>
    <w:p w:rsidR="00F06A24" w:rsidRDefault="00A73B0B">
      <w:pPr>
        <w:autoSpaceDE w:val="0"/>
        <w:autoSpaceDN w:val="0"/>
        <w:adjustRightInd w:val="0"/>
        <w:spacing w:after="120" w:line="240" w:lineRule="auto"/>
        <w:ind w:firstLine="708"/>
        <w:rPr>
          <w:rFonts w:ascii="Arial" w:hAnsi="Arial" w:cs="Arial"/>
          <w:b/>
          <w:bCs/>
          <w:color w:val="000000" w:themeColor="text1"/>
        </w:rPr>
      </w:pPr>
      <w:r>
        <w:rPr>
          <w:rFonts w:ascii="Arial" w:hAnsi="Arial" w:cs="Arial"/>
          <w:b/>
          <w:bCs/>
          <w:color w:val="000000" w:themeColor="text1"/>
        </w:rPr>
        <w:t>Ausgestaltung in Kindertageseinrichtungen der Stadt Fürth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c>
          <w:tcPr>
            <w:tcW w:w="1276" w:type="dxa"/>
            <w:shd w:val="clear" w:color="auto" w:fill="C5E0B3" w:themeFill="accent6" w:themeFillTint="66"/>
          </w:tcPr>
          <w:p w:rsidR="00F06A24" w:rsidRDefault="00A73B0B">
            <w:pPr>
              <w:rPr>
                <w:rFonts w:ascii="Arial" w:hAnsi="Arial" w:cs="Arial"/>
                <w:b/>
                <w:sz w:val="24"/>
                <w:szCs w:val="24"/>
              </w:rPr>
            </w:pPr>
            <w:r>
              <w:rPr>
                <w:rFonts w:ascii="Arial" w:hAnsi="Arial" w:cs="Arial"/>
                <w:b/>
                <w:color w:val="385623" w:themeColor="accent6" w:themeShade="80"/>
                <w:sz w:val="24"/>
                <w:szCs w:val="24"/>
              </w:rPr>
              <w:t>Stadt Fürth</w:t>
            </w:r>
          </w:p>
        </w:tc>
        <w:tc>
          <w:tcPr>
            <w:tcW w:w="7796" w:type="dxa"/>
          </w:tcPr>
          <w:p w:rsidR="00F06A24" w:rsidRDefault="00A73B0B">
            <w:pPr>
              <w:spacing w:after="120"/>
              <w:rPr>
                <w:rFonts w:ascii="Arial" w:hAnsi="Arial" w:cs="Arial"/>
                <w:color w:val="385623" w:themeColor="accent6" w:themeShade="80"/>
              </w:rPr>
            </w:pPr>
            <w:r>
              <w:rPr>
                <w:rFonts w:ascii="Arial" w:hAnsi="Arial" w:cs="Arial"/>
                <w:color w:val="385623" w:themeColor="accent6" w:themeShade="80"/>
              </w:rPr>
              <w:t>Neben der (gesetzlich vorgeschriebenen) Kooperation mit den Grundschulen, arbeiten wir eng zusammen wir ebenso mit Logopäden, Ergotherapeuten, der Frühförderung und psychosozialen Diensten und vielen anderen Institutionen zusammen, angepasst an den Bedarf, der Kinder und Familien.</w:t>
            </w:r>
          </w:p>
          <w:p w:rsidR="00F06A24" w:rsidRDefault="00A73B0B">
            <w:pPr>
              <w:spacing w:after="120"/>
              <w:rPr>
                <w:rFonts w:ascii="Arial" w:hAnsi="Arial" w:cs="Arial"/>
                <w:color w:val="385623" w:themeColor="accent6" w:themeShade="80"/>
              </w:rPr>
            </w:pPr>
            <w:r>
              <w:rPr>
                <w:rFonts w:ascii="Arial" w:hAnsi="Arial" w:cs="Arial"/>
                <w:color w:val="385623" w:themeColor="accent6" w:themeShade="80"/>
              </w:rPr>
              <w:t xml:space="preserve">Im Rahmen der Öffnung unserer Kindertageseinrichtungen zum öffentlichen Gemeinwesen vergrößert sich der Kreis der Kooperations- und Netzwerkpartner z.B. Kultureinrichtungen, Musikschulen und Musiker, Kunst- und Medienschaffende, soziale Einrichtungen sowie weitere mehr (s. Punkt „Öffnung nach </w:t>
            </w:r>
            <w:proofErr w:type="spellStart"/>
            <w:r>
              <w:rPr>
                <w:rFonts w:ascii="Arial" w:hAnsi="Arial" w:cs="Arial"/>
                <w:color w:val="385623" w:themeColor="accent6" w:themeShade="80"/>
              </w:rPr>
              <w:t>Außen</w:t>
            </w:r>
            <w:proofErr w:type="spellEnd"/>
            <w:r>
              <w:rPr>
                <w:rFonts w:ascii="Arial" w:hAnsi="Arial" w:cs="Arial"/>
                <w:color w:val="385623" w:themeColor="accent6" w:themeShade="80"/>
              </w:rPr>
              <w:t>“). Zu unserem Kooperationsnetzwerk zählen auch andere Kindertageseinrichtungen sowie Spezialisten zur Vertiefung einzelner Basiskompetenzen wie z.B. Theater-, Wald</w:t>
            </w:r>
            <w:proofErr w:type="gramStart"/>
            <w:r>
              <w:rPr>
                <w:rFonts w:ascii="Arial" w:hAnsi="Arial" w:cs="Arial"/>
                <w:color w:val="385623" w:themeColor="accent6" w:themeShade="80"/>
              </w:rPr>
              <w:t>- ,</w:t>
            </w:r>
            <w:proofErr w:type="gramEnd"/>
            <w:r>
              <w:rPr>
                <w:rFonts w:ascii="Arial" w:hAnsi="Arial" w:cs="Arial"/>
                <w:color w:val="385623" w:themeColor="accent6" w:themeShade="80"/>
              </w:rPr>
              <w:t xml:space="preserve"> Erlebnis-, Musik-, Kunst- sowie Medienpädagoginnen und -</w:t>
            </w:r>
            <w:proofErr w:type="spellStart"/>
            <w:r>
              <w:rPr>
                <w:rFonts w:ascii="Arial" w:hAnsi="Arial" w:cs="Arial"/>
                <w:color w:val="385623" w:themeColor="accent6" w:themeShade="80"/>
              </w:rPr>
              <w:t>pädagogenen</w:t>
            </w:r>
            <w:proofErr w:type="spellEnd"/>
            <w:r>
              <w:rPr>
                <w:rFonts w:ascii="Arial" w:hAnsi="Arial" w:cs="Arial"/>
                <w:color w:val="385623" w:themeColor="accent6" w:themeShade="80"/>
              </w:rPr>
              <w:t>.</w:t>
            </w:r>
          </w:p>
          <w:p w:rsidR="00F06A24" w:rsidRDefault="00A73B0B">
            <w:pPr>
              <w:spacing w:after="120"/>
              <w:rPr>
                <w:rFonts w:ascii="Arial" w:hAnsi="Arial" w:cs="Arial"/>
                <w:color w:val="385623" w:themeColor="accent6" w:themeShade="80"/>
              </w:rPr>
            </w:pPr>
            <w:r>
              <w:rPr>
                <w:rFonts w:ascii="Arial" w:hAnsi="Arial" w:cs="Arial"/>
                <w:color w:val="385623" w:themeColor="accent6" w:themeShade="80"/>
              </w:rPr>
              <w:t>Wir arbeiten eng mit der Familienberatungsstelle und der koordinierenden Kinderschutzstelle zusammen (s. auch Punkt 6.3).</w:t>
            </w:r>
          </w:p>
        </w:tc>
      </w:tr>
    </w:tbl>
    <w:p w:rsidR="00F06A24" w:rsidRDefault="00F06A24">
      <w:pPr>
        <w:autoSpaceDE w:val="0"/>
        <w:autoSpaceDN w:val="0"/>
        <w:adjustRightInd w:val="0"/>
        <w:spacing w:after="0" w:line="240" w:lineRule="auto"/>
        <w:rPr>
          <w:rFonts w:ascii="Arial" w:hAnsi="Arial" w:cs="Arial"/>
          <w:b/>
          <w:bCs/>
          <w:color w:val="000000" w:themeColor="text1"/>
          <w:sz w:val="24"/>
          <w:szCs w:val="24"/>
        </w:rPr>
      </w:pPr>
    </w:p>
    <w:p w:rsidR="00F06A24" w:rsidRDefault="00F06A24">
      <w:pPr>
        <w:autoSpaceDE w:val="0"/>
        <w:autoSpaceDN w:val="0"/>
        <w:adjustRightInd w:val="0"/>
        <w:spacing w:after="0" w:line="240" w:lineRule="auto"/>
        <w:rPr>
          <w:rFonts w:ascii="Arial" w:hAnsi="Arial" w:cs="Arial"/>
          <w:b/>
          <w:bCs/>
          <w:color w:val="000000" w:themeColor="text1"/>
          <w:sz w:val="24"/>
          <w:szCs w:val="24"/>
        </w:rPr>
      </w:pPr>
    </w:p>
    <w:p w:rsidR="00F06A24" w:rsidRDefault="00A73B0B">
      <w:pPr>
        <w:spacing w:after="120" w:line="240" w:lineRule="auto"/>
        <w:ind w:firstLine="708"/>
        <w:rPr>
          <w:rFonts w:ascii="Arial" w:hAnsi="Arial" w:cs="Arial"/>
          <w:b/>
          <w:color w:val="000000" w:themeColor="text1"/>
        </w:rPr>
      </w:pPr>
      <w:r>
        <w:rPr>
          <w:rFonts w:ascii="Arial" w:hAnsi="Arial" w:cs="Arial"/>
          <w:b/>
          <w:color w:val="000000" w:themeColor="text1"/>
        </w:rPr>
        <w:t xml:space="preserve">Spezielle Gegebenheiten im Haus für Kinder </w:t>
      </w:r>
      <w:r w:rsidR="00A32380">
        <w:rPr>
          <w:rFonts w:ascii="Arial" w:hAnsi="Arial" w:cs="Arial"/>
          <w:b/>
          <w:color w:val="000000" w:themeColor="text1"/>
        </w:rPr>
        <w:t>Regenbogen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rPr>
          <w:trHeight w:val="15"/>
        </w:trPr>
        <w:tc>
          <w:tcPr>
            <w:tcW w:w="1276" w:type="dxa"/>
            <w:shd w:val="clear" w:color="auto" w:fill="FFC000"/>
          </w:tcPr>
          <w:p w:rsidR="00F06A24" w:rsidRDefault="00A73B0B">
            <w:pPr>
              <w:rPr>
                <w:rFonts w:ascii="Arial" w:hAnsi="Arial" w:cs="Arial"/>
                <w:b/>
                <w:color w:val="000000" w:themeColor="text1"/>
                <w:sz w:val="24"/>
                <w:szCs w:val="24"/>
              </w:rPr>
            </w:pPr>
            <w:r>
              <w:rPr>
                <w:rFonts w:ascii="Arial" w:hAnsi="Arial" w:cs="Arial"/>
                <w:b/>
                <w:color w:val="000000" w:themeColor="text1"/>
                <w:sz w:val="24"/>
                <w:szCs w:val="24"/>
              </w:rPr>
              <w:t>Kita</w:t>
            </w:r>
          </w:p>
        </w:tc>
        <w:tc>
          <w:tcPr>
            <w:tcW w:w="7796" w:type="dxa"/>
          </w:tcPr>
          <w:p w:rsidR="00D32103" w:rsidRPr="00D32103" w:rsidRDefault="00D32103" w:rsidP="00D32103">
            <w:pPr>
              <w:pStyle w:val="Listenabsatz"/>
              <w:ind w:left="0"/>
              <w:rPr>
                <w:rFonts w:ascii="Arial" w:hAnsi="Arial" w:cs="Arial"/>
              </w:rPr>
            </w:pPr>
            <w:r w:rsidRPr="00D32103">
              <w:rPr>
                <w:rFonts w:ascii="Arial" w:hAnsi="Arial" w:cs="Arial"/>
              </w:rPr>
              <w:t xml:space="preserve">Wir arbeiten im engen Austausch mit dem Amt für Kindertagesbetreuung und Ganztagsschule der Stadt Fürth. </w:t>
            </w:r>
            <w:r w:rsidRPr="00D32103">
              <w:rPr>
                <w:rFonts w:ascii="Arial" w:hAnsi="Arial" w:cs="Arial"/>
              </w:rPr>
              <w:br/>
            </w:r>
            <w:r w:rsidRPr="00D32103">
              <w:rPr>
                <w:rFonts w:ascii="Arial" w:hAnsi="Arial" w:cs="Arial"/>
              </w:rPr>
              <w:br/>
              <w:t>Zu unseren stetigen Kooperationspartnern gehören:</w:t>
            </w:r>
          </w:p>
          <w:p w:rsidR="00D32103" w:rsidRPr="00D32103" w:rsidRDefault="00D32103" w:rsidP="00D32103">
            <w:pPr>
              <w:pStyle w:val="Listenabsatz"/>
              <w:numPr>
                <w:ilvl w:val="0"/>
                <w:numId w:val="39"/>
              </w:numPr>
              <w:rPr>
                <w:rFonts w:ascii="Arial" w:hAnsi="Arial" w:cs="Arial"/>
              </w:rPr>
            </w:pPr>
            <w:r w:rsidRPr="00D32103">
              <w:rPr>
                <w:rFonts w:ascii="Arial" w:hAnsi="Arial" w:cs="Arial"/>
              </w:rPr>
              <w:t xml:space="preserve">Die Grundschule Frauenschule </w:t>
            </w:r>
            <w:r w:rsidRPr="00D32103">
              <w:rPr>
                <w:rFonts w:ascii="Arial" w:hAnsi="Arial" w:cs="Arial"/>
              </w:rPr>
              <w:br/>
              <w:t xml:space="preserve">Im Kindergartenbereich im Rahmen des Vorkurses. </w:t>
            </w:r>
            <w:r w:rsidRPr="00D32103">
              <w:rPr>
                <w:rFonts w:ascii="Arial" w:hAnsi="Arial" w:cs="Arial"/>
              </w:rPr>
              <w:br/>
              <w:t>Im Hort finden Lehrergespräche bezüglich der Entwicklung unserer Hortkinder statt.</w:t>
            </w:r>
          </w:p>
          <w:p w:rsidR="00D32103" w:rsidRPr="00D32103" w:rsidRDefault="00D32103" w:rsidP="00D32103">
            <w:pPr>
              <w:pStyle w:val="Listenabsatz"/>
              <w:numPr>
                <w:ilvl w:val="0"/>
                <w:numId w:val="39"/>
              </w:numPr>
              <w:rPr>
                <w:rFonts w:ascii="Arial" w:hAnsi="Arial" w:cs="Arial"/>
              </w:rPr>
            </w:pPr>
            <w:r w:rsidRPr="00D32103">
              <w:rPr>
                <w:rFonts w:ascii="Arial" w:hAnsi="Arial" w:cs="Arial"/>
              </w:rPr>
              <w:t>Die Förderschule Jakob Wassermann</w:t>
            </w:r>
            <w:r w:rsidRPr="00D32103">
              <w:rPr>
                <w:rFonts w:ascii="Arial" w:hAnsi="Arial" w:cs="Arial"/>
              </w:rPr>
              <w:br/>
              <w:t>Hier findet die Zusammenarbeit durch das Angebot der Mobilen sonderpädagogische Hilfe, sowie durch die Schulvorbereitende Einrichtung statt.</w:t>
            </w:r>
          </w:p>
          <w:p w:rsidR="00D32103" w:rsidRPr="00D32103" w:rsidRDefault="00D32103" w:rsidP="00D32103">
            <w:pPr>
              <w:pStyle w:val="Listenabsatz"/>
              <w:numPr>
                <w:ilvl w:val="0"/>
                <w:numId w:val="39"/>
              </w:numPr>
              <w:rPr>
                <w:rFonts w:ascii="Arial" w:hAnsi="Arial" w:cs="Arial"/>
              </w:rPr>
            </w:pPr>
            <w:r w:rsidRPr="00D32103">
              <w:rPr>
                <w:rFonts w:ascii="Arial" w:hAnsi="Arial" w:cs="Arial"/>
              </w:rPr>
              <w:t>Die Erziehungsberatungsstelle und der BSD</w:t>
            </w:r>
            <w:r w:rsidRPr="00D32103">
              <w:rPr>
                <w:rFonts w:ascii="Arial" w:hAnsi="Arial" w:cs="Arial"/>
              </w:rPr>
              <w:br/>
              <w:t>In Form von Beratung und Vermittlung</w:t>
            </w:r>
          </w:p>
          <w:p w:rsidR="00D32103" w:rsidRPr="00D32103" w:rsidRDefault="00D32103" w:rsidP="00D32103">
            <w:pPr>
              <w:pStyle w:val="Listenabsatz"/>
              <w:numPr>
                <w:ilvl w:val="0"/>
                <w:numId w:val="39"/>
              </w:numPr>
              <w:rPr>
                <w:rFonts w:ascii="Arial" w:hAnsi="Arial" w:cs="Arial"/>
              </w:rPr>
            </w:pPr>
            <w:r w:rsidRPr="00D32103">
              <w:rPr>
                <w:rFonts w:ascii="Arial" w:hAnsi="Arial" w:cs="Arial"/>
              </w:rPr>
              <w:t>Der Bezirk Mittelfranken</w:t>
            </w:r>
            <w:r w:rsidRPr="00D32103">
              <w:rPr>
                <w:rFonts w:ascii="Arial" w:hAnsi="Arial" w:cs="Arial"/>
              </w:rPr>
              <w:br/>
              <w:t>In Form von Eingliederungshilfen</w:t>
            </w:r>
          </w:p>
          <w:p w:rsidR="00D32103" w:rsidRPr="00D32103" w:rsidRDefault="00D32103" w:rsidP="00D32103">
            <w:pPr>
              <w:pStyle w:val="Listenabsatz"/>
              <w:numPr>
                <w:ilvl w:val="0"/>
                <w:numId w:val="39"/>
              </w:numPr>
              <w:rPr>
                <w:rFonts w:ascii="Arial" w:hAnsi="Arial" w:cs="Arial"/>
              </w:rPr>
            </w:pPr>
            <w:r w:rsidRPr="00D32103">
              <w:rPr>
                <w:rFonts w:ascii="Arial" w:hAnsi="Arial" w:cs="Arial"/>
              </w:rPr>
              <w:t>Verschiedenen Fachdienste</w:t>
            </w:r>
            <w:r w:rsidRPr="00D32103">
              <w:rPr>
                <w:rFonts w:ascii="Arial" w:hAnsi="Arial" w:cs="Arial"/>
              </w:rPr>
              <w:br/>
              <w:t>Wir tauschen und zu den Entwicklungen einzelner Kinder mit deren Ergotherapeuten, Logopäden der Familienhilfe oder auch mit der Frühförderung aus.</w:t>
            </w:r>
          </w:p>
          <w:p w:rsidR="00D32103" w:rsidRPr="00D32103" w:rsidRDefault="00D32103" w:rsidP="00D32103">
            <w:pPr>
              <w:pStyle w:val="Listenabsatz"/>
              <w:ind w:left="0"/>
              <w:rPr>
                <w:rFonts w:ascii="Arial" w:hAnsi="Arial" w:cs="Arial"/>
              </w:rPr>
            </w:pPr>
          </w:p>
          <w:p w:rsidR="00D32103" w:rsidRPr="00D32103" w:rsidRDefault="00D32103" w:rsidP="00D32103">
            <w:pPr>
              <w:pStyle w:val="Listenabsatz"/>
              <w:ind w:left="0"/>
              <w:rPr>
                <w:rFonts w:ascii="Arial" w:hAnsi="Arial" w:cs="Arial"/>
                <w:sz w:val="18"/>
              </w:rPr>
            </w:pPr>
            <w:r w:rsidRPr="00D32103">
              <w:rPr>
                <w:rFonts w:ascii="Arial" w:hAnsi="Arial" w:cs="Arial"/>
                <w:sz w:val="18"/>
              </w:rPr>
              <w:t>Der Austausch zu Einzelnen Kindern findet stets und ausschließlich mit dem Zustimmen durch eine Schweigepflichtentbindung der Erziehungsberechtigten statt.</w:t>
            </w:r>
            <w:r w:rsidRPr="00D32103">
              <w:rPr>
                <w:rFonts w:ascii="Arial" w:hAnsi="Arial" w:cs="Arial"/>
                <w:sz w:val="18"/>
              </w:rPr>
              <w:br/>
            </w:r>
          </w:p>
          <w:p w:rsidR="00D32103" w:rsidRPr="00D32103" w:rsidRDefault="00D32103" w:rsidP="00D32103">
            <w:pPr>
              <w:pStyle w:val="Listenabsatz"/>
              <w:numPr>
                <w:ilvl w:val="0"/>
                <w:numId w:val="39"/>
              </w:numPr>
              <w:rPr>
                <w:rStyle w:val="Fett"/>
                <w:rFonts w:ascii="Arial" w:hAnsi="Arial" w:cs="Arial"/>
                <w:bCs w:val="0"/>
              </w:rPr>
            </w:pPr>
            <w:r w:rsidRPr="00D32103">
              <w:rPr>
                <w:rStyle w:val="Fett"/>
                <w:rFonts w:ascii="Arial" w:hAnsi="Arial" w:cs="Arial"/>
                <w:b w:val="0"/>
                <w:color w:val="212529"/>
                <w:shd w:val="clear" w:color="auto" w:fill="FFFFFF"/>
              </w:rPr>
              <w:t>KUBIK - Kulturelle Bildung in Kooperation</w:t>
            </w:r>
            <w:r w:rsidRPr="00D32103">
              <w:rPr>
                <w:rStyle w:val="Fett"/>
                <w:rFonts w:ascii="Arial" w:hAnsi="Arial" w:cs="Arial"/>
                <w:b w:val="0"/>
                <w:color w:val="212529"/>
                <w:shd w:val="clear" w:color="auto" w:fill="FFFFFF"/>
              </w:rPr>
              <w:br/>
              <w:t>Hier nehmen wir an unterschiedlichen Förderprogrammen teil.</w:t>
            </w:r>
            <w:r w:rsidRPr="00D32103">
              <w:rPr>
                <w:rStyle w:val="Fett"/>
                <w:rFonts w:ascii="Arial" w:hAnsi="Arial" w:cs="Arial"/>
                <w:b w:val="0"/>
                <w:color w:val="212529"/>
                <w:shd w:val="clear" w:color="auto" w:fill="FFFFFF"/>
              </w:rPr>
              <w:br/>
              <w:t xml:space="preserve">Z.B. von der Playmobilstiftung: Tanzen, Sprachtheater und Musik </w:t>
            </w:r>
          </w:p>
          <w:p w:rsidR="00D32103" w:rsidRPr="00D32103" w:rsidRDefault="00D32103" w:rsidP="00D32103">
            <w:pPr>
              <w:pStyle w:val="Listenabsatz"/>
              <w:numPr>
                <w:ilvl w:val="0"/>
                <w:numId w:val="39"/>
              </w:numPr>
              <w:rPr>
                <w:rFonts w:ascii="Arial" w:hAnsi="Arial" w:cs="Arial"/>
              </w:rPr>
            </w:pPr>
            <w:r w:rsidRPr="00D32103">
              <w:rPr>
                <w:rFonts w:ascii="Arial" w:hAnsi="Arial" w:cs="Arial"/>
              </w:rPr>
              <w:lastRenderedPageBreak/>
              <w:t>ADAC</w:t>
            </w:r>
            <w:r w:rsidRPr="00D32103">
              <w:rPr>
                <w:rFonts w:ascii="Arial" w:hAnsi="Arial" w:cs="Arial"/>
              </w:rPr>
              <w:br/>
              <w:t xml:space="preserve">Verkehrserziehung „Aufgepasst mit </w:t>
            </w:r>
            <w:proofErr w:type="spellStart"/>
            <w:r w:rsidRPr="00D32103">
              <w:rPr>
                <w:rFonts w:ascii="Arial" w:hAnsi="Arial" w:cs="Arial"/>
              </w:rPr>
              <w:t>Ardacus</w:t>
            </w:r>
            <w:proofErr w:type="spellEnd"/>
            <w:r w:rsidRPr="00D32103">
              <w:rPr>
                <w:rFonts w:ascii="Arial" w:hAnsi="Arial" w:cs="Arial"/>
              </w:rPr>
              <w:t>“</w:t>
            </w:r>
          </w:p>
          <w:p w:rsidR="00D32103" w:rsidRPr="00D32103" w:rsidRDefault="00D32103" w:rsidP="00D32103">
            <w:pPr>
              <w:pStyle w:val="Listenabsatz"/>
              <w:numPr>
                <w:ilvl w:val="0"/>
                <w:numId w:val="39"/>
              </w:numPr>
              <w:rPr>
                <w:rFonts w:ascii="Arial" w:hAnsi="Arial" w:cs="Arial"/>
              </w:rPr>
            </w:pPr>
            <w:r w:rsidRPr="00D32103">
              <w:rPr>
                <w:rFonts w:ascii="Arial" w:hAnsi="Arial" w:cs="Arial"/>
              </w:rPr>
              <w:t>Verkehrspolizei</w:t>
            </w:r>
            <w:r w:rsidRPr="00D32103">
              <w:rPr>
                <w:rFonts w:ascii="Arial" w:hAnsi="Arial" w:cs="Arial"/>
              </w:rPr>
              <w:br/>
              <w:t>Teilnahme am jährlichen Polizeipuppentheater</w:t>
            </w:r>
          </w:p>
          <w:p w:rsidR="00D32103" w:rsidRPr="00D32103" w:rsidRDefault="00D32103" w:rsidP="00D32103">
            <w:pPr>
              <w:pStyle w:val="Listenabsatz"/>
              <w:rPr>
                <w:rFonts w:ascii="Arial" w:hAnsi="Arial" w:cs="Arial"/>
              </w:rPr>
            </w:pPr>
            <w:r w:rsidRPr="00D32103">
              <w:rPr>
                <w:rFonts w:ascii="Arial" w:hAnsi="Arial" w:cs="Arial"/>
              </w:rPr>
              <w:t>Sowie am Straßenverkehrstraining</w:t>
            </w:r>
          </w:p>
          <w:p w:rsidR="00D32103" w:rsidRPr="00D32103" w:rsidRDefault="00D32103" w:rsidP="00D32103">
            <w:pPr>
              <w:pStyle w:val="Listenabsatz"/>
              <w:numPr>
                <w:ilvl w:val="0"/>
                <w:numId w:val="39"/>
              </w:numPr>
              <w:rPr>
                <w:rFonts w:ascii="Arial" w:hAnsi="Arial" w:cs="Arial"/>
              </w:rPr>
            </w:pPr>
            <w:r w:rsidRPr="00D32103">
              <w:rPr>
                <w:rFonts w:ascii="Arial" w:hAnsi="Arial" w:cs="Arial"/>
              </w:rPr>
              <w:t>Waldpädagogen</w:t>
            </w:r>
          </w:p>
          <w:p w:rsidR="00D32103" w:rsidRPr="00D32103" w:rsidRDefault="00D32103" w:rsidP="00D32103">
            <w:pPr>
              <w:pStyle w:val="Listenabsatz"/>
              <w:rPr>
                <w:rFonts w:ascii="Arial" w:hAnsi="Arial" w:cs="Arial"/>
              </w:rPr>
            </w:pPr>
            <w:r w:rsidRPr="00D32103">
              <w:rPr>
                <w:rFonts w:ascii="Arial" w:hAnsi="Arial" w:cs="Arial"/>
              </w:rPr>
              <w:t>Hier nehmen wir zu wechselnden Themen und Schwerpunkten an Führungen teil</w:t>
            </w:r>
          </w:p>
          <w:p w:rsidR="00D32103" w:rsidRPr="00D32103" w:rsidRDefault="00D32103" w:rsidP="00D32103">
            <w:pPr>
              <w:pStyle w:val="Listenabsatz"/>
              <w:numPr>
                <w:ilvl w:val="0"/>
                <w:numId w:val="39"/>
              </w:numPr>
              <w:rPr>
                <w:rFonts w:ascii="Arial" w:hAnsi="Arial" w:cs="Arial"/>
              </w:rPr>
            </w:pPr>
            <w:r w:rsidRPr="00D32103">
              <w:rPr>
                <w:rFonts w:ascii="Arial" w:hAnsi="Arial" w:cs="Arial"/>
              </w:rPr>
              <w:t>Zahnarzt</w:t>
            </w:r>
          </w:p>
          <w:p w:rsidR="00D32103" w:rsidRPr="00D32103" w:rsidRDefault="00D32103" w:rsidP="00D32103">
            <w:pPr>
              <w:pStyle w:val="Listenabsatz"/>
              <w:rPr>
                <w:rFonts w:ascii="Arial" w:hAnsi="Arial" w:cs="Arial"/>
              </w:rPr>
            </w:pPr>
            <w:r w:rsidRPr="00D32103">
              <w:rPr>
                <w:rFonts w:ascii="Arial" w:hAnsi="Arial" w:cs="Arial"/>
              </w:rPr>
              <w:t>Dieser besucht und jährlich zum Thema gesunde Ernährung und Zahnpflege. Außerdem erhalten wir vom Zahnarzt unsere Zahnbürsten und -cremen für die tägliche Zahnpflege nach dem Kindergartenfrühstück.</w:t>
            </w:r>
          </w:p>
          <w:p w:rsidR="00D32103" w:rsidRPr="00D32103" w:rsidRDefault="00D32103" w:rsidP="00D32103">
            <w:pPr>
              <w:pStyle w:val="Listenabsatz"/>
              <w:rPr>
                <w:rFonts w:ascii="Arial" w:hAnsi="Arial" w:cs="Arial"/>
              </w:rPr>
            </w:pPr>
          </w:p>
          <w:p w:rsidR="00F06A24" w:rsidRDefault="00D32103" w:rsidP="00D32103">
            <w:pPr>
              <w:rPr>
                <w:rFonts w:ascii="Arial" w:hAnsi="Arial" w:cs="Arial"/>
                <w:color w:val="385623" w:themeColor="accent6" w:themeShade="80"/>
              </w:rPr>
            </w:pPr>
            <w:r w:rsidRPr="00D32103">
              <w:rPr>
                <w:rFonts w:ascii="Arial" w:hAnsi="Arial" w:cs="Arial"/>
              </w:rPr>
              <w:t>Weitere Kooperationspartner, die uns in unserer Bildungsarbeit unterstützen, werden den Eltern am Whiteboard ausgehängt.</w:t>
            </w:r>
          </w:p>
        </w:tc>
      </w:tr>
    </w:tbl>
    <w:p w:rsidR="00F06A24" w:rsidRDefault="00F06A24">
      <w:pPr>
        <w:rPr>
          <w:rFonts w:ascii="Arial" w:hAnsi="Arial" w:cs="Arial"/>
          <w:b/>
          <w:color w:val="000000"/>
          <w:sz w:val="24"/>
          <w:szCs w:val="24"/>
        </w:rPr>
      </w:pPr>
    </w:p>
    <w:p w:rsidR="00F06A24" w:rsidRDefault="00F06A24">
      <w:pPr>
        <w:rPr>
          <w:rFonts w:ascii="Arial" w:hAnsi="Arial" w:cs="Arial"/>
          <w:b/>
          <w:color w:val="000000"/>
          <w:sz w:val="24"/>
          <w:szCs w:val="24"/>
        </w:rPr>
      </w:pPr>
    </w:p>
    <w:p w:rsidR="00F06A24" w:rsidRDefault="00A73B0B">
      <w:pPr>
        <w:pStyle w:val="berschrift5"/>
        <w:rPr>
          <w:rFonts w:ascii="Arial" w:hAnsi="Arial" w:cs="Arial"/>
          <w:b/>
          <w:color w:val="000000" w:themeColor="text1"/>
          <w:sz w:val="24"/>
          <w:szCs w:val="24"/>
        </w:rPr>
      </w:pPr>
      <w:bookmarkStart w:id="49" w:name="_Toc92720916"/>
      <w:r>
        <w:rPr>
          <w:rFonts w:ascii="Arial" w:hAnsi="Arial" w:cs="Arial"/>
          <w:b/>
          <w:color w:val="000000" w:themeColor="text1"/>
          <w:sz w:val="24"/>
          <w:szCs w:val="24"/>
        </w:rPr>
        <w:t>Kooperationen mit Kindertagespflege, anderen Kitas und Schulen</w:t>
      </w:r>
      <w:bookmarkEnd w:id="49"/>
    </w:p>
    <w:p w:rsidR="00F06A24" w:rsidRDefault="00F06A24">
      <w:pPr>
        <w:autoSpaceDE w:val="0"/>
        <w:autoSpaceDN w:val="0"/>
        <w:adjustRightInd w:val="0"/>
        <w:spacing w:after="0" w:line="240" w:lineRule="auto"/>
        <w:rPr>
          <w:rFonts w:ascii="Arial" w:hAnsi="Arial" w:cs="Arial"/>
          <w:color w:val="000000" w:themeColor="text1"/>
          <w:sz w:val="20"/>
          <w:szCs w:val="20"/>
        </w:rPr>
      </w:pPr>
    </w:p>
    <w:p w:rsidR="00F06A24" w:rsidRDefault="00A73B0B">
      <w:pPr>
        <w:ind w:firstLine="708"/>
        <w:rPr>
          <w:rFonts w:ascii="Arial" w:hAnsi="Arial" w:cs="Arial"/>
          <w:b/>
          <w:color w:val="000000" w:themeColor="text1"/>
        </w:rPr>
      </w:pPr>
      <w:r>
        <w:rPr>
          <w:rFonts w:ascii="Arial" w:hAnsi="Arial" w:cs="Arial"/>
          <w:b/>
          <w:color w:val="000000" w:themeColor="text1"/>
        </w:rPr>
        <w:t>Curriculare 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c>
          <w:tcPr>
            <w:tcW w:w="1276" w:type="dxa"/>
            <w:tcBorders>
              <w:bottom w:val="single" w:sz="4" w:space="0" w:color="auto"/>
            </w:tcBorders>
            <w:shd w:val="clear" w:color="auto" w:fill="DEEAF6" w:themeFill="accent1" w:themeFillTint="33"/>
          </w:tcPr>
          <w:p w:rsidR="00F06A24" w:rsidRDefault="00A73B0B">
            <w:pPr>
              <w:rPr>
                <w:rFonts w:ascii="Arial" w:hAnsi="Arial" w:cs="Arial"/>
                <w:b/>
                <w:color w:val="FFFFFF" w:themeColor="background1"/>
              </w:rPr>
            </w:pPr>
            <w:proofErr w:type="spellStart"/>
            <w:r>
              <w:rPr>
                <w:rFonts w:ascii="Arial" w:hAnsi="Arial" w:cs="Arial"/>
                <w:b/>
                <w:color w:val="1F4E79" w:themeColor="accent1" w:themeShade="80"/>
              </w:rPr>
              <w:t>BayBL</w:t>
            </w:r>
            <w:proofErr w:type="spellEnd"/>
          </w:p>
        </w:tc>
        <w:tc>
          <w:tcPr>
            <w:tcW w:w="7796" w:type="dxa"/>
            <w:tcBorders>
              <w:bottom w:val="single" w:sz="4" w:space="0" w:color="auto"/>
            </w:tcBorders>
          </w:tcPr>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6.C Kooperation der Bildungseinrichtungen und Tagespflegepersonen</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 xml:space="preserve">„Lernen ist ein kontinuierlicher und ganzheitlicher Prozess, sodass der Kooperation der Bildungseinrichtungen und Tagespflegepersonen eine zentrale Bedeutung zukommt. Unterschieden wird dabei zwischen der </w:t>
            </w:r>
            <w:r>
              <w:rPr>
                <w:rFonts w:ascii="Arial" w:hAnsi="Arial" w:cs="Arial"/>
                <w:i/>
                <w:iCs/>
                <w:color w:val="1F4E79" w:themeColor="accent1" w:themeShade="80"/>
              </w:rPr>
              <w:t xml:space="preserve">horizontalen Kooperation </w:t>
            </w:r>
            <w:r>
              <w:rPr>
                <w:rFonts w:ascii="Arial" w:hAnsi="Arial" w:cs="Arial"/>
                <w:color w:val="1F4E79" w:themeColor="accent1" w:themeShade="80"/>
              </w:rPr>
              <w:t xml:space="preserve">von Einrichtungen und Tagespflegepersonen, die in derselben Lebensphase für ein Kind zugleich Verantwortung tragen, und der </w:t>
            </w:r>
            <w:r>
              <w:rPr>
                <w:rFonts w:ascii="Arial" w:hAnsi="Arial" w:cs="Arial"/>
                <w:i/>
                <w:iCs/>
                <w:color w:val="1F4E79" w:themeColor="accent1" w:themeShade="80"/>
              </w:rPr>
              <w:t xml:space="preserve">vertikalen Kooperation </w:t>
            </w:r>
            <w:r>
              <w:rPr>
                <w:rFonts w:ascii="Arial" w:hAnsi="Arial" w:cs="Arial"/>
                <w:color w:val="1F4E79" w:themeColor="accent1" w:themeShade="80"/>
              </w:rPr>
              <w:t xml:space="preserve">von Einrichtungen und Tagespflegepersonen, die bei Übergängen im Bildungsverlauf oder bei Wechsel der Einrichtungsart oder Betreuungsform aufeinander folgen. (…) Das </w:t>
            </w:r>
            <w:r>
              <w:rPr>
                <w:rFonts w:ascii="Arial" w:hAnsi="Arial" w:cs="Arial"/>
                <w:i/>
                <w:iCs/>
                <w:color w:val="1F4E79" w:themeColor="accent1" w:themeShade="80"/>
              </w:rPr>
              <w:t xml:space="preserve">Kooperationsgeschehen </w:t>
            </w:r>
            <w:r>
              <w:rPr>
                <w:rFonts w:ascii="Arial" w:hAnsi="Arial" w:cs="Arial"/>
                <w:color w:val="1F4E79" w:themeColor="accent1" w:themeShade="80"/>
              </w:rPr>
              <w:t>zwischen den Bildungseinrichtungen ist komplex und schließt auch Tagespflegepersonen, Horte und weiterführende Schulen mit ein. Es umfasst verschiedene Kooperationsaufgaben und -formen:</w:t>
            </w:r>
          </w:p>
          <w:p w:rsidR="00F06A24" w:rsidRDefault="00A73B0B">
            <w:pPr>
              <w:pStyle w:val="Listenabsatz"/>
              <w:numPr>
                <w:ilvl w:val="0"/>
                <w:numId w:val="29"/>
              </w:numPr>
              <w:autoSpaceDE w:val="0"/>
              <w:autoSpaceDN w:val="0"/>
              <w:adjustRightInd w:val="0"/>
              <w:spacing w:after="120"/>
              <w:rPr>
                <w:rFonts w:ascii="Arial" w:hAnsi="Arial" w:cs="Arial"/>
                <w:color w:val="1F4E79" w:themeColor="accent1" w:themeShade="80"/>
              </w:rPr>
            </w:pPr>
            <w:r>
              <w:rPr>
                <w:rFonts w:ascii="Arial" w:hAnsi="Arial" w:cs="Arial"/>
                <w:i/>
                <w:iCs/>
                <w:color w:val="1F4E79" w:themeColor="accent1" w:themeShade="80"/>
              </w:rPr>
              <w:t xml:space="preserve">gegenseitiges Kennenlernen </w:t>
            </w:r>
            <w:r>
              <w:rPr>
                <w:rFonts w:ascii="Arial" w:hAnsi="Arial" w:cs="Arial"/>
                <w:color w:val="1F4E79" w:themeColor="accent1" w:themeShade="80"/>
              </w:rPr>
              <w:t>und Gewähren von Einblicken (z.B. gegenseitige Hospitationen, Koordinationstreffen)</w:t>
            </w:r>
          </w:p>
          <w:p w:rsidR="00F06A24" w:rsidRDefault="00A73B0B">
            <w:pPr>
              <w:pStyle w:val="Listenabsatz"/>
              <w:numPr>
                <w:ilvl w:val="0"/>
                <w:numId w:val="29"/>
              </w:numPr>
              <w:autoSpaceDE w:val="0"/>
              <w:autoSpaceDN w:val="0"/>
              <w:adjustRightInd w:val="0"/>
              <w:spacing w:after="120"/>
              <w:rPr>
                <w:rFonts w:ascii="Arial" w:hAnsi="Arial" w:cs="Arial"/>
                <w:color w:val="1F4E79" w:themeColor="accent1" w:themeShade="80"/>
              </w:rPr>
            </w:pPr>
            <w:r>
              <w:rPr>
                <w:rFonts w:ascii="Arial" w:hAnsi="Arial" w:cs="Arial"/>
                <w:i/>
                <w:iCs/>
                <w:color w:val="1F4E79" w:themeColor="accent1" w:themeShade="80"/>
              </w:rPr>
              <w:t xml:space="preserve">Kooperationsabsprachen </w:t>
            </w:r>
            <w:r>
              <w:rPr>
                <w:rFonts w:ascii="Arial" w:hAnsi="Arial" w:cs="Arial"/>
                <w:color w:val="1F4E79" w:themeColor="accent1" w:themeShade="80"/>
              </w:rPr>
              <w:t>in Bezug auf die gemeinsamen Aufgaben (z.B. Kooperationsvereinbarung, feste</w:t>
            </w:r>
          </w:p>
          <w:p w:rsidR="00F06A24" w:rsidRDefault="00A73B0B">
            <w:pPr>
              <w:pStyle w:val="Listenabsatz"/>
              <w:numPr>
                <w:ilvl w:val="0"/>
                <w:numId w:val="31"/>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Ansprechpartner)</w:t>
            </w:r>
          </w:p>
          <w:p w:rsidR="00F06A24" w:rsidRDefault="00A73B0B">
            <w:pPr>
              <w:pStyle w:val="Listenabsatz"/>
              <w:numPr>
                <w:ilvl w:val="0"/>
                <w:numId w:val="31"/>
              </w:numPr>
              <w:autoSpaceDE w:val="0"/>
              <w:autoSpaceDN w:val="0"/>
              <w:adjustRightInd w:val="0"/>
              <w:spacing w:after="120"/>
              <w:rPr>
                <w:rFonts w:ascii="Arial" w:hAnsi="Arial" w:cs="Arial"/>
                <w:color w:val="1F4E79" w:themeColor="accent1" w:themeShade="80"/>
              </w:rPr>
            </w:pPr>
            <w:r>
              <w:rPr>
                <w:rFonts w:ascii="Arial" w:hAnsi="Arial" w:cs="Arial"/>
                <w:i/>
                <w:iCs/>
                <w:color w:val="1F4E79" w:themeColor="accent1" w:themeShade="80"/>
              </w:rPr>
              <w:t xml:space="preserve">gemeinsame Konzeptentwicklung </w:t>
            </w:r>
            <w:r>
              <w:rPr>
                <w:rFonts w:ascii="Arial" w:hAnsi="Arial" w:cs="Arial"/>
                <w:color w:val="1F4E79" w:themeColor="accent1" w:themeShade="80"/>
              </w:rPr>
              <w:t>für die kooperative Übergangsbegleitung unter Einbeziehung der Eltern</w:t>
            </w:r>
          </w:p>
          <w:p w:rsidR="00F06A24" w:rsidRDefault="00A73B0B">
            <w:pPr>
              <w:pStyle w:val="Listenabsatz"/>
              <w:numPr>
                <w:ilvl w:val="0"/>
                <w:numId w:val="31"/>
              </w:numPr>
              <w:autoSpaceDE w:val="0"/>
              <w:autoSpaceDN w:val="0"/>
              <w:adjustRightInd w:val="0"/>
              <w:spacing w:after="120"/>
              <w:rPr>
                <w:rFonts w:ascii="Arial" w:hAnsi="Arial" w:cs="Arial"/>
                <w:color w:val="1F4E79" w:themeColor="accent1" w:themeShade="80"/>
              </w:rPr>
            </w:pPr>
            <w:r>
              <w:rPr>
                <w:rFonts w:ascii="Arial" w:hAnsi="Arial" w:cs="Arial"/>
                <w:i/>
                <w:iCs/>
                <w:color w:val="1F4E79" w:themeColor="accent1" w:themeShade="80"/>
              </w:rPr>
              <w:t xml:space="preserve">Herstellung anschlussfähiger Bildungsprozesse </w:t>
            </w:r>
            <w:r>
              <w:rPr>
                <w:rFonts w:ascii="Arial" w:hAnsi="Arial" w:cs="Arial"/>
                <w:color w:val="1F4E79" w:themeColor="accent1" w:themeShade="80"/>
              </w:rPr>
              <w:t>(z.B. Abstimmung der Bildungsarbeit in Konzeption und</w:t>
            </w:r>
          </w:p>
          <w:p w:rsidR="00F06A24" w:rsidRDefault="00A73B0B">
            <w:pPr>
              <w:pStyle w:val="Listenabsatz"/>
              <w:numPr>
                <w:ilvl w:val="0"/>
                <w:numId w:val="31"/>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Praxis)</w:t>
            </w:r>
          </w:p>
          <w:p w:rsidR="00F06A24" w:rsidRDefault="00A73B0B">
            <w:pPr>
              <w:pStyle w:val="Listenabsatz"/>
              <w:numPr>
                <w:ilvl w:val="0"/>
                <w:numId w:val="31"/>
              </w:numPr>
              <w:autoSpaceDE w:val="0"/>
              <w:autoSpaceDN w:val="0"/>
              <w:adjustRightInd w:val="0"/>
              <w:spacing w:after="120"/>
              <w:rPr>
                <w:rFonts w:ascii="Arial" w:hAnsi="Arial" w:cs="Arial"/>
                <w:color w:val="1F4E79" w:themeColor="accent1" w:themeShade="80"/>
              </w:rPr>
            </w:pPr>
            <w:r>
              <w:rPr>
                <w:rFonts w:ascii="Arial" w:hAnsi="Arial" w:cs="Arial"/>
                <w:i/>
                <w:iCs/>
                <w:color w:val="1F4E79" w:themeColor="accent1" w:themeShade="80"/>
              </w:rPr>
              <w:t xml:space="preserve">Planung und Durchführung gemeinsamer Angebote </w:t>
            </w:r>
            <w:r>
              <w:rPr>
                <w:rFonts w:ascii="Arial" w:hAnsi="Arial" w:cs="Arial"/>
                <w:color w:val="1F4E79" w:themeColor="accent1" w:themeShade="80"/>
              </w:rPr>
              <w:t>für Kinder (z.B. Schulbesuche, gemeinsame Projekte),</w:t>
            </w:r>
          </w:p>
          <w:p w:rsidR="00F06A24" w:rsidRDefault="00A73B0B">
            <w:pPr>
              <w:pStyle w:val="Listenabsatz"/>
              <w:numPr>
                <w:ilvl w:val="0"/>
                <w:numId w:val="31"/>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für Eltern (z.B. gemeinsame Infoelternabende zum Übergang) und Familien</w:t>
            </w:r>
          </w:p>
          <w:p w:rsidR="00F06A24" w:rsidRDefault="00A73B0B">
            <w:pPr>
              <w:pStyle w:val="Listenabsatz"/>
              <w:numPr>
                <w:ilvl w:val="0"/>
                <w:numId w:val="31"/>
              </w:numPr>
              <w:autoSpaceDE w:val="0"/>
              <w:autoSpaceDN w:val="0"/>
              <w:adjustRightInd w:val="0"/>
              <w:spacing w:after="120"/>
              <w:rPr>
                <w:rFonts w:ascii="Arial" w:hAnsi="Arial" w:cs="Arial"/>
                <w:i/>
                <w:iCs/>
                <w:color w:val="1F4E79" w:themeColor="accent1" w:themeShade="80"/>
              </w:rPr>
            </w:pPr>
            <w:r>
              <w:rPr>
                <w:rFonts w:ascii="Arial" w:hAnsi="Arial" w:cs="Arial"/>
                <w:i/>
                <w:iCs/>
                <w:color w:val="1F4E79" w:themeColor="accent1" w:themeShade="80"/>
              </w:rPr>
              <w:t>Fachdialog und Austausch von Informationen über das einzelne Kind.</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Bei allen Kooperationsformen sind stets die rechtlichen Bestimmungen (Sorge-, Persönlichkeitsrecht, Datenschutz) zu berücksichtigen“ (S. 49 f.).</w:t>
            </w:r>
          </w:p>
        </w:tc>
      </w:tr>
      <w:tr w:rsidR="00F06A24">
        <w:tc>
          <w:tcPr>
            <w:tcW w:w="1276" w:type="dxa"/>
            <w:tcBorders>
              <w:top w:val="single" w:sz="4" w:space="0" w:color="auto"/>
            </w:tcBorders>
            <w:shd w:val="clear" w:color="auto" w:fill="DEEAF6" w:themeFill="accent1" w:themeFillTint="33"/>
          </w:tcPr>
          <w:p w:rsidR="00F06A24" w:rsidRDefault="00A73B0B">
            <w:pPr>
              <w:rPr>
                <w:rFonts w:ascii="Arial" w:hAnsi="Arial" w:cs="Arial"/>
                <w:b/>
                <w:color w:val="1F4E79" w:themeColor="accent1" w:themeShade="80"/>
              </w:rPr>
            </w:pPr>
            <w:proofErr w:type="spellStart"/>
            <w:r>
              <w:rPr>
                <w:rFonts w:ascii="Arial" w:hAnsi="Arial" w:cs="Arial"/>
                <w:b/>
                <w:color w:val="1F4E79" w:themeColor="accent1" w:themeShade="80"/>
              </w:rPr>
              <w:lastRenderedPageBreak/>
              <w:t>BayBEP</w:t>
            </w:r>
            <w:proofErr w:type="spellEnd"/>
          </w:p>
        </w:tc>
        <w:tc>
          <w:tcPr>
            <w:tcW w:w="7796" w:type="dxa"/>
            <w:tcBorders>
              <w:top w:val="single" w:sz="4" w:space="0" w:color="auto"/>
            </w:tcBorders>
          </w:tcPr>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 xml:space="preserve">8.3.2 </w:t>
            </w:r>
            <w:proofErr w:type="spellStart"/>
            <w:r>
              <w:rPr>
                <w:rFonts w:ascii="Arial" w:hAnsi="Arial" w:cs="Arial"/>
                <w:b/>
                <w:bCs/>
                <w:color w:val="1F4E79" w:themeColor="accent1" w:themeShade="80"/>
              </w:rPr>
              <w:t>Gemeinwesenorientierung</w:t>
            </w:r>
            <w:proofErr w:type="spellEnd"/>
            <w:r>
              <w:rPr>
                <w:rFonts w:ascii="Arial" w:hAnsi="Arial" w:cs="Arial"/>
                <w:b/>
                <w:bCs/>
                <w:color w:val="1F4E79" w:themeColor="accent1" w:themeShade="80"/>
              </w:rPr>
              <w:t xml:space="preserve"> – Kooperation und Vernetzung mit anderen Stellen</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„Generell sollten sich (benachbarte) Kindertageseinrichtungen vernetzen – Kinderkrippen mit Kinderkrippen, Kindergärten mit Kindergärten, Kinderhorte mit Kinderhorten, Krippen mit Kindergärten und Kindergärten mit Horten –, um z.B. Konzeptionen auszutauschen, voneinander zu lernen, einander kollegial zu beraten und zu besprechen, wie Kindern Übergänge erleichtert werden können“ (S. 438).</w:t>
            </w:r>
          </w:p>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color w:val="1F4E79" w:themeColor="accent1" w:themeShade="80"/>
              </w:rPr>
              <w:t>„Zentrale Bedeutung kommt der Kooperation mit der Grundschule zu. Die künftigen Schulkinder und ihre Familien sind auf den Übergang in die Schule vorzubereiten. Der Übergang ist mit allen davon Betroffenen gemeinsam zu gestalten.“ (S. 439).</w:t>
            </w:r>
          </w:p>
        </w:tc>
      </w:tr>
    </w:tbl>
    <w:p w:rsidR="00F06A24" w:rsidRDefault="00F06A24">
      <w:pPr>
        <w:autoSpaceDE w:val="0"/>
        <w:autoSpaceDN w:val="0"/>
        <w:adjustRightInd w:val="0"/>
        <w:spacing w:after="0" w:line="240" w:lineRule="auto"/>
        <w:rPr>
          <w:rFonts w:ascii="Arial" w:hAnsi="Arial" w:cs="Arial"/>
          <w:bCs/>
          <w:iCs/>
          <w:color w:val="000000" w:themeColor="text1"/>
          <w:sz w:val="20"/>
          <w:szCs w:val="20"/>
          <w:u w:val="single"/>
        </w:rPr>
      </w:pPr>
    </w:p>
    <w:p w:rsidR="00F06A24" w:rsidRDefault="00F06A24">
      <w:pPr>
        <w:autoSpaceDE w:val="0"/>
        <w:autoSpaceDN w:val="0"/>
        <w:adjustRightInd w:val="0"/>
        <w:spacing w:after="0" w:line="240" w:lineRule="auto"/>
        <w:rPr>
          <w:rFonts w:ascii="Arial" w:hAnsi="Arial" w:cs="Arial"/>
          <w:bCs/>
          <w:iCs/>
          <w:color w:val="000000" w:themeColor="text1"/>
          <w:sz w:val="20"/>
          <w:szCs w:val="20"/>
          <w:u w:val="single"/>
        </w:rPr>
      </w:pPr>
    </w:p>
    <w:p w:rsidR="00F06A24" w:rsidRDefault="00A73B0B">
      <w:pPr>
        <w:autoSpaceDE w:val="0"/>
        <w:autoSpaceDN w:val="0"/>
        <w:adjustRightInd w:val="0"/>
        <w:spacing w:after="120" w:line="240" w:lineRule="auto"/>
        <w:ind w:firstLine="708"/>
        <w:rPr>
          <w:rFonts w:ascii="Arial" w:hAnsi="Arial" w:cs="Arial"/>
          <w:b/>
          <w:bCs/>
          <w:color w:val="000000" w:themeColor="text1"/>
        </w:rPr>
      </w:pPr>
      <w:r>
        <w:rPr>
          <w:rFonts w:ascii="Arial" w:hAnsi="Arial" w:cs="Arial"/>
          <w:b/>
          <w:bCs/>
          <w:color w:val="000000" w:themeColor="text1"/>
        </w:rPr>
        <w:t>Ausgestaltung in Kindertageseinrichtungen der Stadt Fürth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c>
          <w:tcPr>
            <w:tcW w:w="1276" w:type="dxa"/>
            <w:shd w:val="clear" w:color="auto" w:fill="C5E0B3" w:themeFill="accent6" w:themeFillTint="66"/>
          </w:tcPr>
          <w:p w:rsidR="00F06A24" w:rsidRDefault="00A73B0B">
            <w:pPr>
              <w:rPr>
                <w:rFonts w:ascii="Arial" w:hAnsi="Arial" w:cs="Arial"/>
                <w:b/>
                <w:sz w:val="24"/>
                <w:szCs w:val="24"/>
              </w:rPr>
            </w:pPr>
            <w:r>
              <w:rPr>
                <w:rFonts w:ascii="Arial" w:hAnsi="Arial" w:cs="Arial"/>
                <w:b/>
                <w:color w:val="385623" w:themeColor="accent6" w:themeShade="80"/>
                <w:sz w:val="24"/>
                <w:szCs w:val="24"/>
              </w:rPr>
              <w:t>Stadt Fürth</w:t>
            </w:r>
          </w:p>
        </w:tc>
        <w:tc>
          <w:tcPr>
            <w:tcW w:w="7796" w:type="dxa"/>
          </w:tcPr>
          <w:p w:rsidR="00F06A24" w:rsidRDefault="00A73B0B">
            <w:pPr>
              <w:rPr>
                <w:rFonts w:ascii="Arial" w:hAnsi="Arial" w:cs="Arial"/>
                <w:color w:val="385623" w:themeColor="accent6" w:themeShade="80"/>
              </w:rPr>
            </w:pPr>
            <w:r>
              <w:rPr>
                <w:rFonts w:ascii="Arial" w:hAnsi="Arial" w:cs="Arial"/>
                <w:color w:val="385623" w:themeColor="accent6" w:themeShade="80"/>
              </w:rPr>
              <w:t>Noch zu verfassen.</w:t>
            </w:r>
          </w:p>
        </w:tc>
      </w:tr>
    </w:tbl>
    <w:p w:rsidR="00F06A24" w:rsidRDefault="00F06A24">
      <w:pPr>
        <w:autoSpaceDE w:val="0"/>
        <w:autoSpaceDN w:val="0"/>
        <w:adjustRightInd w:val="0"/>
        <w:spacing w:after="0" w:line="240" w:lineRule="auto"/>
        <w:rPr>
          <w:rFonts w:ascii="Arial" w:hAnsi="Arial" w:cs="Arial"/>
          <w:b/>
          <w:bCs/>
          <w:color w:val="000000" w:themeColor="text1"/>
          <w:sz w:val="24"/>
          <w:szCs w:val="24"/>
        </w:rPr>
      </w:pPr>
    </w:p>
    <w:p w:rsidR="00F06A24" w:rsidRDefault="00F06A24">
      <w:pPr>
        <w:autoSpaceDE w:val="0"/>
        <w:autoSpaceDN w:val="0"/>
        <w:adjustRightInd w:val="0"/>
        <w:spacing w:after="0" w:line="240" w:lineRule="auto"/>
        <w:rPr>
          <w:rFonts w:ascii="Arial" w:hAnsi="Arial" w:cs="Arial"/>
          <w:b/>
          <w:bCs/>
          <w:color w:val="000000" w:themeColor="text1"/>
          <w:sz w:val="24"/>
          <w:szCs w:val="24"/>
        </w:rPr>
      </w:pPr>
    </w:p>
    <w:p w:rsidR="00F06A24" w:rsidRDefault="00A73B0B">
      <w:pPr>
        <w:spacing w:after="120" w:line="240" w:lineRule="auto"/>
        <w:ind w:firstLine="708"/>
        <w:rPr>
          <w:rFonts w:ascii="Arial" w:hAnsi="Arial" w:cs="Arial"/>
          <w:b/>
          <w:color w:val="000000" w:themeColor="text1"/>
        </w:rPr>
      </w:pPr>
      <w:r>
        <w:rPr>
          <w:rFonts w:ascii="Arial" w:hAnsi="Arial" w:cs="Arial"/>
          <w:b/>
          <w:color w:val="000000" w:themeColor="text1"/>
        </w:rPr>
        <w:t>Spezielle Gegebenheiten im Haus für Kinder</w:t>
      </w:r>
      <w:r w:rsidR="00A32380">
        <w:rPr>
          <w:rFonts w:ascii="Arial" w:hAnsi="Arial" w:cs="Arial"/>
          <w:b/>
          <w:color w:val="000000" w:themeColor="text1"/>
        </w:rPr>
        <w:t xml:space="preserve"> Regenbogen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rPr>
          <w:trHeight w:val="15"/>
        </w:trPr>
        <w:tc>
          <w:tcPr>
            <w:tcW w:w="1276" w:type="dxa"/>
            <w:shd w:val="clear" w:color="auto" w:fill="FFC000"/>
          </w:tcPr>
          <w:p w:rsidR="00F06A24" w:rsidRDefault="00A73B0B">
            <w:pPr>
              <w:rPr>
                <w:rFonts w:ascii="Arial" w:hAnsi="Arial" w:cs="Arial"/>
                <w:b/>
                <w:color w:val="000000" w:themeColor="text1"/>
                <w:sz w:val="24"/>
                <w:szCs w:val="24"/>
              </w:rPr>
            </w:pPr>
            <w:r>
              <w:rPr>
                <w:rFonts w:ascii="Arial" w:hAnsi="Arial" w:cs="Arial"/>
                <w:b/>
                <w:color w:val="000000" w:themeColor="text1"/>
                <w:sz w:val="24"/>
                <w:szCs w:val="24"/>
              </w:rPr>
              <w:t>Kita</w:t>
            </w:r>
          </w:p>
        </w:tc>
        <w:tc>
          <w:tcPr>
            <w:tcW w:w="7796" w:type="dxa"/>
          </w:tcPr>
          <w:p w:rsidR="00F06A24" w:rsidRPr="00E75B6E" w:rsidRDefault="00E75B6E" w:rsidP="002E60F9">
            <w:pPr>
              <w:rPr>
                <w:rFonts w:ascii="Arial" w:hAnsi="Arial" w:cs="Arial"/>
                <w:color w:val="000000" w:themeColor="text1"/>
                <w:sz w:val="56"/>
                <w:szCs w:val="56"/>
              </w:rPr>
            </w:pPr>
            <w:r>
              <w:rPr>
                <w:rStyle w:val="markedcontent"/>
                <w:rFonts w:ascii="Arial" w:hAnsi="Arial" w:cs="Arial"/>
                <w:szCs w:val="28"/>
              </w:rPr>
              <w:t>D</w:t>
            </w:r>
            <w:r w:rsidR="00E67E0E">
              <w:rPr>
                <w:rStyle w:val="markedcontent"/>
                <w:rFonts w:ascii="Arial" w:hAnsi="Arial" w:cs="Arial"/>
                <w:szCs w:val="28"/>
              </w:rPr>
              <w:t>urch gemeinsame Dienstbesprechungen und Fortbildungsmaßnahmen sind die</w:t>
            </w:r>
            <w:r w:rsidRPr="00E75B6E">
              <w:rPr>
                <w:rStyle w:val="markedcontent"/>
                <w:rFonts w:ascii="Arial" w:hAnsi="Arial" w:cs="Arial"/>
                <w:szCs w:val="28"/>
              </w:rPr>
              <w:t xml:space="preserve"> Kindertageseinrichtungen der Stadt Fürth </w:t>
            </w:r>
            <w:r w:rsidR="00E67E0E">
              <w:rPr>
                <w:rStyle w:val="markedcontent"/>
                <w:rFonts w:ascii="Arial" w:hAnsi="Arial" w:cs="Arial"/>
                <w:szCs w:val="28"/>
              </w:rPr>
              <w:t xml:space="preserve">bereits gut miteinander </w:t>
            </w:r>
            <w:r w:rsidRPr="00E75B6E">
              <w:rPr>
                <w:rStyle w:val="markedcontent"/>
                <w:rFonts w:ascii="Arial" w:hAnsi="Arial" w:cs="Arial"/>
                <w:szCs w:val="28"/>
              </w:rPr>
              <w:t>vernetzt.</w:t>
            </w:r>
            <w:r>
              <w:rPr>
                <w:rStyle w:val="markedcontent"/>
                <w:rFonts w:ascii="Arial" w:hAnsi="Arial" w:cs="Arial"/>
              </w:rPr>
              <w:br/>
            </w:r>
            <w:r>
              <w:rPr>
                <w:rStyle w:val="markedcontent"/>
                <w:rFonts w:ascii="Arial" w:hAnsi="Arial" w:cs="Arial"/>
              </w:rPr>
              <w:br/>
            </w:r>
            <w:r w:rsidRPr="00E75B6E">
              <w:rPr>
                <w:rStyle w:val="markedcontent"/>
                <w:rFonts w:ascii="Arial" w:hAnsi="Arial" w:cs="Arial"/>
              </w:rPr>
              <w:t xml:space="preserve">Eine enge Zusammenarbeit besteht </w:t>
            </w:r>
            <w:r w:rsidR="00E67E0E">
              <w:rPr>
                <w:rStyle w:val="markedcontent"/>
                <w:rFonts w:ascii="Arial" w:hAnsi="Arial" w:cs="Arial"/>
              </w:rPr>
              <w:t xml:space="preserve">speziell in unserer Einrichtung </w:t>
            </w:r>
            <w:r>
              <w:rPr>
                <w:rStyle w:val="markedcontent"/>
                <w:rFonts w:ascii="Arial" w:hAnsi="Arial" w:cs="Arial"/>
              </w:rPr>
              <w:t>mit Familienhelfern verschiedener Organisationen.</w:t>
            </w:r>
            <w:r>
              <w:rPr>
                <w:rStyle w:val="markedcontent"/>
                <w:rFonts w:ascii="Arial" w:hAnsi="Arial" w:cs="Arial"/>
              </w:rPr>
              <w:br/>
              <w:t>Ebenso arbeiten wir eng mit der Frauenschule, sowie der</w:t>
            </w:r>
            <w:r w:rsidRPr="00E75B6E">
              <w:rPr>
                <w:rStyle w:val="markedcontent"/>
                <w:rFonts w:ascii="Arial" w:hAnsi="Arial" w:cs="Arial"/>
              </w:rPr>
              <w:t xml:space="preserve"> SVE und der MSH der </w:t>
            </w:r>
            <w:r>
              <w:rPr>
                <w:rStyle w:val="markedcontent"/>
                <w:rFonts w:ascii="Arial" w:hAnsi="Arial" w:cs="Arial"/>
              </w:rPr>
              <w:t>Jakob-Wassermannschule zusammen.</w:t>
            </w:r>
            <w:r w:rsidR="00E67E0E">
              <w:rPr>
                <w:rStyle w:val="Hyperlink"/>
                <w:rFonts w:ascii="Arial" w:hAnsi="Arial" w:cs="Arial"/>
                <w:sz w:val="28"/>
                <w:szCs w:val="28"/>
              </w:rPr>
              <w:t xml:space="preserve"> </w:t>
            </w:r>
            <w:r w:rsidR="00E67E0E">
              <w:rPr>
                <w:rStyle w:val="Hyperlink"/>
                <w:rFonts w:ascii="Arial" w:hAnsi="Arial" w:cs="Arial"/>
                <w:sz w:val="28"/>
                <w:szCs w:val="28"/>
              </w:rPr>
              <w:br/>
            </w:r>
            <w:r w:rsidR="00E67E0E">
              <w:rPr>
                <w:rStyle w:val="Hyperlink"/>
              </w:rPr>
              <w:br/>
            </w:r>
            <w:r w:rsidR="00E67E0E" w:rsidRPr="00E67E0E">
              <w:rPr>
                <w:rStyle w:val="markedcontent"/>
                <w:rFonts w:ascii="Arial" w:hAnsi="Arial" w:cs="Arial"/>
              </w:rPr>
              <w:t>In Kooperation mit dem benachbarten städtischen Kindergarten Pusteblume werden zu</w:t>
            </w:r>
            <w:r w:rsidR="00E67E0E">
              <w:t xml:space="preserve"> </w:t>
            </w:r>
            <w:r w:rsidR="00E67E0E">
              <w:rPr>
                <w:rStyle w:val="markedcontent"/>
                <w:rFonts w:ascii="Arial" w:hAnsi="Arial" w:cs="Arial"/>
              </w:rPr>
              <w:t>Beginn des</w:t>
            </w:r>
            <w:r w:rsidR="00E67E0E" w:rsidRPr="00E67E0E">
              <w:rPr>
                <w:rStyle w:val="markedcontent"/>
                <w:rFonts w:ascii="Arial" w:hAnsi="Arial" w:cs="Arial"/>
              </w:rPr>
              <w:t xml:space="preserve"> Kitajahres die Schließzeiten und Veranstaltungen besprochen und aufeinander abgestimmt.</w:t>
            </w:r>
            <w:r w:rsidR="00E67E0E">
              <w:rPr>
                <w:rStyle w:val="markedcontent"/>
                <w:rFonts w:ascii="Arial" w:hAnsi="Arial" w:cs="Arial"/>
              </w:rPr>
              <w:br/>
              <w:t>Gegebenenfalls finden Ausflüge und Veranstaltungen wie zum Beispiel der Besuch der Verkehrspolizei gemeinsam statt.</w:t>
            </w:r>
            <w:r w:rsidR="00E67E0E">
              <w:rPr>
                <w:rStyle w:val="markedcontent"/>
                <w:rFonts w:ascii="Arial" w:hAnsi="Arial" w:cs="Arial"/>
              </w:rPr>
              <w:br/>
              <w:t>Zu unseren</w:t>
            </w:r>
            <w:r w:rsidR="00E67E0E" w:rsidRPr="00E67E0E">
              <w:rPr>
                <w:rStyle w:val="markedcontent"/>
                <w:rFonts w:ascii="Arial" w:hAnsi="Arial" w:cs="Arial"/>
              </w:rPr>
              <w:t xml:space="preserve"> Schließzeiten können Eltern ihre Kinder</w:t>
            </w:r>
            <w:r w:rsidR="00E67E0E">
              <w:rPr>
                <w:rStyle w:val="markedcontent"/>
                <w:rFonts w:ascii="Arial" w:hAnsi="Arial" w:cs="Arial"/>
              </w:rPr>
              <w:t xml:space="preserve">gartenkinder </w:t>
            </w:r>
            <w:r w:rsidR="002E60F9">
              <w:rPr>
                <w:rStyle w:val="markedcontent"/>
                <w:rFonts w:ascii="Arial" w:hAnsi="Arial" w:cs="Arial"/>
              </w:rPr>
              <w:t>nach Vereinbarung im Kindergarten</w:t>
            </w:r>
            <w:r w:rsidR="00E67E0E">
              <w:rPr>
                <w:rStyle w:val="markedcontent"/>
                <w:rFonts w:ascii="Arial" w:hAnsi="Arial" w:cs="Arial"/>
              </w:rPr>
              <w:t xml:space="preserve"> Pusteblume</w:t>
            </w:r>
            <w:r w:rsidR="00E67E0E" w:rsidRPr="00E67E0E">
              <w:rPr>
                <w:rStyle w:val="markedcontent"/>
                <w:rFonts w:ascii="Arial" w:hAnsi="Arial" w:cs="Arial"/>
              </w:rPr>
              <w:t xml:space="preserve"> betreuen</w:t>
            </w:r>
            <w:r w:rsidR="002E60F9">
              <w:t xml:space="preserve"> </w:t>
            </w:r>
            <w:r w:rsidR="002E60F9">
              <w:rPr>
                <w:rStyle w:val="markedcontent"/>
                <w:rFonts w:ascii="Arial" w:hAnsi="Arial" w:cs="Arial"/>
              </w:rPr>
              <w:t>lassen. Hortkinder können im benachbarten städtischen Kinderhort Kalbssiedlung betreut werden.</w:t>
            </w:r>
          </w:p>
        </w:tc>
      </w:tr>
    </w:tbl>
    <w:p w:rsidR="00F06A24" w:rsidRDefault="00F06A24">
      <w:pPr>
        <w:rPr>
          <w:rFonts w:ascii="Arial" w:hAnsi="Arial" w:cs="Arial"/>
          <w:b/>
          <w:color w:val="000000"/>
          <w:sz w:val="24"/>
          <w:szCs w:val="24"/>
        </w:rPr>
      </w:pPr>
    </w:p>
    <w:p w:rsidR="00F06A24" w:rsidRDefault="00F06A24">
      <w:pPr>
        <w:rPr>
          <w:rFonts w:ascii="Arial" w:hAnsi="Arial" w:cs="Arial"/>
          <w:b/>
          <w:color w:val="000000"/>
          <w:sz w:val="24"/>
          <w:szCs w:val="24"/>
        </w:rPr>
      </w:pPr>
    </w:p>
    <w:p w:rsidR="00F06A24" w:rsidRDefault="00A73B0B">
      <w:pPr>
        <w:pStyle w:val="berschrift5"/>
        <w:rPr>
          <w:rFonts w:ascii="Arial" w:hAnsi="Arial" w:cs="Arial"/>
          <w:b/>
          <w:color w:val="000000" w:themeColor="text1"/>
          <w:sz w:val="24"/>
          <w:szCs w:val="24"/>
        </w:rPr>
      </w:pPr>
      <w:bookmarkStart w:id="50" w:name="_Toc92720917"/>
      <w:r>
        <w:rPr>
          <w:rFonts w:ascii="Arial" w:hAnsi="Arial" w:cs="Arial"/>
          <w:b/>
          <w:color w:val="000000" w:themeColor="text1"/>
          <w:sz w:val="24"/>
          <w:szCs w:val="24"/>
        </w:rPr>
        <w:t>Öffnung nach außen – unsere vielfältigen Partner im Gemeinwesen</w:t>
      </w:r>
      <w:bookmarkEnd w:id="50"/>
    </w:p>
    <w:p w:rsidR="00F06A24" w:rsidRDefault="00F06A24">
      <w:pPr>
        <w:autoSpaceDE w:val="0"/>
        <w:autoSpaceDN w:val="0"/>
        <w:adjustRightInd w:val="0"/>
        <w:spacing w:after="0" w:line="240" w:lineRule="auto"/>
        <w:rPr>
          <w:rFonts w:ascii="Arial" w:hAnsi="Arial" w:cs="Arial"/>
          <w:color w:val="000000"/>
          <w:sz w:val="20"/>
          <w:szCs w:val="20"/>
        </w:rPr>
      </w:pPr>
    </w:p>
    <w:p w:rsidR="00F06A24" w:rsidRDefault="00A73B0B">
      <w:pPr>
        <w:ind w:firstLine="708"/>
        <w:rPr>
          <w:rFonts w:ascii="Arial" w:hAnsi="Arial" w:cs="Arial"/>
          <w:b/>
          <w:color w:val="000000" w:themeColor="text1"/>
        </w:rPr>
      </w:pPr>
      <w:r>
        <w:rPr>
          <w:rFonts w:ascii="Arial" w:hAnsi="Arial" w:cs="Arial"/>
          <w:b/>
          <w:color w:val="000000" w:themeColor="text1"/>
        </w:rPr>
        <w:t>Curriculare 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c>
          <w:tcPr>
            <w:tcW w:w="1276" w:type="dxa"/>
            <w:tcBorders>
              <w:bottom w:val="single" w:sz="4" w:space="0" w:color="auto"/>
            </w:tcBorders>
            <w:shd w:val="clear" w:color="auto" w:fill="DEEAF6" w:themeFill="accent1" w:themeFillTint="33"/>
          </w:tcPr>
          <w:p w:rsidR="00F06A24" w:rsidRDefault="00A73B0B">
            <w:pPr>
              <w:rPr>
                <w:rFonts w:ascii="Arial" w:hAnsi="Arial" w:cs="Arial"/>
                <w:b/>
                <w:color w:val="FFFFFF" w:themeColor="background1"/>
              </w:rPr>
            </w:pPr>
            <w:proofErr w:type="spellStart"/>
            <w:r>
              <w:rPr>
                <w:rFonts w:ascii="Arial" w:hAnsi="Arial" w:cs="Arial"/>
                <w:b/>
                <w:color w:val="1F4E79" w:themeColor="accent1" w:themeShade="80"/>
              </w:rPr>
              <w:t>BayBL</w:t>
            </w:r>
            <w:proofErr w:type="spellEnd"/>
          </w:p>
        </w:tc>
        <w:tc>
          <w:tcPr>
            <w:tcW w:w="7796" w:type="dxa"/>
            <w:tcBorders>
              <w:bottom w:val="single" w:sz="4" w:space="0" w:color="auto"/>
            </w:tcBorders>
          </w:tcPr>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6.4 Öffnung der Bildungseinrichtungen nach außen</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 xml:space="preserve">„Bildungseinrichtungen haben den gesamten Lebensraum der Kinder im Blick, nutzen Beteiligungsmöglichkeiten aktiv und öffnen sich für Impulse aus dem Umfeld. Mögliche Kooperationen mit externen Institutionen und Personen umfassen Angebote für Kinder (z.B. Besuche, Einbeziehung in aktuelle Projekte) wie auch für Eltern und Familien. Es entsteht eine stärkere Verbindung der Bildungseinrichtungen mit dem Gemeindeleben und der Arbeitswelt. </w:t>
            </w:r>
            <w:r>
              <w:rPr>
                <w:rFonts w:ascii="Arial" w:hAnsi="Arial" w:cs="Arial"/>
                <w:color w:val="1F4E79" w:themeColor="accent1" w:themeShade="80"/>
              </w:rPr>
              <w:lastRenderedPageBreak/>
              <w:t>Von der Öffnung profitieren nicht nur die Kinder (z.B. durch die Ausweitung ihrer Lernumgebung und die Bereicherung ihrer Bildungserfahrungen), sondern auch Eltern und das pädagogische Personal (z.B. durch neue Informationsquellen und Möglichkeiten des Fachdialogs sowie der Fortbildung)“ (Kurzfassung, S. 11)</w:t>
            </w:r>
          </w:p>
        </w:tc>
      </w:tr>
      <w:tr w:rsidR="00F06A24">
        <w:tc>
          <w:tcPr>
            <w:tcW w:w="1276" w:type="dxa"/>
            <w:tcBorders>
              <w:top w:val="single" w:sz="4" w:space="0" w:color="auto"/>
            </w:tcBorders>
            <w:shd w:val="clear" w:color="auto" w:fill="DEEAF6" w:themeFill="accent1" w:themeFillTint="33"/>
          </w:tcPr>
          <w:p w:rsidR="00F06A24" w:rsidRDefault="00A73B0B">
            <w:pPr>
              <w:rPr>
                <w:rFonts w:ascii="Arial" w:hAnsi="Arial" w:cs="Arial"/>
                <w:b/>
                <w:color w:val="1F4E79" w:themeColor="accent1" w:themeShade="80"/>
              </w:rPr>
            </w:pPr>
            <w:proofErr w:type="spellStart"/>
            <w:r>
              <w:rPr>
                <w:rFonts w:ascii="Arial" w:hAnsi="Arial" w:cs="Arial"/>
                <w:b/>
                <w:color w:val="1F4E79" w:themeColor="accent1" w:themeShade="80"/>
              </w:rPr>
              <w:lastRenderedPageBreak/>
              <w:t>BayBEP</w:t>
            </w:r>
            <w:proofErr w:type="spellEnd"/>
          </w:p>
        </w:tc>
        <w:tc>
          <w:tcPr>
            <w:tcW w:w="7796" w:type="dxa"/>
            <w:tcBorders>
              <w:top w:val="single" w:sz="4" w:space="0" w:color="auto"/>
            </w:tcBorders>
          </w:tcPr>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 xml:space="preserve">8.3.2 </w:t>
            </w:r>
            <w:proofErr w:type="spellStart"/>
            <w:r>
              <w:rPr>
                <w:rFonts w:ascii="Arial" w:hAnsi="Arial" w:cs="Arial"/>
                <w:b/>
                <w:bCs/>
                <w:color w:val="1F4E79" w:themeColor="accent1" w:themeShade="80"/>
              </w:rPr>
              <w:t>Gemeinwesenorientierung</w:t>
            </w:r>
            <w:proofErr w:type="spellEnd"/>
            <w:r>
              <w:rPr>
                <w:rFonts w:ascii="Arial" w:hAnsi="Arial" w:cs="Arial"/>
                <w:b/>
                <w:bCs/>
                <w:color w:val="1F4E79" w:themeColor="accent1" w:themeShade="80"/>
              </w:rPr>
              <w:t xml:space="preserve"> – Kooperation und Vernetzung mit anderen Stellen</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„Die Öffnung hin zu dem natürlichen, sozialen und kulturellen Umfeld, die auch im Rahmen von Projekten erfolgen kann, soll den Kindern Folgendes ermöglichen:</w:t>
            </w:r>
          </w:p>
          <w:p w:rsidR="00F06A24" w:rsidRDefault="00A73B0B">
            <w:pPr>
              <w:pStyle w:val="Listenabsatz"/>
              <w:numPr>
                <w:ilvl w:val="0"/>
                <w:numId w:val="31"/>
              </w:numPr>
              <w:autoSpaceDE w:val="0"/>
              <w:autoSpaceDN w:val="0"/>
              <w:adjustRightInd w:val="0"/>
              <w:spacing w:after="120"/>
              <w:rPr>
                <w:rFonts w:ascii="Arial" w:hAnsi="Arial" w:cs="Arial"/>
                <w:color w:val="1F4E79" w:themeColor="accent1" w:themeShade="80"/>
              </w:rPr>
            </w:pPr>
            <w:r>
              <w:rPr>
                <w:rFonts w:ascii="Arial" w:hAnsi="Arial" w:cs="Arial"/>
                <w:i/>
                <w:iCs/>
                <w:color w:val="1F4E79" w:themeColor="accent1" w:themeShade="80"/>
              </w:rPr>
              <w:t>Naturerfahrungen i</w:t>
            </w:r>
            <w:r>
              <w:rPr>
                <w:rFonts w:ascii="Arial" w:hAnsi="Arial" w:cs="Arial"/>
                <w:color w:val="1F4E79" w:themeColor="accent1" w:themeShade="80"/>
              </w:rPr>
              <w:t>n Wald und Flur, auf dem Bauernhof, durch Gartenarbeit, beim Halten von Tieren, beim Anlegen von Sammlungen usw.</w:t>
            </w:r>
          </w:p>
          <w:p w:rsidR="00F06A24" w:rsidRDefault="00A73B0B">
            <w:pPr>
              <w:pStyle w:val="Listenabsatz"/>
              <w:numPr>
                <w:ilvl w:val="0"/>
                <w:numId w:val="31"/>
              </w:numPr>
              <w:autoSpaceDE w:val="0"/>
              <w:autoSpaceDN w:val="0"/>
              <w:adjustRightInd w:val="0"/>
              <w:spacing w:after="120"/>
              <w:rPr>
                <w:rFonts w:ascii="Arial" w:hAnsi="Arial" w:cs="Arial"/>
                <w:color w:val="1F4E79" w:themeColor="accent1" w:themeShade="80"/>
              </w:rPr>
            </w:pPr>
            <w:r>
              <w:rPr>
                <w:rFonts w:ascii="Arial" w:hAnsi="Arial" w:cs="Arial"/>
                <w:i/>
                <w:iCs/>
                <w:color w:val="1F4E79" w:themeColor="accent1" w:themeShade="80"/>
              </w:rPr>
              <w:t>Entdecken der Umgebung der Kindertageseinrichtung</w:t>
            </w:r>
            <w:r>
              <w:rPr>
                <w:rFonts w:ascii="Arial" w:hAnsi="Arial" w:cs="Arial"/>
                <w:color w:val="1F4E79" w:themeColor="accent1" w:themeShade="80"/>
              </w:rPr>
              <w:t>, z.B. der Bauwerke, Grünanlagen, Parks, Waldstücke, Friedhöfe und landwirtschaftlich genutzten Flächen, von Geschäften, Bank, Post. …</w:t>
            </w:r>
          </w:p>
          <w:p w:rsidR="00F06A24" w:rsidRDefault="00A73B0B">
            <w:pPr>
              <w:pStyle w:val="Listenabsatz"/>
              <w:numPr>
                <w:ilvl w:val="0"/>
                <w:numId w:val="31"/>
              </w:numPr>
              <w:autoSpaceDE w:val="0"/>
              <w:autoSpaceDN w:val="0"/>
              <w:adjustRightInd w:val="0"/>
              <w:spacing w:after="120"/>
              <w:rPr>
                <w:rFonts w:ascii="Arial" w:hAnsi="Arial" w:cs="Arial"/>
                <w:color w:val="1F4E79" w:themeColor="accent1" w:themeShade="80"/>
              </w:rPr>
            </w:pPr>
            <w:r>
              <w:rPr>
                <w:rFonts w:ascii="Arial" w:hAnsi="Arial" w:cs="Arial"/>
                <w:i/>
                <w:iCs/>
                <w:color w:val="1F4E79" w:themeColor="accent1" w:themeShade="80"/>
              </w:rPr>
              <w:t xml:space="preserve">Kennenlernen der Arbeitswelt </w:t>
            </w:r>
            <w:r>
              <w:rPr>
                <w:rFonts w:ascii="Arial" w:hAnsi="Arial" w:cs="Arial"/>
                <w:color w:val="1F4E79" w:themeColor="accent1" w:themeShade="80"/>
              </w:rPr>
              <w:t>durch Besuche von Geschäften, Handwerksbetrieben, Fabriken, Arztpraxen, Behörden und kommunalen Einrichtungen wie dem Rathaus, dem Klärwerk, der Feuerwehr</w:t>
            </w:r>
          </w:p>
          <w:p w:rsidR="00F06A24" w:rsidRDefault="00A73B0B">
            <w:pPr>
              <w:pStyle w:val="Listenabsatz"/>
              <w:numPr>
                <w:ilvl w:val="0"/>
                <w:numId w:val="32"/>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oder dem Bauhof. Auch können Eltern an ihrem Arbeitsplatz besucht werden. (…)</w:t>
            </w:r>
          </w:p>
          <w:p w:rsidR="00F06A24" w:rsidRDefault="00A73B0B">
            <w:pPr>
              <w:pStyle w:val="Listenabsatz"/>
              <w:numPr>
                <w:ilvl w:val="0"/>
                <w:numId w:val="32"/>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Erkunden kultureller Einrichtungen wie Theater, (Kinder-)Museen, Kunstausstellungen, Kunst- und Musikschulen, Orchestern, Zeitungsredaktionen, Kirchen, Büchereien sowie entsprechende Aktivitäten in der Einrichtung (…)</w:t>
            </w:r>
          </w:p>
          <w:p w:rsidR="00F06A24" w:rsidRDefault="00A73B0B">
            <w:pPr>
              <w:pStyle w:val="Listenabsatz"/>
              <w:numPr>
                <w:ilvl w:val="0"/>
                <w:numId w:val="32"/>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Kennenlernen von sozialen Einrichtungen wie Krankenhäusern, Altenheimen, Seniorenclubs und Behinderteneinrichtungen. (…)</w:t>
            </w:r>
          </w:p>
          <w:p w:rsidR="00F06A24" w:rsidRDefault="00A73B0B">
            <w:pPr>
              <w:pStyle w:val="Listenabsatz"/>
              <w:numPr>
                <w:ilvl w:val="0"/>
                <w:numId w:val="32"/>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Kontakte zu Menschen anderer Kulturen durch Aktivitäten mit Eltern ausländischer Kinder, durch Treffen mit Freundschaftsvereinen, Tätigkeiten im Rahmen von Gemeinde- und Städtepartnerschaften</w:t>
            </w:r>
          </w:p>
          <w:p w:rsidR="00F06A24" w:rsidRDefault="00A73B0B">
            <w:pPr>
              <w:pStyle w:val="Listenabsatz"/>
              <w:numPr>
                <w:ilvl w:val="0"/>
                <w:numId w:val="32"/>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Einblick in die Geschichte durch Gespräche mit Zeitzeugen, Sammeln alter Bilder und Gegenstände, Besuche im Heimatmuseum, durch Beschäftigung mit früheren Zeiten …</w:t>
            </w:r>
          </w:p>
          <w:p w:rsidR="00F06A24" w:rsidRDefault="00A73B0B">
            <w:pPr>
              <w:pStyle w:val="Listenabsatz"/>
              <w:numPr>
                <w:ilvl w:val="0"/>
                <w:numId w:val="32"/>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Einbindung von Ehrenamtlichen, Senioren, Nachbarn usw. in die Kindertageseinrichtung im Sinne eines bürgerschaftlichen Engagements. Auf diese Weise werden neue Wissens- und Zeitressourcen erschlossen, die sozialen Kompetenzen der Kinder gestärkt, die Fachkräfte entlastet und unterstützt.</w:t>
            </w:r>
          </w:p>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color w:val="1F4E79" w:themeColor="accent1" w:themeShade="80"/>
              </w:rPr>
              <w:t>(…) Kooperation und Vernetzung mit anderen Stellen zählen heute zu den Kernaufgaben von Kindertageseinrichtungen. Sie ermöglichen eine Nutzung und Bündelung der lokalen Ressourcen vor Ort“ (S. 437 f.)</w:t>
            </w:r>
          </w:p>
        </w:tc>
      </w:tr>
    </w:tbl>
    <w:p w:rsidR="00F06A24" w:rsidRDefault="00F06A24">
      <w:pPr>
        <w:autoSpaceDE w:val="0"/>
        <w:autoSpaceDN w:val="0"/>
        <w:adjustRightInd w:val="0"/>
        <w:spacing w:after="0" w:line="240" w:lineRule="auto"/>
        <w:rPr>
          <w:rFonts w:ascii="Arial" w:hAnsi="Arial" w:cs="Arial"/>
          <w:bCs/>
          <w:iCs/>
          <w:color w:val="000000" w:themeColor="text1"/>
          <w:sz w:val="20"/>
          <w:szCs w:val="20"/>
          <w:u w:val="single"/>
        </w:rPr>
      </w:pPr>
    </w:p>
    <w:p w:rsidR="00F06A24" w:rsidRDefault="00F06A24">
      <w:pPr>
        <w:autoSpaceDE w:val="0"/>
        <w:autoSpaceDN w:val="0"/>
        <w:adjustRightInd w:val="0"/>
        <w:spacing w:after="0" w:line="240" w:lineRule="auto"/>
        <w:rPr>
          <w:rFonts w:ascii="Arial" w:hAnsi="Arial" w:cs="Arial"/>
          <w:bCs/>
          <w:iCs/>
          <w:color w:val="000000" w:themeColor="text1"/>
          <w:sz w:val="20"/>
          <w:szCs w:val="20"/>
          <w:u w:val="single"/>
        </w:rPr>
      </w:pPr>
    </w:p>
    <w:p w:rsidR="00F06A24" w:rsidRDefault="00A73B0B">
      <w:pPr>
        <w:autoSpaceDE w:val="0"/>
        <w:autoSpaceDN w:val="0"/>
        <w:adjustRightInd w:val="0"/>
        <w:spacing w:after="120" w:line="240" w:lineRule="auto"/>
        <w:ind w:firstLine="708"/>
        <w:rPr>
          <w:rFonts w:ascii="Arial" w:hAnsi="Arial" w:cs="Arial"/>
          <w:b/>
          <w:bCs/>
          <w:color w:val="000000" w:themeColor="text1"/>
        </w:rPr>
      </w:pPr>
      <w:r>
        <w:rPr>
          <w:rFonts w:ascii="Arial" w:hAnsi="Arial" w:cs="Arial"/>
          <w:b/>
          <w:bCs/>
          <w:color w:val="000000" w:themeColor="text1"/>
        </w:rPr>
        <w:t>Ausgestaltung in Kindertageseinrichtungen der Stadt Fürth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c>
          <w:tcPr>
            <w:tcW w:w="1276" w:type="dxa"/>
            <w:shd w:val="clear" w:color="auto" w:fill="C5E0B3" w:themeFill="accent6" w:themeFillTint="66"/>
          </w:tcPr>
          <w:p w:rsidR="00F06A24" w:rsidRDefault="00A73B0B">
            <w:pPr>
              <w:rPr>
                <w:rFonts w:ascii="Arial" w:hAnsi="Arial" w:cs="Arial"/>
                <w:b/>
                <w:sz w:val="24"/>
                <w:szCs w:val="24"/>
              </w:rPr>
            </w:pPr>
            <w:r>
              <w:rPr>
                <w:rFonts w:ascii="Arial" w:hAnsi="Arial" w:cs="Arial"/>
                <w:b/>
                <w:color w:val="385623" w:themeColor="accent6" w:themeShade="80"/>
                <w:sz w:val="24"/>
                <w:szCs w:val="24"/>
              </w:rPr>
              <w:t>Stadt Fürth</w:t>
            </w:r>
          </w:p>
        </w:tc>
        <w:tc>
          <w:tcPr>
            <w:tcW w:w="7796" w:type="dxa"/>
          </w:tcPr>
          <w:p w:rsidR="00F06A24" w:rsidRDefault="00A73B0B">
            <w:pPr>
              <w:spacing w:after="120"/>
              <w:rPr>
                <w:rFonts w:ascii="Arial" w:hAnsi="Arial" w:cs="Arial"/>
                <w:bCs/>
                <w:color w:val="385623" w:themeColor="accent6" w:themeShade="80"/>
              </w:rPr>
            </w:pPr>
            <w:r>
              <w:rPr>
                <w:rFonts w:ascii="Arial" w:hAnsi="Arial" w:cs="Arial"/>
                <w:bCs/>
                <w:color w:val="385623" w:themeColor="accent6" w:themeShade="80"/>
              </w:rPr>
              <w:t>Wir arbeiten eng zusammen mit diversen Akteuren im Stadtgebiet und darüber hinaus. Ein enger Austausch bzw. eine Zusammenarbeit findet statt mit</w:t>
            </w:r>
          </w:p>
          <w:p w:rsidR="00F06A24" w:rsidRDefault="00A73B0B">
            <w:pPr>
              <w:pStyle w:val="Listenabsatz"/>
              <w:numPr>
                <w:ilvl w:val="0"/>
                <w:numId w:val="10"/>
              </w:numPr>
              <w:spacing w:after="120"/>
              <w:rPr>
                <w:rFonts w:ascii="Arial" w:hAnsi="Arial" w:cs="Arial"/>
                <w:bCs/>
                <w:color w:val="385623" w:themeColor="accent6" w:themeShade="80"/>
              </w:rPr>
            </w:pPr>
            <w:r>
              <w:rPr>
                <w:rFonts w:ascii="Arial" w:hAnsi="Arial" w:cs="Arial"/>
                <w:bCs/>
                <w:color w:val="385623" w:themeColor="accent6" w:themeShade="80"/>
              </w:rPr>
              <w:t>dem Staatlichem Schulamt,</w:t>
            </w:r>
          </w:p>
          <w:p w:rsidR="00F06A24" w:rsidRDefault="00A73B0B">
            <w:pPr>
              <w:pStyle w:val="Listenabsatz"/>
              <w:numPr>
                <w:ilvl w:val="0"/>
                <w:numId w:val="10"/>
              </w:numPr>
              <w:spacing w:after="120"/>
              <w:rPr>
                <w:rFonts w:ascii="Arial" w:hAnsi="Arial" w:cs="Arial"/>
                <w:bCs/>
                <w:color w:val="385623" w:themeColor="accent6" w:themeShade="80"/>
              </w:rPr>
            </w:pPr>
            <w:r>
              <w:rPr>
                <w:rFonts w:ascii="Arial" w:hAnsi="Arial" w:cs="Arial"/>
                <w:bCs/>
                <w:color w:val="385623" w:themeColor="accent6" w:themeShade="80"/>
              </w:rPr>
              <w:t>dem Staatlichem Gesundheitsamt,</w:t>
            </w:r>
          </w:p>
          <w:p w:rsidR="00F06A24" w:rsidRDefault="00A73B0B">
            <w:pPr>
              <w:pStyle w:val="Listenabsatz"/>
              <w:numPr>
                <w:ilvl w:val="0"/>
                <w:numId w:val="10"/>
              </w:numPr>
              <w:spacing w:after="120"/>
              <w:rPr>
                <w:rFonts w:ascii="Arial" w:hAnsi="Arial" w:cs="Arial"/>
                <w:bCs/>
                <w:color w:val="385623" w:themeColor="accent6" w:themeShade="80"/>
              </w:rPr>
            </w:pPr>
            <w:r>
              <w:rPr>
                <w:rFonts w:ascii="Arial" w:hAnsi="Arial" w:cs="Arial"/>
                <w:bCs/>
                <w:color w:val="385623" w:themeColor="accent6" w:themeShade="80"/>
              </w:rPr>
              <w:t>Gesundheitsregion Plus,</w:t>
            </w:r>
          </w:p>
          <w:p w:rsidR="00F06A24" w:rsidRDefault="00A73B0B">
            <w:pPr>
              <w:pStyle w:val="Listenabsatz"/>
              <w:numPr>
                <w:ilvl w:val="0"/>
                <w:numId w:val="10"/>
              </w:numPr>
              <w:spacing w:after="120"/>
              <w:rPr>
                <w:rFonts w:ascii="Arial" w:hAnsi="Arial" w:cs="Arial"/>
                <w:bCs/>
                <w:color w:val="385623" w:themeColor="accent6" w:themeShade="80"/>
              </w:rPr>
            </w:pPr>
            <w:r>
              <w:rPr>
                <w:rFonts w:ascii="Arial" w:hAnsi="Arial" w:cs="Arial"/>
                <w:bCs/>
                <w:color w:val="385623" w:themeColor="accent6" w:themeShade="80"/>
              </w:rPr>
              <w:t>Schulleitungen und Lehrkräften vor Ort,</w:t>
            </w:r>
          </w:p>
          <w:p w:rsidR="00F06A24" w:rsidRDefault="00A73B0B">
            <w:pPr>
              <w:pStyle w:val="Listenabsatz"/>
              <w:numPr>
                <w:ilvl w:val="0"/>
                <w:numId w:val="10"/>
              </w:numPr>
              <w:spacing w:after="120"/>
              <w:rPr>
                <w:rFonts w:ascii="Arial" w:hAnsi="Arial" w:cs="Arial"/>
                <w:bCs/>
                <w:color w:val="385623" w:themeColor="accent6" w:themeShade="80"/>
              </w:rPr>
            </w:pPr>
            <w:r>
              <w:rPr>
                <w:rFonts w:ascii="Arial" w:hAnsi="Arial" w:cs="Arial"/>
                <w:bCs/>
                <w:color w:val="385623" w:themeColor="accent6" w:themeShade="80"/>
              </w:rPr>
              <w:t>dem Kulturamt, hier vor allem dem Theater und den Museen,</w:t>
            </w:r>
          </w:p>
          <w:p w:rsidR="00F06A24" w:rsidRDefault="00A73B0B">
            <w:pPr>
              <w:pStyle w:val="Listenabsatz"/>
              <w:numPr>
                <w:ilvl w:val="0"/>
                <w:numId w:val="10"/>
              </w:numPr>
              <w:spacing w:after="120"/>
              <w:rPr>
                <w:rFonts w:ascii="Arial" w:hAnsi="Arial" w:cs="Arial"/>
                <w:bCs/>
                <w:color w:val="385623" w:themeColor="accent6" w:themeShade="80"/>
              </w:rPr>
            </w:pPr>
            <w:r>
              <w:rPr>
                <w:rFonts w:ascii="Arial" w:hAnsi="Arial" w:cs="Arial"/>
                <w:bCs/>
                <w:color w:val="385623" w:themeColor="accent6" w:themeShade="80"/>
              </w:rPr>
              <w:lastRenderedPageBreak/>
              <w:t>der Volksbücherei,</w:t>
            </w:r>
          </w:p>
          <w:p w:rsidR="00F06A24" w:rsidRDefault="00A73B0B">
            <w:pPr>
              <w:pStyle w:val="Listenabsatz"/>
              <w:numPr>
                <w:ilvl w:val="0"/>
                <w:numId w:val="10"/>
              </w:numPr>
              <w:spacing w:after="120"/>
              <w:rPr>
                <w:rFonts w:ascii="Arial" w:hAnsi="Arial" w:cs="Arial"/>
                <w:bCs/>
                <w:color w:val="385623" w:themeColor="accent6" w:themeShade="80"/>
              </w:rPr>
            </w:pPr>
            <w:r>
              <w:rPr>
                <w:rFonts w:ascii="Arial" w:hAnsi="Arial" w:cs="Arial"/>
                <w:bCs/>
                <w:color w:val="385623" w:themeColor="accent6" w:themeShade="80"/>
              </w:rPr>
              <w:t>der Abteilung Jugendarbeit,</w:t>
            </w:r>
          </w:p>
          <w:p w:rsidR="00F06A24" w:rsidRDefault="00A73B0B">
            <w:pPr>
              <w:pStyle w:val="Listenabsatz"/>
              <w:numPr>
                <w:ilvl w:val="0"/>
                <w:numId w:val="10"/>
              </w:numPr>
              <w:spacing w:after="120"/>
              <w:rPr>
                <w:rFonts w:ascii="Arial" w:hAnsi="Arial" w:cs="Arial"/>
                <w:bCs/>
                <w:color w:val="385623" w:themeColor="accent6" w:themeShade="80"/>
              </w:rPr>
            </w:pPr>
            <w:proofErr w:type="spellStart"/>
            <w:r>
              <w:rPr>
                <w:rFonts w:ascii="Arial" w:hAnsi="Arial" w:cs="Arial"/>
                <w:bCs/>
                <w:color w:val="385623" w:themeColor="accent6" w:themeShade="80"/>
              </w:rPr>
              <w:t>KuBiG</w:t>
            </w:r>
            <w:proofErr w:type="spellEnd"/>
            <w:r>
              <w:rPr>
                <w:rFonts w:ascii="Arial" w:hAnsi="Arial" w:cs="Arial"/>
                <w:bCs/>
                <w:color w:val="385623" w:themeColor="accent6" w:themeShade="80"/>
              </w:rPr>
              <w:t>,</w:t>
            </w:r>
          </w:p>
          <w:p w:rsidR="00F06A24" w:rsidRDefault="00A73B0B">
            <w:pPr>
              <w:pStyle w:val="Listenabsatz"/>
              <w:numPr>
                <w:ilvl w:val="0"/>
                <w:numId w:val="10"/>
              </w:numPr>
              <w:spacing w:after="120"/>
              <w:rPr>
                <w:rFonts w:ascii="Arial" w:hAnsi="Arial" w:cs="Arial"/>
                <w:bCs/>
                <w:color w:val="385623" w:themeColor="accent6" w:themeShade="80"/>
              </w:rPr>
            </w:pPr>
            <w:r>
              <w:rPr>
                <w:rFonts w:ascii="Arial" w:hAnsi="Arial" w:cs="Arial"/>
                <w:bCs/>
                <w:color w:val="385623" w:themeColor="accent6" w:themeShade="80"/>
              </w:rPr>
              <w:t>den Familienstützpunkten,</w:t>
            </w:r>
          </w:p>
          <w:p w:rsidR="00F06A24" w:rsidRDefault="00A73B0B">
            <w:pPr>
              <w:pStyle w:val="Listenabsatz"/>
              <w:numPr>
                <w:ilvl w:val="0"/>
                <w:numId w:val="10"/>
              </w:numPr>
              <w:spacing w:after="120"/>
              <w:rPr>
                <w:rFonts w:ascii="Arial" w:hAnsi="Arial" w:cs="Arial"/>
                <w:bCs/>
                <w:color w:val="385623" w:themeColor="accent6" w:themeShade="80"/>
              </w:rPr>
            </w:pPr>
            <w:r>
              <w:rPr>
                <w:rFonts w:ascii="Arial" w:hAnsi="Arial" w:cs="Arial"/>
                <w:bCs/>
                <w:color w:val="385623" w:themeColor="accent6" w:themeShade="80"/>
              </w:rPr>
              <w:t>dem Bezirkssozialdienst,</w:t>
            </w:r>
          </w:p>
          <w:p w:rsidR="00F06A24" w:rsidRDefault="00A73B0B">
            <w:pPr>
              <w:pStyle w:val="Listenabsatz"/>
              <w:numPr>
                <w:ilvl w:val="0"/>
                <w:numId w:val="10"/>
              </w:numPr>
              <w:spacing w:after="120"/>
              <w:rPr>
                <w:rFonts w:ascii="Arial" w:hAnsi="Arial" w:cs="Arial"/>
                <w:bCs/>
                <w:color w:val="385623" w:themeColor="accent6" w:themeShade="80"/>
              </w:rPr>
            </w:pPr>
            <w:r>
              <w:rPr>
                <w:rFonts w:ascii="Arial" w:hAnsi="Arial" w:cs="Arial"/>
                <w:bCs/>
                <w:color w:val="385623" w:themeColor="accent6" w:themeShade="80"/>
              </w:rPr>
              <w:t>der Erziehungsberatung,</w:t>
            </w:r>
          </w:p>
          <w:p w:rsidR="00F06A24" w:rsidRDefault="00A73B0B">
            <w:pPr>
              <w:pStyle w:val="Listenabsatz"/>
              <w:numPr>
                <w:ilvl w:val="0"/>
                <w:numId w:val="10"/>
              </w:numPr>
              <w:spacing w:after="120"/>
              <w:rPr>
                <w:rFonts w:ascii="Arial" w:hAnsi="Arial" w:cs="Arial"/>
                <w:bCs/>
                <w:color w:val="385623" w:themeColor="accent6" w:themeShade="80"/>
              </w:rPr>
            </w:pPr>
            <w:r>
              <w:rPr>
                <w:rFonts w:ascii="Arial" w:hAnsi="Arial" w:cs="Arial"/>
                <w:bCs/>
                <w:color w:val="385623" w:themeColor="accent6" w:themeShade="80"/>
              </w:rPr>
              <w:t>der Koordinierende Kinderschutzstelle,</w:t>
            </w:r>
          </w:p>
          <w:p w:rsidR="00F06A24" w:rsidRDefault="00A73B0B">
            <w:pPr>
              <w:pStyle w:val="Listenabsatz"/>
              <w:numPr>
                <w:ilvl w:val="0"/>
                <w:numId w:val="10"/>
              </w:numPr>
              <w:spacing w:after="120"/>
              <w:rPr>
                <w:rFonts w:ascii="Arial" w:hAnsi="Arial" w:cs="Arial"/>
                <w:bCs/>
                <w:color w:val="385623" w:themeColor="accent6" w:themeShade="80"/>
              </w:rPr>
            </w:pPr>
            <w:r>
              <w:rPr>
                <w:rFonts w:ascii="Arial" w:hAnsi="Arial" w:cs="Arial"/>
                <w:bCs/>
                <w:color w:val="385623" w:themeColor="accent6" w:themeShade="80"/>
              </w:rPr>
              <w:t>dem Bildungsbüro,</w:t>
            </w:r>
          </w:p>
          <w:p w:rsidR="00F06A24" w:rsidRDefault="00A73B0B">
            <w:pPr>
              <w:pStyle w:val="Listenabsatz"/>
              <w:numPr>
                <w:ilvl w:val="0"/>
                <w:numId w:val="10"/>
              </w:numPr>
              <w:spacing w:after="120"/>
              <w:rPr>
                <w:rFonts w:ascii="Arial" w:hAnsi="Arial" w:cs="Arial"/>
                <w:bCs/>
                <w:color w:val="385623" w:themeColor="accent6" w:themeShade="80"/>
              </w:rPr>
            </w:pPr>
            <w:r>
              <w:rPr>
                <w:rFonts w:ascii="Arial" w:hAnsi="Arial" w:cs="Arial"/>
                <w:bCs/>
                <w:color w:val="385623" w:themeColor="accent6" w:themeShade="80"/>
              </w:rPr>
              <w:t>der AWO Kulturbrücke,</w:t>
            </w:r>
          </w:p>
          <w:p w:rsidR="00F06A24" w:rsidRDefault="00A73B0B">
            <w:pPr>
              <w:pStyle w:val="Listenabsatz"/>
              <w:numPr>
                <w:ilvl w:val="0"/>
                <w:numId w:val="10"/>
              </w:numPr>
              <w:spacing w:after="120"/>
              <w:rPr>
                <w:rFonts w:ascii="Arial" w:hAnsi="Arial" w:cs="Arial"/>
                <w:bCs/>
                <w:color w:val="385623" w:themeColor="accent6" w:themeShade="80"/>
              </w:rPr>
            </w:pPr>
            <w:r>
              <w:rPr>
                <w:rFonts w:ascii="Arial" w:hAnsi="Arial" w:cs="Arial"/>
                <w:bCs/>
                <w:color w:val="385623" w:themeColor="accent6" w:themeShade="80"/>
              </w:rPr>
              <w:t>dem Mehrgenerationenhaus,</w:t>
            </w:r>
          </w:p>
          <w:p w:rsidR="00F06A24" w:rsidRDefault="00A73B0B">
            <w:pPr>
              <w:pStyle w:val="Listenabsatz"/>
              <w:numPr>
                <w:ilvl w:val="0"/>
                <w:numId w:val="10"/>
              </w:numPr>
              <w:spacing w:after="120"/>
              <w:rPr>
                <w:rFonts w:ascii="Arial" w:hAnsi="Arial" w:cs="Arial"/>
                <w:bCs/>
                <w:color w:val="385623" w:themeColor="accent6" w:themeShade="80"/>
              </w:rPr>
            </w:pPr>
            <w:r>
              <w:rPr>
                <w:rFonts w:ascii="Arial" w:hAnsi="Arial" w:cs="Arial"/>
                <w:bCs/>
                <w:color w:val="385623" w:themeColor="accent6" w:themeShade="80"/>
              </w:rPr>
              <w:t>Alten- und Pflegeheimen,</w:t>
            </w:r>
          </w:p>
          <w:p w:rsidR="00F06A24" w:rsidRDefault="00A73B0B">
            <w:pPr>
              <w:pStyle w:val="Listenabsatz"/>
              <w:numPr>
                <w:ilvl w:val="0"/>
                <w:numId w:val="10"/>
              </w:numPr>
              <w:spacing w:after="120"/>
              <w:rPr>
                <w:rFonts w:ascii="Arial" w:hAnsi="Arial" w:cs="Arial"/>
                <w:bCs/>
                <w:color w:val="385623" w:themeColor="accent6" w:themeShade="80"/>
              </w:rPr>
            </w:pPr>
            <w:r>
              <w:rPr>
                <w:rFonts w:ascii="Arial" w:hAnsi="Arial" w:cs="Arial"/>
                <w:bCs/>
                <w:color w:val="385623" w:themeColor="accent6" w:themeShade="80"/>
              </w:rPr>
              <w:t>dem Klinikum Fürth,</w:t>
            </w:r>
          </w:p>
          <w:p w:rsidR="00F06A24" w:rsidRDefault="00A73B0B">
            <w:pPr>
              <w:pStyle w:val="Listenabsatz"/>
              <w:numPr>
                <w:ilvl w:val="0"/>
                <w:numId w:val="10"/>
              </w:numPr>
              <w:spacing w:after="120"/>
              <w:rPr>
                <w:rFonts w:ascii="Arial" w:hAnsi="Arial" w:cs="Arial"/>
                <w:bCs/>
                <w:color w:val="385623" w:themeColor="accent6" w:themeShade="80"/>
              </w:rPr>
            </w:pPr>
            <w:r>
              <w:rPr>
                <w:rFonts w:ascii="Arial" w:hAnsi="Arial" w:cs="Arial"/>
                <w:bCs/>
                <w:color w:val="385623" w:themeColor="accent6" w:themeShade="80"/>
              </w:rPr>
              <w:t>Sportvereinen,</w:t>
            </w:r>
          </w:p>
          <w:p w:rsidR="00F06A24" w:rsidRDefault="00A73B0B">
            <w:pPr>
              <w:pStyle w:val="Listenabsatz"/>
              <w:numPr>
                <w:ilvl w:val="0"/>
                <w:numId w:val="10"/>
              </w:numPr>
              <w:spacing w:after="120"/>
              <w:rPr>
                <w:rFonts w:ascii="Arial" w:hAnsi="Arial" w:cs="Arial"/>
                <w:bCs/>
                <w:color w:val="385623" w:themeColor="accent6" w:themeShade="80"/>
              </w:rPr>
            </w:pPr>
            <w:r>
              <w:rPr>
                <w:rFonts w:ascii="Arial" w:hAnsi="Arial" w:cs="Arial"/>
                <w:bCs/>
                <w:color w:val="385623" w:themeColor="accent6" w:themeShade="80"/>
              </w:rPr>
              <w:t>Interessensgruppen,</w:t>
            </w:r>
          </w:p>
          <w:p w:rsidR="00F06A24" w:rsidRDefault="00A73B0B">
            <w:pPr>
              <w:pStyle w:val="Listenabsatz"/>
              <w:numPr>
                <w:ilvl w:val="0"/>
                <w:numId w:val="10"/>
              </w:numPr>
              <w:spacing w:after="120"/>
              <w:rPr>
                <w:rFonts w:ascii="Arial" w:hAnsi="Arial" w:cs="Arial"/>
                <w:bCs/>
                <w:color w:val="385623" w:themeColor="accent6" w:themeShade="80"/>
              </w:rPr>
            </w:pPr>
            <w:r>
              <w:rPr>
                <w:rFonts w:ascii="Arial" w:hAnsi="Arial" w:cs="Arial"/>
                <w:bCs/>
                <w:color w:val="385623" w:themeColor="accent6" w:themeShade="80"/>
              </w:rPr>
              <w:t>der Elan GmbH,</w:t>
            </w:r>
          </w:p>
          <w:p w:rsidR="00F06A24" w:rsidRDefault="00A73B0B">
            <w:pPr>
              <w:pStyle w:val="Listenabsatz"/>
              <w:numPr>
                <w:ilvl w:val="0"/>
                <w:numId w:val="10"/>
              </w:numPr>
              <w:spacing w:after="120"/>
              <w:rPr>
                <w:rFonts w:ascii="Arial" w:hAnsi="Arial" w:cs="Arial"/>
                <w:bCs/>
                <w:color w:val="385623" w:themeColor="accent6" w:themeShade="80"/>
              </w:rPr>
            </w:pPr>
            <w:r>
              <w:rPr>
                <w:rFonts w:ascii="Arial" w:hAnsi="Arial" w:cs="Arial"/>
                <w:bCs/>
                <w:color w:val="385623" w:themeColor="accent6" w:themeShade="80"/>
              </w:rPr>
              <w:t>dem Familienbüro,</w:t>
            </w:r>
          </w:p>
          <w:p w:rsidR="00F06A24" w:rsidRDefault="00A73B0B">
            <w:pPr>
              <w:pStyle w:val="Listenabsatz"/>
              <w:numPr>
                <w:ilvl w:val="0"/>
                <w:numId w:val="10"/>
              </w:numPr>
              <w:spacing w:after="120"/>
              <w:rPr>
                <w:rFonts w:ascii="Arial" w:hAnsi="Arial" w:cs="Arial"/>
                <w:bCs/>
                <w:color w:val="385623" w:themeColor="accent6" w:themeShade="80"/>
              </w:rPr>
            </w:pPr>
            <w:r>
              <w:rPr>
                <w:rFonts w:ascii="Arial" w:hAnsi="Arial" w:cs="Arial"/>
                <w:bCs/>
                <w:color w:val="385623" w:themeColor="accent6" w:themeShade="80"/>
              </w:rPr>
              <w:t>freischaffenden Künstlern,</w:t>
            </w:r>
          </w:p>
          <w:p w:rsidR="00F06A24" w:rsidRDefault="00A73B0B">
            <w:pPr>
              <w:pStyle w:val="Listenabsatz"/>
              <w:numPr>
                <w:ilvl w:val="0"/>
                <w:numId w:val="10"/>
              </w:numPr>
              <w:spacing w:after="120"/>
              <w:rPr>
                <w:rFonts w:ascii="Arial" w:hAnsi="Arial" w:cs="Arial"/>
                <w:bCs/>
                <w:color w:val="385623" w:themeColor="accent6" w:themeShade="80"/>
              </w:rPr>
            </w:pPr>
            <w:r>
              <w:rPr>
                <w:rFonts w:ascii="Arial" w:hAnsi="Arial" w:cs="Arial"/>
                <w:bCs/>
                <w:color w:val="385623" w:themeColor="accent6" w:themeShade="80"/>
              </w:rPr>
              <w:t>(Kinder-)Ärzten,</w:t>
            </w:r>
          </w:p>
          <w:p w:rsidR="00F06A24" w:rsidRDefault="00A73B0B">
            <w:pPr>
              <w:pStyle w:val="Listenabsatz"/>
              <w:numPr>
                <w:ilvl w:val="0"/>
                <w:numId w:val="10"/>
              </w:numPr>
              <w:spacing w:after="120"/>
              <w:rPr>
                <w:rFonts w:ascii="Arial" w:hAnsi="Arial" w:cs="Arial"/>
                <w:bCs/>
                <w:color w:val="385623" w:themeColor="accent6" w:themeShade="80"/>
              </w:rPr>
            </w:pPr>
            <w:r>
              <w:rPr>
                <w:rFonts w:ascii="Arial" w:hAnsi="Arial" w:cs="Arial"/>
                <w:bCs/>
                <w:color w:val="385623" w:themeColor="accent6" w:themeShade="80"/>
              </w:rPr>
              <w:t>Feuerwehr und Polizei</w:t>
            </w:r>
          </w:p>
          <w:p w:rsidR="00F06A24" w:rsidRDefault="00A73B0B">
            <w:pPr>
              <w:pStyle w:val="Listenabsatz"/>
              <w:numPr>
                <w:ilvl w:val="0"/>
                <w:numId w:val="10"/>
              </w:numPr>
              <w:spacing w:after="120"/>
              <w:rPr>
                <w:rFonts w:ascii="Arial" w:hAnsi="Arial" w:cs="Arial"/>
                <w:bCs/>
                <w:color w:val="385623" w:themeColor="accent6" w:themeShade="80"/>
              </w:rPr>
            </w:pPr>
            <w:r>
              <w:rPr>
                <w:rFonts w:ascii="Arial" w:hAnsi="Arial" w:cs="Arial"/>
                <w:bCs/>
                <w:color w:val="385623" w:themeColor="accent6" w:themeShade="80"/>
              </w:rPr>
              <w:t>und vielen anderen.</w:t>
            </w:r>
          </w:p>
        </w:tc>
      </w:tr>
    </w:tbl>
    <w:p w:rsidR="00F06A24" w:rsidRDefault="00F06A24">
      <w:pPr>
        <w:autoSpaceDE w:val="0"/>
        <w:autoSpaceDN w:val="0"/>
        <w:adjustRightInd w:val="0"/>
        <w:spacing w:after="0" w:line="240" w:lineRule="auto"/>
        <w:rPr>
          <w:rFonts w:ascii="Arial" w:hAnsi="Arial" w:cs="Arial"/>
          <w:b/>
          <w:bCs/>
          <w:color w:val="000000" w:themeColor="text1"/>
          <w:sz w:val="24"/>
          <w:szCs w:val="24"/>
        </w:rPr>
      </w:pPr>
    </w:p>
    <w:p w:rsidR="00F06A24" w:rsidRDefault="00F06A24">
      <w:pPr>
        <w:autoSpaceDE w:val="0"/>
        <w:autoSpaceDN w:val="0"/>
        <w:adjustRightInd w:val="0"/>
        <w:spacing w:after="0" w:line="240" w:lineRule="auto"/>
        <w:rPr>
          <w:rFonts w:ascii="Arial" w:hAnsi="Arial" w:cs="Arial"/>
          <w:b/>
          <w:bCs/>
          <w:color w:val="000000" w:themeColor="text1"/>
          <w:sz w:val="24"/>
          <w:szCs w:val="24"/>
        </w:rPr>
      </w:pPr>
    </w:p>
    <w:p w:rsidR="00F06A24" w:rsidRDefault="00A73B0B">
      <w:pPr>
        <w:spacing w:after="120" w:line="240" w:lineRule="auto"/>
        <w:ind w:firstLine="708"/>
        <w:rPr>
          <w:rFonts w:ascii="Arial" w:hAnsi="Arial" w:cs="Arial"/>
          <w:b/>
          <w:color w:val="000000" w:themeColor="text1"/>
        </w:rPr>
      </w:pPr>
      <w:r>
        <w:rPr>
          <w:rFonts w:ascii="Arial" w:hAnsi="Arial" w:cs="Arial"/>
          <w:b/>
          <w:color w:val="000000" w:themeColor="text1"/>
        </w:rPr>
        <w:t>Spezielle Gege</w:t>
      </w:r>
      <w:r w:rsidR="00A32380">
        <w:rPr>
          <w:rFonts w:ascii="Arial" w:hAnsi="Arial" w:cs="Arial"/>
          <w:b/>
          <w:color w:val="000000" w:themeColor="text1"/>
        </w:rPr>
        <w:t>benheiten im Haus für Kinder Regenbogen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rPr>
          <w:trHeight w:val="15"/>
        </w:trPr>
        <w:tc>
          <w:tcPr>
            <w:tcW w:w="1276" w:type="dxa"/>
            <w:shd w:val="clear" w:color="auto" w:fill="FFC000"/>
          </w:tcPr>
          <w:p w:rsidR="00F06A24" w:rsidRDefault="00A73B0B">
            <w:pPr>
              <w:rPr>
                <w:rFonts w:ascii="Arial" w:hAnsi="Arial" w:cs="Arial"/>
                <w:b/>
                <w:color w:val="000000" w:themeColor="text1"/>
                <w:sz w:val="24"/>
                <w:szCs w:val="24"/>
              </w:rPr>
            </w:pPr>
            <w:r>
              <w:rPr>
                <w:rFonts w:ascii="Arial" w:hAnsi="Arial" w:cs="Arial"/>
                <w:b/>
                <w:color w:val="000000" w:themeColor="text1"/>
                <w:sz w:val="24"/>
                <w:szCs w:val="24"/>
              </w:rPr>
              <w:t>Kita</w:t>
            </w:r>
          </w:p>
        </w:tc>
        <w:tc>
          <w:tcPr>
            <w:tcW w:w="7796" w:type="dxa"/>
          </w:tcPr>
          <w:p w:rsidR="00F06A24" w:rsidRPr="00C81B91" w:rsidRDefault="00C81B91" w:rsidP="000E0CA1">
            <w:pPr>
              <w:rPr>
                <w:rFonts w:ascii="Arial" w:hAnsi="Arial" w:cs="Arial"/>
                <w:color w:val="000000" w:themeColor="text1"/>
                <w:szCs w:val="56"/>
              </w:rPr>
            </w:pPr>
            <w:r w:rsidRPr="00C81B91">
              <w:rPr>
                <w:rStyle w:val="markedcontent"/>
                <w:rFonts w:ascii="Arial" w:hAnsi="Arial" w:cs="Arial"/>
              </w:rPr>
              <w:t>Der Kindergarten ist Kooperationspartner mit diesen Bildungseinrichtungen</w:t>
            </w:r>
            <w:r w:rsidRPr="00C81B91">
              <w:br/>
            </w:r>
            <w:r w:rsidRPr="00C81B91">
              <w:rPr>
                <w:rStyle w:val="markedcontent"/>
                <w:rFonts w:ascii="Arial" w:hAnsi="Arial" w:cs="Arial"/>
              </w:rPr>
              <w:t>und Ämtern. Die Beziehung zu den Netzwerkpartnern ermöglicht es uns, auf</w:t>
            </w:r>
            <w:r w:rsidRPr="00C81B91">
              <w:br/>
            </w:r>
            <w:r w:rsidRPr="00C81B91">
              <w:rPr>
                <w:rStyle w:val="markedcontent"/>
                <w:rFonts w:ascii="Arial" w:hAnsi="Arial" w:cs="Arial"/>
              </w:rPr>
              <w:t>schnellem Weg Ansprechpartner für unsere Anliegen oder Projekte zu finden</w:t>
            </w:r>
            <w:r>
              <w:rPr>
                <w:rStyle w:val="markedcontent"/>
                <w:rFonts w:ascii="Arial" w:hAnsi="Arial" w:cs="Arial"/>
              </w:rPr>
              <w:t>.</w:t>
            </w:r>
            <w:r>
              <w:rPr>
                <w:rStyle w:val="markedcontent"/>
                <w:rFonts w:ascii="Arial" w:hAnsi="Arial" w:cs="Arial"/>
                <w:szCs w:val="28"/>
              </w:rPr>
              <w:br/>
            </w:r>
            <w:r w:rsidR="00891C93">
              <w:rPr>
                <w:rStyle w:val="markedcontent"/>
                <w:rFonts w:ascii="Arial" w:hAnsi="Arial" w:cs="Arial"/>
                <w:szCs w:val="28"/>
              </w:rPr>
              <w:br/>
              <w:t>Unter Anderem war es uns so möglich über das Bildungsbüro am</w:t>
            </w:r>
            <w:r w:rsidR="00891C93" w:rsidRPr="00891C93">
              <w:rPr>
                <w:rStyle w:val="markedcontent"/>
                <w:rFonts w:ascii="Arial" w:hAnsi="Arial" w:cs="Arial"/>
                <w:szCs w:val="28"/>
              </w:rPr>
              <w:t xml:space="preserve"> </w:t>
            </w:r>
            <w:r w:rsidR="00891C93" w:rsidRPr="00891C93">
              <w:rPr>
                <w:rFonts w:ascii="Arial" w:hAnsi="Arial" w:cs="Arial"/>
              </w:rPr>
              <w:t>Sprachförderprojekt „Kunst und Kultur für Kinder im Kindergarten“ (</w:t>
            </w:r>
            <w:proofErr w:type="spellStart"/>
            <w:r w:rsidR="00891C93" w:rsidRPr="00891C93">
              <w:rPr>
                <w:rFonts w:ascii="Arial" w:hAnsi="Arial" w:cs="Arial"/>
              </w:rPr>
              <w:t>KuKuK</w:t>
            </w:r>
            <w:proofErr w:type="spellEnd"/>
            <w:r w:rsidR="00891C93" w:rsidRPr="00891C93">
              <w:rPr>
                <w:rFonts w:ascii="Arial" w:hAnsi="Arial" w:cs="Arial"/>
              </w:rPr>
              <w:t>)</w:t>
            </w:r>
            <w:r w:rsidR="00891C93">
              <w:rPr>
                <w:rFonts w:ascii="Arial" w:hAnsi="Arial" w:cs="Arial"/>
              </w:rPr>
              <w:t xml:space="preserve"> teilzunehmen, welches</w:t>
            </w:r>
            <w:r w:rsidR="00891C93" w:rsidRPr="00891C93">
              <w:rPr>
                <w:rFonts w:ascii="Arial" w:hAnsi="Arial" w:cs="Arial"/>
              </w:rPr>
              <w:t xml:space="preserve"> die Stiftung Kinderförderung von Playmobil</w:t>
            </w:r>
            <w:r w:rsidR="00891C93">
              <w:rPr>
                <w:rFonts w:ascii="Arial" w:hAnsi="Arial" w:cs="Arial"/>
              </w:rPr>
              <w:t xml:space="preserve"> finanziert.</w:t>
            </w:r>
            <w:r>
              <w:rPr>
                <w:rStyle w:val="markedcontent"/>
                <w:rFonts w:ascii="Arial" w:hAnsi="Arial" w:cs="Arial"/>
                <w:szCs w:val="28"/>
              </w:rPr>
              <w:br/>
            </w:r>
            <w:r w:rsidR="00891C93">
              <w:rPr>
                <w:rStyle w:val="markedcontent"/>
                <w:rFonts w:ascii="Arial" w:hAnsi="Arial" w:cs="Arial"/>
                <w:szCs w:val="28"/>
              </w:rPr>
              <w:br/>
              <w:t xml:space="preserve">Auch für die Neugestaltung unserer Hauswand konnten wir so einen freischaffenden Künstler finden, der die Fassade </w:t>
            </w:r>
            <w:r w:rsidR="000E0CA1">
              <w:rPr>
                <w:rStyle w:val="markedcontent"/>
                <w:rFonts w:ascii="Arial" w:hAnsi="Arial" w:cs="Arial"/>
                <w:szCs w:val="28"/>
              </w:rPr>
              <w:t>mit den Kunstwerken</w:t>
            </w:r>
            <w:r w:rsidR="00891C93">
              <w:rPr>
                <w:rStyle w:val="markedcontent"/>
                <w:rFonts w:ascii="Arial" w:hAnsi="Arial" w:cs="Arial"/>
                <w:szCs w:val="28"/>
              </w:rPr>
              <w:t xml:space="preserve"> unserer Kinder gestaltete.</w:t>
            </w:r>
            <w:r w:rsidR="00891C93">
              <w:rPr>
                <w:rStyle w:val="markedcontent"/>
                <w:rFonts w:ascii="Arial" w:hAnsi="Arial" w:cs="Arial"/>
                <w:szCs w:val="28"/>
              </w:rPr>
              <w:br/>
            </w:r>
            <w:r w:rsidR="00891C93">
              <w:rPr>
                <w:rStyle w:val="markedcontent"/>
                <w:rFonts w:ascii="Arial" w:hAnsi="Arial" w:cs="Arial"/>
                <w:szCs w:val="28"/>
              </w:rPr>
              <w:br/>
            </w:r>
            <w:r>
              <w:rPr>
                <w:rStyle w:val="markedcontent"/>
                <w:rFonts w:ascii="Arial" w:hAnsi="Arial" w:cs="Arial"/>
                <w:szCs w:val="28"/>
              </w:rPr>
              <w:t xml:space="preserve">Auf monatlichen stattfindenden Exkursionen </w:t>
            </w:r>
            <w:r w:rsidRPr="00C81B91">
              <w:rPr>
                <w:rStyle w:val="markedcontent"/>
                <w:rFonts w:ascii="Arial" w:hAnsi="Arial" w:cs="Arial"/>
                <w:szCs w:val="28"/>
              </w:rPr>
              <w:t xml:space="preserve">versuchen wir das Jahr über den Kindern ein breitgefächertes Angebot, wie </w:t>
            </w:r>
            <w:r>
              <w:rPr>
                <w:rStyle w:val="markedcontent"/>
                <w:rFonts w:ascii="Arial" w:hAnsi="Arial" w:cs="Arial"/>
                <w:szCs w:val="28"/>
              </w:rPr>
              <w:t xml:space="preserve">die Besichtigung der </w:t>
            </w:r>
            <w:r w:rsidRPr="00C81B91">
              <w:rPr>
                <w:rStyle w:val="markedcontent"/>
                <w:rFonts w:ascii="Arial" w:hAnsi="Arial" w:cs="Arial"/>
                <w:szCs w:val="28"/>
              </w:rPr>
              <w:t>Feuerwehr</w:t>
            </w:r>
            <w:r>
              <w:rPr>
                <w:rStyle w:val="markedcontent"/>
                <w:rFonts w:ascii="Arial" w:hAnsi="Arial" w:cs="Arial"/>
                <w:szCs w:val="28"/>
              </w:rPr>
              <w:t>, Museen, Theater, Büchereien, Bauernhöfe und vieles mehr</w:t>
            </w:r>
            <w:r w:rsidRPr="00C81B91">
              <w:rPr>
                <w:rStyle w:val="markedcontent"/>
                <w:rFonts w:ascii="Arial" w:hAnsi="Arial" w:cs="Arial"/>
                <w:szCs w:val="28"/>
              </w:rPr>
              <w:t xml:space="preserve"> zu ermögli</w:t>
            </w:r>
            <w:r w:rsidR="000E0CA1">
              <w:rPr>
                <w:rStyle w:val="markedcontent"/>
                <w:rFonts w:ascii="Arial" w:hAnsi="Arial" w:cs="Arial"/>
                <w:szCs w:val="28"/>
              </w:rPr>
              <w:t>chen.</w:t>
            </w:r>
          </w:p>
        </w:tc>
      </w:tr>
    </w:tbl>
    <w:p w:rsidR="00F06A24" w:rsidRDefault="00F06A24">
      <w:pPr>
        <w:autoSpaceDE w:val="0"/>
        <w:autoSpaceDN w:val="0"/>
        <w:adjustRightInd w:val="0"/>
        <w:spacing w:after="0" w:line="240" w:lineRule="auto"/>
        <w:rPr>
          <w:rFonts w:ascii="Arial" w:hAnsi="Arial" w:cs="Arial"/>
          <w:bCs/>
          <w:iCs/>
          <w:color w:val="000000" w:themeColor="text1"/>
          <w:sz w:val="20"/>
          <w:szCs w:val="20"/>
          <w:u w:val="single"/>
        </w:rPr>
      </w:pPr>
    </w:p>
    <w:p w:rsidR="00F06A24" w:rsidRDefault="00F06A24">
      <w:pPr>
        <w:rPr>
          <w:rFonts w:ascii="Arial" w:hAnsi="Arial" w:cs="Arial"/>
          <w:b/>
          <w:color w:val="000000"/>
          <w:sz w:val="20"/>
          <w:szCs w:val="20"/>
        </w:rPr>
      </w:pPr>
    </w:p>
    <w:p w:rsidR="00F06A24" w:rsidRDefault="00F06A24">
      <w:pPr>
        <w:rPr>
          <w:rFonts w:ascii="Arial" w:hAnsi="Arial" w:cs="Arial"/>
          <w:b/>
          <w:color w:val="000000"/>
          <w:sz w:val="20"/>
          <w:szCs w:val="20"/>
        </w:rPr>
      </w:pPr>
    </w:p>
    <w:p w:rsidR="00F06A24" w:rsidRDefault="00A73B0B">
      <w:pPr>
        <w:pStyle w:val="berschrift5"/>
        <w:rPr>
          <w:rFonts w:ascii="Arial" w:hAnsi="Arial" w:cs="Arial"/>
          <w:b/>
          <w:color w:val="000000" w:themeColor="text1"/>
          <w:sz w:val="24"/>
          <w:szCs w:val="24"/>
        </w:rPr>
      </w:pPr>
      <w:bookmarkStart w:id="51" w:name="_Toc92720918"/>
      <w:r>
        <w:rPr>
          <w:rFonts w:ascii="Arial" w:hAnsi="Arial" w:cs="Arial"/>
          <w:b/>
          <w:color w:val="000000" w:themeColor="text1"/>
          <w:sz w:val="24"/>
          <w:szCs w:val="24"/>
        </w:rPr>
        <w:t>Unser spezifisches Netzwerk als Kinder- und Familienzentrum</w:t>
      </w:r>
      <w:bookmarkEnd w:id="51"/>
    </w:p>
    <w:p w:rsidR="00F06A24" w:rsidRDefault="00F06A24">
      <w:pPr>
        <w:autoSpaceDE w:val="0"/>
        <w:autoSpaceDN w:val="0"/>
        <w:adjustRightInd w:val="0"/>
        <w:spacing w:after="0" w:line="240" w:lineRule="auto"/>
        <w:rPr>
          <w:rFonts w:ascii="Arial" w:hAnsi="Arial" w:cs="Arial"/>
          <w:b/>
          <w:color w:val="000000" w:themeColor="text1"/>
          <w:sz w:val="20"/>
          <w:szCs w:val="20"/>
        </w:rPr>
      </w:pPr>
    </w:p>
    <w:p w:rsidR="00F06A24" w:rsidRDefault="00A73B0B">
      <w:pPr>
        <w:ind w:firstLine="708"/>
        <w:rPr>
          <w:rFonts w:ascii="Arial" w:hAnsi="Arial" w:cs="Arial"/>
          <w:b/>
          <w:color w:val="000000" w:themeColor="text1"/>
        </w:rPr>
      </w:pPr>
      <w:r>
        <w:rPr>
          <w:rFonts w:ascii="Arial" w:hAnsi="Arial" w:cs="Arial"/>
          <w:b/>
          <w:color w:val="000000" w:themeColor="text1"/>
        </w:rPr>
        <w:t>Curriculare 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c>
          <w:tcPr>
            <w:tcW w:w="1276" w:type="dxa"/>
            <w:shd w:val="clear" w:color="auto" w:fill="DEEAF6" w:themeFill="accent1" w:themeFillTint="33"/>
          </w:tcPr>
          <w:p w:rsidR="00F06A24" w:rsidRDefault="00A73B0B">
            <w:pPr>
              <w:rPr>
                <w:rFonts w:ascii="Arial" w:hAnsi="Arial" w:cs="Arial"/>
                <w:b/>
                <w:color w:val="1F4E79" w:themeColor="accent1" w:themeShade="80"/>
              </w:rPr>
            </w:pPr>
            <w:proofErr w:type="spellStart"/>
            <w:r>
              <w:rPr>
                <w:rFonts w:ascii="Arial" w:hAnsi="Arial" w:cs="Arial"/>
                <w:b/>
                <w:color w:val="1F4E79" w:themeColor="accent1" w:themeShade="80"/>
              </w:rPr>
              <w:t>BayBEP</w:t>
            </w:r>
            <w:proofErr w:type="spellEnd"/>
          </w:p>
        </w:tc>
        <w:tc>
          <w:tcPr>
            <w:tcW w:w="7796" w:type="dxa"/>
          </w:tcPr>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3.3 Stärkere Integration von Jugendhilfeangeboten in Kindertageseinrichtungen</w:t>
            </w:r>
          </w:p>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color w:val="1F4E79" w:themeColor="accent1" w:themeShade="80"/>
              </w:rPr>
              <w:t xml:space="preserve">„Bildungseinrichtungen [sind] aufgerufen, auf den wachsenden Bedarf an Elternberatung und Familienbildung zu reagieren. Dass Familien mehr denn je Unterstützung von außen brauchen, um den neuen Herausforderungen einer gelingenden Eltern- und Partnerschaft gewachsen zu sein, legen die Befunde der Familienforschung nahe. Ein modernes „Coaching für Familien“ </w:t>
            </w:r>
            <w:r>
              <w:rPr>
                <w:rFonts w:ascii="Arial" w:hAnsi="Arial" w:cs="Arial"/>
                <w:color w:val="1F4E79" w:themeColor="accent1" w:themeShade="80"/>
              </w:rPr>
              <w:lastRenderedPageBreak/>
              <w:t>in dem Sinne, dass Kindertageseinrichtungen auch ein vielfältiges Angebot zur Stärkung von Eltern offensiv vorhalten und anbieten (z.B. Deutschkurse für Eltern, deren Muttersprache nicht Deutsch ist), lässt sie zu lokalen „Kompetenzzentren für Kinder und Familien“ werden“ (S. 33).</w:t>
            </w:r>
          </w:p>
        </w:tc>
      </w:tr>
    </w:tbl>
    <w:p w:rsidR="00F06A24" w:rsidRDefault="00F06A24">
      <w:pPr>
        <w:autoSpaceDE w:val="0"/>
        <w:autoSpaceDN w:val="0"/>
        <w:adjustRightInd w:val="0"/>
        <w:spacing w:after="0" w:line="240" w:lineRule="auto"/>
        <w:rPr>
          <w:rFonts w:ascii="Arial" w:hAnsi="Arial" w:cs="Arial"/>
          <w:bCs/>
          <w:iCs/>
          <w:color w:val="000000" w:themeColor="text1"/>
          <w:sz w:val="20"/>
          <w:szCs w:val="20"/>
          <w:u w:val="single"/>
        </w:rPr>
      </w:pPr>
    </w:p>
    <w:p w:rsidR="00F06A24" w:rsidRDefault="00F06A24">
      <w:pPr>
        <w:autoSpaceDE w:val="0"/>
        <w:autoSpaceDN w:val="0"/>
        <w:adjustRightInd w:val="0"/>
        <w:spacing w:after="0" w:line="240" w:lineRule="auto"/>
        <w:rPr>
          <w:rFonts w:ascii="Arial" w:hAnsi="Arial" w:cs="Arial"/>
          <w:b/>
          <w:bCs/>
          <w:i/>
          <w:iCs/>
          <w:color w:val="000000" w:themeColor="text1"/>
          <w:sz w:val="20"/>
          <w:szCs w:val="20"/>
        </w:rPr>
      </w:pPr>
    </w:p>
    <w:p w:rsidR="00F06A24" w:rsidRDefault="00A73B0B">
      <w:pPr>
        <w:autoSpaceDE w:val="0"/>
        <w:autoSpaceDN w:val="0"/>
        <w:adjustRightInd w:val="0"/>
        <w:spacing w:after="120" w:line="240" w:lineRule="auto"/>
        <w:ind w:firstLine="708"/>
        <w:rPr>
          <w:rFonts w:ascii="Arial" w:hAnsi="Arial" w:cs="Arial"/>
          <w:b/>
          <w:bCs/>
          <w:color w:val="000000" w:themeColor="text1"/>
        </w:rPr>
      </w:pPr>
      <w:r>
        <w:rPr>
          <w:rFonts w:ascii="Arial" w:hAnsi="Arial" w:cs="Arial"/>
          <w:b/>
          <w:bCs/>
          <w:color w:val="000000" w:themeColor="text1"/>
        </w:rPr>
        <w:t>Ausgestaltung in Kindertageseinrichtungen der Stadt Fürth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c>
          <w:tcPr>
            <w:tcW w:w="1276" w:type="dxa"/>
            <w:shd w:val="clear" w:color="auto" w:fill="C5E0B3" w:themeFill="accent6" w:themeFillTint="66"/>
          </w:tcPr>
          <w:p w:rsidR="00F06A24" w:rsidRDefault="00A73B0B">
            <w:pPr>
              <w:rPr>
                <w:rFonts w:ascii="Arial" w:hAnsi="Arial" w:cs="Arial"/>
                <w:b/>
                <w:sz w:val="24"/>
                <w:szCs w:val="24"/>
              </w:rPr>
            </w:pPr>
            <w:r>
              <w:rPr>
                <w:rFonts w:ascii="Arial" w:hAnsi="Arial" w:cs="Arial"/>
                <w:b/>
                <w:color w:val="385623" w:themeColor="accent6" w:themeShade="80"/>
                <w:sz w:val="24"/>
                <w:szCs w:val="24"/>
              </w:rPr>
              <w:t>Stadt Fürth</w:t>
            </w:r>
          </w:p>
        </w:tc>
        <w:tc>
          <w:tcPr>
            <w:tcW w:w="7796" w:type="dxa"/>
          </w:tcPr>
          <w:p w:rsidR="00F06A24" w:rsidRDefault="00A73B0B">
            <w:pPr>
              <w:spacing w:after="120"/>
              <w:rPr>
                <w:rFonts w:ascii="Arial" w:hAnsi="Arial" w:cs="Arial"/>
                <w:color w:val="000000"/>
              </w:rPr>
            </w:pPr>
            <w:r>
              <w:rPr>
                <w:rFonts w:ascii="Arial" w:hAnsi="Arial" w:cs="Arial"/>
                <w:color w:val="385623" w:themeColor="accent6" w:themeShade="80"/>
              </w:rPr>
              <w:t>Aktuell arbeitet die Stadt Fürth an der Umsetzung von „Familienstützpunkten“, die dann in enger Kooperation u.a. mit den Kitas Angebote für Eltern auf den Weg bringen wird, die Bildungs- und Austauschangebote enthalten werden.</w:t>
            </w:r>
          </w:p>
        </w:tc>
      </w:tr>
    </w:tbl>
    <w:p w:rsidR="00F06A24" w:rsidRDefault="00F06A24">
      <w:pPr>
        <w:autoSpaceDE w:val="0"/>
        <w:autoSpaceDN w:val="0"/>
        <w:adjustRightInd w:val="0"/>
        <w:spacing w:after="0" w:line="240" w:lineRule="auto"/>
        <w:rPr>
          <w:rFonts w:ascii="Arial" w:hAnsi="Arial" w:cs="Arial"/>
          <w:b/>
          <w:bCs/>
          <w:color w:val="000000" w:themeColor="text1"/>
          <w:sz w:val="24"/>
          <w:szCs w:val="24"/>
        </w:rPr>
      </w:pPr>
    </w:p>
    <w:p w:rsidR="00F06A24" w:rsidRDefault="00F06A24">
      <w:pPr>
        <w:autoSpaceDE w:val="0"/>
        <w:autoSpaceDN w:val="0"/>
        <w:adjustRightInd w:val="0"/>
        <w:spacing w:after="0" w:line="240" w:lineRule="auto"/>
        <w:rPr>
          <w:rFonts w:ascii="Arial" w:hAnsi="Arial" w:cs="Arial"/>
          <w:b/>
          <w:bCs/>
          <w:color w:val="000000" w:themeColor="text1"/>
          <w:sz w:val="24"/>
          <w:szCs w:val="24"/>
        </w:rPr>
      </w:pPr>
    </w:p>
    <w:p w:rsidR="00F06A24" w:rsidRDefault="00A73B0B">
      <w:pPr>
        <w:spacing w:after="120" w:line="240" w:lineRule="auto"/>
        <w:ind w:firstLine="708"/>
        <w:rPr>
          <w:rFonts w:ascii="Arial" w:hAnsi="Arial" w:cs="Arial"/>
          <w:b/>
          <w:color w:val="000000" w:themeColor="text1"/>
        </w:rPr>
      </w:pPr>
      <w:r>
        <w:rPr>
          <w:rFonts w:ascii="Arial" w:hAnsi="Arial" w:cs="Arial"/>
          <w:b/>
          <w:color w:val="000000" w:themeColor="text1"/>
        </w:rPr>
        <w:t xml:space="preserve">Spezielle Gegebenheiten im Haus für Kinder </w:t>
      </w:r>
      <w:r w:rsidR="00A32380">
        <w:rPr>
          <w:rFonts w:ascii="Arial" w:hAnsi="Arial" w:cs="Arial"/>
          <w:b/>
          <w:color w:val="000000" w:themeColor="text1"/>
        </w:rPr>
        <w:t>Regenbogen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rPr>
          <w:trHeight w:val="15"/>
        </w:trPr>
        <w:tc>
          <w:tcPr>
            <w:tcW w:w="1276" w:type="dxa"/>
            <w:shd w:val="clear" w:color="auto" w:fill="FFC000"/>
          </w:tcPr>
          <w:p w:rsidR="00F06A24" w:rsidRDefault="00A73B0B">
            <w:pPr>
              <w:rPr>
                <w:rFonts w:ascii="Arial" w:hAnsi="Arial" w:cs="Arial"/>
                <w:b/>
                <w:color w:val="000000" w:themeColor="text1"/>
                <w:sz w:val="24"/>
                <w:szCs w:val="24"/>
              </w:rPr>
            </w:pPr>
            <w:r>
              <w:rPr>
                <w:rFonts w:ascii="Arial" w:hAnsi="Arial" w:cs="Arial"/>
                <w:b/>
                <w:color w:val="000000" w:themeColor="text1"/>
                <w:sz w:val="24"/>
                <w:szCs w:val="24"/>
              </w:rPr>
              <w:t>Kita</w:t>
            </w:r>
          </w:p>
        </w:tc>
        <w:tc>
          <w:tcPr>
            <w:tcW w:w="7796" w:type="dxa"/>
          </w:tcPr>
          <w:p w:rsidR="00F06A24" w:rsidRPr="008A6DAB" w:rsidRDefault="008A6DAB" w:rsidP="008A6DAB">
            <w:pPr>
              <w:rPr>
                <w:rFonts w:ascii="Arial" w:hAnsi="Arial" w:cs="Arial"/>
                <w:color w:val="385623" w:themeColor="accent6" w:themeShade="80"/>
              </w:rPr>
            </w:pPr>
            <w:r w:rsidRPr="008A6DAB">
              <w:rPr>
                <w:rFonts w:ascii="Arial" w:hAnsi="Arial" w:cs="Arial"/>
                <w:color w:val="000000" w:themeColor="text1"/>
              </w:rPr>
              <w:t xml:space="preserve">Wir freuen uns </w:t>
            </w:r>
            <w:r>
              <w:rPr>
                <w:rFonts w:ascii="Arial" w:hAnsi="Arial" w:cs="Arial"/>
                <w:color w:val="000000" w:themeColor="text1"/>
              </w:rPr>
              <w:t xml:space="preserve">bereits </w:t>
            </w:r>
            <w:r w:rsidRPr="008A6DAB">
              <w:rPr>
                <w:rFonts w:ascii="Arial" w:hAnsi="Arial" w:cs="Arial"/>
                <w:color w:val="000000" w:themeColor="text1"/>
              </w:rPr>
              <w:t>auf die</w:t>
            </w:r>
            <w:r>
              <w:rPr>
                <w:rFonts w:ascii="Arial" w:hAnsi="Arial" w:cs="Arial"/>
                <w:color w:val="000000" w:themeColor="text1"/>
              </w:rPr>
              <w:t>se</w:t>
            </w:r>
            <w:r w:rsidRPr="008A6DAB">
              <w:rPr>
                <w:rFonts w:ascii="Arial" w:hAnsi="Arial" w:cs="Arial"/>
                <w:color w:val="000000" w:themeColor="text1"/>
              </w:rPr>
              <w:t xml:space="preserve"> Kooperation.</w:t>
            </w:r>
          </w:p>
        </w:tc>
      </w:tr>
    </w:tbl>
    <w:p w:rsidR="00F06A24" w:rsidRDefault="00F06A24">
      <w:pPr>
        <w:rPr>
          <w:rFonts w:ascii="Arial" w:hAnsi="Arial" w:cs="Arial"/>
          <w:color w:val="000000"/>
          <w:sz w:val="20"/>
          <w:szCs w:val="20"/>
        </w:rPr>
      </w:pPr>
    </w:p>
    <w:p w:rsidR="00F06A24" w:rsidRDefault="00F06A24">
      <w:pPr>
        <w:rPr>
          <w:rFonts w:ascii="Arial" w:hAnsi="Arial" w:cs="Arial"/>
          <w:color w:val="000000"/>
          <w:sz w:val="20"/>
          <w:szCs w:val="20"/>
        </w:rPr>
      </w:pPr>
    </w:p>
    <w:p w:rsidR="00F06A24" w:rsidRDefault="00F06A24">
      <w:pPr>
        <w:rPr>
          <w:rFonts w:ascii="Arial" w:hAnsi="Arial" w:cs="Arial"/>
          <w:color w:val="000000"/>
          <w:sz w:val="20"/>
          <w:szCs w:val="20"/>
        </w:rPr>
      </w:pPr>
    </w:p>
    <w:p w:rsidR="00F06A24" w:rsidRDefault="00A73B0B">
      <w:pPr>
        <w:pStyle w:val="berschrift3"/>
        <w:rPr>
          <w:rFonts w:ascii="Arial" w:hAnsi="Arial" w:cs="Arial"/>
          <w:b/>
          <w:color w:val="000000" w:themeColor="text1"/>
          <w:sz w:val="28"/>
          <w:szCs w:val="28"/>
        </w:rPr>
      </w:pPr>
      <w:bookmarkStart w:id="52" w:name="_Toc92720919"/>
      <w:r>
        <w:rPr>
          <w:rFonts w:ascii="Arial" w:hAnsi="Arial" w:cs="Arial"/>
          <w:b/>
          <w:color w:val="000000" w:themeColor="text1"/>
          <w:sz w:val="28"/>
          <w:szCs w:val="28"/>
        </w:rPr>
        <w:t>6.3 Soziale Netzwerkarbeit bei Kindeswohlgefährdungen</w:t>
      </w:r>
      <w:bookmarkEnd w:id="52"/>
    </w:p>
    <w:p w:rsidR="00F06A24" w:rsidRDefault="00F06A24">
      <w:pPr>
        <w:autoSpaceDE w:val="0"/>
        <w:autoSpaceDN w:val="0"/>
        <w:adjustRightInd w:val="0"/>
        <w:spacing w:after="0" w:line="240" w:lineRule="auto"/>
        <w:rPr>
          <w:rFonts w:ascii="Arial" w:hAnsi="Arial" w:cs="Arial"/>
          <w:b/>
          <w:bCs/>
          <w:color w:val="000000" w:themeColor="text1"/>
          <w:sz w:val="20"/>
          <w:szCs w:val="20"/>
        </w:rPr>
      </w:pPr>
    </w:p>
    <w:p w:rsidR="00F06A24" w:rsidRDefault="00A73B0B">
      <w:pPr>
        <w:autoSpaceDE w:val="0"/>
        <w:autoSpaceDN w:val="0"/>
        <w:adjustRightInd w:val="0"/>
        <w:spacing w:after="120" w:line="240" w:lineRule="auto"/>
        <w:ind w:firstLine="708"/>
        <w:rPr>
          <w:rFonts w:ascii="Arial" w:hAnsi="Arial" w:cs="Arial"/>
          <w:b/>
          <w:color w:val="000000" w:themeColor="text1"/>
        </w:rPr>
      </w:pPr>
      <w:r>
        <w:rPr>
          <w:rFonts w:ascii="Arial" w:hAnsi="Arial" w:cs="Arial"/>
          <w:b/>
          <w:color w:val="000000" w:themeColor="text1"/>
        </w:rPr>
        <w:t>Rechtsgrundlagen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276"/>
        <w:gridCol w:w="7786"/>
      </w:tblGrid>
      <w:tr w:rsidR="00F06A24">
        <w:tc>
          <w:tcPr>
            <w:tcW w:w="1276" w:type="dxa"/>
            <w:tcBorders>
              <w:bottom w:val="single" w:sz="4" w:space="0" w:color="auto"/>
            </w:tcBorders>
            <w:shd w:val="clear" w:color="auto" w:fill="FDB1A9"/>
          </w:tcPr>
          <w:p w:rsidR="00F06A24" w:rsidRDefault="00F06A24">
            <w:pPr>
              <w:rPr>
                <w:rFonts w:ascii="Arial" w:hAnsi="Arial" w:cs="Arial"/>
                <w:b/>
                <w:color w:val="C00000"/>
              </w:rPr>
            </w:pPr>
          </w:p>
        </w:tc>
        <w:tc>
          <w:tcPr>
            <w:tcW w:w="7786" w:type="dxa"/>
            <w:tcBorders>
              <w:bottom w:val="single" w:sz="4" w:space="0" w:color="auto"/>
            </w:tcBorders>
          </w:tcPr>
          <w:p w:rsidR="00F06A24" w:rsidRDefault="00A73B0B">
            <w:pPr>
              <w:autoSpaceDE w:val="0"/>
              <w:autoSpaceDN w:val="0"/>
              <w:adjustRightInd w:val="0"/>
              <w:spacing w:after="120"/>
              <w:rPr>
                <w:rFonts w:ascii="Arial" w:hAnsi="Arial" w:cs="Arial"/>
                <w:b/>
                <w:bCs/>
                <w:color w:val="C00000"/>
              </w:rPr>
            </w:pPr>
            <w:r>
              <w:rPr>
                <w:rFonts w:ascii="Arial" w:hAnsi="Arial" w:cs="Arial"/>
                <w:b/>
                <w:bCs/>
                <w:color w:val="C00000"/>
              </w:rPr>
              <w:t>Bundeskinderschutzgesetz (BKSG)</w:t>
            </w:r>
          </w:p>
          <w:p w:rsidR="00F06A24" w:rsidRDefault="00A73B0B">
            <w:pPr>
              <w:autoSpaceDE w:val="0"/>
              <w:autoSpaceDN w:val="0"/>
              <w:adjustRightInd w:val="0"/>
              <w:spacing w:after="120"/>
              <w:rPr>
                <w:rFonts w:ascii="Arial" w:hAnsi="Arial" w:cs="Arial"/>
                <w:b/>
                <w:bCs/>
                <w:color w:val="C00000"/>
              </w:rPr>
            </w:pPr>
            <w:r>
              <w:rPr>
                <w:rFonts w:ascii="Arial" w:hAnsi="Arial" w:cs="Arial"/>
                <w:b/>
                <w:bCs/>
                <w:color w:val="C00000"/>
              </w:rPr>
              <w:t>Gesetz zur Kooperation und Information im Kinderschutz (KKG)</w:t>
            </w:r>
          </w:p>
        </w:tc>
      </w:tr>
      <w:tr w:rsidR="00F06A24">
        <w:tc>
          <w:tcPr>
            <w:tcW w:w="1276" w:type="dxa"/>
            <w:tcBorders>
              <w:bottom w:val="single" w:sz="4" w:space="0" w:color="auto"/>
            </w:tcBorders>
            <w:shd w:val="clear" w:color="auto" w:fill="FDB1A9"/>
          </w:tcPr>
          <w:p w:rsidR="00F06A24" w:rsidRDefault="00A73B0B">
            <w:pPr>
              <w:rPr>
                <w:rFonts w:ascii="Arial" w:hAnsi="Arial" w:cs="Arial"/>
                <w:b/>
                <w:color w:val="C00000"/>
              </w:rPr>
            </w:pPr>
            <w:r>
              <w:rPr>
                <w:rFonts w:ascii="Arial" w:hAnsi="Arial" w:cs="Arial"/>
                <w:b/>
                <w:color w:val="C00000"/>
              </w:rPr>
              <w:t>SGB VIII</w:t>
            </w:r>
          </w:p>
        </w:tc>
        <w:tc>
          <w:tcPr>
            <w:tcW w:w="7786" w:type="dxa"/>
            <w:tcBorders>
              <w:bottom w:val="single" w:sz="4" w:space="0" w:color="auto"/>
            </w:tcBorders>
          </w:tcPr>
          <w:p w:rsidR="00F06A24" w:rsidRDefault="00A73B0B">
            <w:pPr>
              <w:autoSpaceDE w:val="0"/>
              <w:autoSpaceDN w:val="0"/>
              <w:adjustRightInd w:val="0"/>
              <w:spacing w:after="120"/>
              <w:rPr>
                <w:rFonts w:ascii="Arial" w:hAnsi="Arial" w:cs="Arial"/>
                <w:b/>
                <w:bCs/>
                <w:color w:val="C00000"/>
              </w:rPr>
            </w:pPr>
            <w:r>
              <w:rPr>
                <w:rFonts w:ascii="Arial" w:hAnsi="Arial" w:cs="Arial"/>
                <w:b/>
                <w:bCs/>
                <w:color w:val="C00000"/>
              </w:rPr>
              <w:t>§ 8a Schutzauftrag bei Kindeswohlgefährdung12</w:t>
            </w:r>
          </w:p>
          <w:p w:rsidR="00F06A24" w:rsidRDefault="00A73B0B">
            <w:pPr>
              <w:autoSpaceDE w:val="0"/>
              <w:autoSpaceDN w:val="0"/>
              <w:adjustRightInd w:val="0"/>
              <w:spacing w:after="120"/>
              <w:rPr>
                <w:rFonts w:ascii="Arial" w:hAnsi="Arial" w:cs="Arial"/>
                <w:b/>
                <w:bCs/>
                <w:color w:val="C00000"/>
              </w:rPr>
            </w:pPr>
            <w:r>
              <w:rPr>
                <w:rFonts w:ascii="Arial" w:hAnsi="Arial" w:cs="Arial"/>
                <w:color w:val="C00000"/>
              </w:rPr>
              <w:t>(5) Werden einem örtlichen Träger gewichtige Anhaltspunkte für die Gefährdung des Wohls eines Kindes oder eines Jugendlichen bekannt, so sind dem für die Gewährung von Leistungen zuständigen örtlichen Träger die Daten mitzuteilen, deren Kenntnis zur Wahrnehmung des Schutzauftrags bei Kindeswohlgefährdung nach § 8a erforderlich ist. Die Mitteilung soll im Rahmen eines Gespräches zwischen den Fachkräften der beiden örtlichen Träger erfolgen, an dem die Personensorgeberechtigten sowie das Kind … beteiligt werden sollen, soweit hierdurch der wirksame Schutz des Kindes … nicht in Frage gestellt wird.</w:t>
            </w:r>
          </w:p>
        </w:tc>
      </w:tr>
      <w:tr w:rsidR="00F06A24">
        <w:tc>
          <w:tcPr>
            <w:tcW w:w="1276" w:type="dxa"/>
            <w:tcBorders>
              <w:top w:val="single" w:sz="4" w:space="0" w:color="auto"/>
            </w:tcBorders>
            <w:shd w:val="clear" w:color="auto" w:fill="FDB1A9"/>
          </w:tcPr>
          <w:p w:rsidR="00F06A24" w:rsidRDefault="00A73B0B">
            <w:pPr>
              <w:rPr>
                <w:rFonts w:ascii="Arial" w:hAnsi="Arial" w:cs="Arial"/>
                <w:b/>
                <w:color w:val="FFFFFF" w:themeColor="background1"/>
              </w:rPr>
            </w:pPr>
            <w:r>
              <w:rPr>
                <w:rFonts w:ascii="Arial" w:hAnsi="Arial" w:cs="Arial"/>
                <w:b/>
                <w:color w:val="C00000"/>
              </w:rPr>
              <w:t>BayKiBiG</w:t>
            </w:r>
          </w:p>
        </w:tc>
        <w:tc>
          <w:tcPr>
            <w:tcW w:w="7786" w:type="dxa"/>
            <w:tcBorders>
              <w:top w:val="single" w:sz="4" w:space="0" w:color="auto"/>
            </w:tcBorders>
          </w:tcPr>
          <w:p w:rsidR="00F06A24" w:rsidRDefault="00A73B0B">
            <w:pPr>
              <w:autoSpaceDE w:val="0"/>
              <w:autoSpaceDN w:val="0"/>
              <w:adjustRightInd w:val="0"/>
              <w:spacing w:after="120"/>
              <w:rPr>
                <w:rFonts w:ascii="Arial" w:hAnsi="Arial" w:cs="Arial"/>
                <w:b/>
                <w:bCs/>
                <w:color w:val="C00000"/>
              </w:rPr>
            </w:pPr>
            <w:r>
              <w:rPr>
                <w:rFonts w:ascii="Arial" w:hAnsi="Arial" w:cs="Arial"/>
                <w:b/>
                <w:bCs/>
                <w:color w:val="C00000"/>
              </w:rPr>
              <w:t>Art. 9a Kinderschutz</w:t>
            </w:r>
          </w:p>
          <w:p w:rsidR="00F06A24" w:rsidRDefault="00A73B0B">
            <w:pPr>
              <w:autoSpaceDE w:val="0"/>
              <w:autoSpaceDN w:val="0"/>
              <w:adjustRightInd w:val="0"/>
              <w:spacing w:after="120"/>
              <w:rPr>
                <w:rFonts w:ascii="Arial" w:hAnsi="Arial" w:cs="Arial"/>
                <w:color w:val="C00000"/>
              </w:rPr>
            </w:pPr>
            <w:r>
              <w:rPr>
                <w:rFonts w:ascii="Arial" w:hAnsi="Arial" w:cs="Arial"/>
                <w:color w:val="C00000"/>
              </w:rPr>
              <w:t>(1) 1 Die Träger der nach diesem Gesetz geförderten Einrichtungen haben sicherzustellen, dass</w:t>
            </w:r>
          </w:p>
          <w:p w:rsidR="00F06A24" w:rsidRDefault="00A73B0B">
            <w:pPr>
              <w:pStyle w:val="Listenabsatz"/>
              <w:numPr>
                <w:ilvl w:val="0"/>
                <w:numId w:val="33"/>
              </w:numPr>
              <w:autoSpaceDE w:val="0"/>
              <w:autoSpaceDN w:val="0"/>
              <w:adjustRightInd w:val="0"/>
              <w:spacing w:after="120"/>
              <w:rPr>
                <w:rFonts w:ascii="Arial" w:hAnsi="Arial" w:cs="Arial"/>
                <w:color w:val="C00000"/>
              </w:rPr>
            </w:pPr>
            <w:r>
              <w:rPr>
                <w:rFonts w:ascii="Arial" w:hAnsi="Arial" w:cs="Arial"/>
                <w:color w:val="C00000"/>
              </w:rPr>
              <w:t>deren Fachkräfte bei Bekanntwerden gewichtiger Anhaltspunkte für die Gefährdung eines von ihnen betreuten Kindes … eine Gefährdungseinschätzung vornehmen,</w:t>
            </w:r>
          </w:p>
          <w:p w:rsidR="00F06A24" w:rsidRDefault="00A73B0B">
            <w:pPr>
              <w:pStyle w:val="Listenabsatz"/>
              <w:numPr>
                <w:ilvl w:val="0"/>
                <w:numId w:val="33"/>
              </w:numPr>
              <w:autoSpaceDE w:val="0"/>
              <w:autoSpaceDN w:val="0"/>
              <w:adjustRightInd w:val="0"/>
              <w:spacing w:after="120"/>
              <w:rPr>
                <w:rFonts w:ascii="Arial" w:hAnsi="Arial" w:cs="Arial"/>
                <w:color w:val="C00000"/>
              </w:rPr>
            </w:pPr>
            <w:r>
              <w:rPr>
                <w:rFonts w:ascii="Arial" w:hAnsi="Arial" w:cs="Arial"/>
                <w:color w:val="C00000"/>
              </w:rPr>
              <w:t>bei der Gefährdungseinschätzung eine insoweit erfahrene Fachkraft beratend hinzugezogen wird,</w:t>
            </w:r>
          </w:p>
          <w:p w:rsidR="00F06A24" w:rsidRDefault="00A73B0B">
            <w:pPr>
              <w:pStyle w:val="Listenabsatz"/>
              <w:numPr>
                <w:ilvl w:val="0"/>
                <w:numId w:val="33"/>
              </w:numPr>
              <w:autoSpaceDE w:val="0"/>
              <w:autoSpaceDN w:val="0"/>
              <w:adjustRightInd w:val="0"/>
              <w:spacing w:after="120"/>
              <w:rPr>
                <w:rFonts w:ascii="Arial" w:hAnsi="Arial" w:cs="Arial"/>
                <w:color w:val="C00000"/>
              </w:rPr>
            </w:pPr>
            <w:r>
              <w:rPr>
                <w:rFonts w:ascii="Arial" w:hAnsi="Arial" w:cs="Arial"/>
                <w:color w:val="C00000"/>
              </w:rPr>
              <w:t>die Eltern sowie das Kind … in die Gefährdungseinschätzung einbezogen werden, soweit hierdurch der wirksame Schutz des Kindes … nicht in Frage gestellt wird.</w:t>
            </w:r>
          </w:p>
          <w:p w:rsidR="00F06A24" w:rsidRDefault="00A73B0B">
            <w:pPr>
              <w:autoSpaceDE w:val="0"/>
              <w:autoSpaceDN w:val="0"/>
              <w:adjustRightInd w:val="0"/>
              <w:spacing w:after="120"/>
              <w:rPr>
                <w:rFonts w:ascii="Arial" w:hAnsi="Arial" w:cs="Arial"/>
                <w:color w:val="C00000"/>
              </w:rPr>
            </w:pPr>
            <w:r>
              <w:rPr>
                <w:rFonts w:ascii="Arial" w:hAnsi="Arial" w:cs="Arial"/>
                <w:color w:val="C00000"/>
              </w:rPr>
              <w:t xml:space="preserve">Insbesondere haben die Träger dafür Sorge zu tragen, dass die Fachkräfte bei den Eltern auf die Inanspruchnahme von Hilfen hinwirken, wenn sie diese </w:t>
            </w:r>
            <w:r>
              <w:rPr>
                <w:rFonts w:ascii="Arial" w:hAnsi="Arial" w:cs="Arial"/>
                <w:color w:val="C00000"/>
              </w:rPr>
              <w:lastRenderedPageBreak/>
              <w:t>für erforderlich halten, und das Jugendamt informieren, falls die Gefährdung nicht anders abgewendet werden kann.</w:t>
            </w:r>
          </w:p>
        </w:tc>
      </w:tr>
    </w:tbl>
    <w:p w:rsidR="00F06A24" w:rsidRDefault="00F06A24">
      <w:pPr>
        <w:autoSpaceDE w:val="0"/>
        <w:autoSpaceDN w:val="0"/>
        <w:adjustRightInd w:val="0"/>
        <w:spacing w:after="0" w:line="240" w:lineRule="auto"/>
        <w:rPr>
          <w:rFonts w:ascii="Arial" w:hAnsi="Arial" w:cs="Arial"/>
          <w:bCs/>
          <w:iCs/>
          <w:color w:val="000000" w:themeColor="text1"/>
          <w:sz w:val="20"/>
          <w:szCs w:val="20"/>
          <w:u w:val="single"/>
        </w:rPr>
      </w:pPr>
    </w:p>
    <w:p w:rsidR="00F06A24" w:rsidRDefault="00F06A24">
      <w:pPr>
        <w:autoSpaceDE w:val="0"/>
        <w:autoSpaceDN w:val="0"/>
        <w:adjustRightInd w:val="0"/>
        <w:spacing w:after="0" w:line="240" w:lineRule="auto"/>
        <w:rPr>
          <w:rFonts w:ascii="Arial" w:hAnsi="Arial" w:cs="Arial"/>
          <w:bCs/>
          <w:iCs/>
          <w:color w:val="000000" w:themeColor="text1"/>
          <w:sz w:val="20"/>
          <w:szCs w:val="20"/>
          <w:u w:val="single"/>
        </w:rPr>
      </w:pPr>
    </w:p>
    <w:p w:rsidR="00F06A24" w:rsidRDefault="00A73B0B">
      <w:pPr>
        <w:ind w:firstLine="708"/>
        <w:rPr>
          <w:rFonts w:ascii="Arial" w:hAnsi="Arial" w:cs="Arial"/>
          <w:b/>
          <w:color w:val="000000" w:themeColor="text1"/>
        </w:rPr>
      </w:pPr>
      <w:r>
        <w:rPr>
          <w:rFonts w:ascii="Arial" w:hAnsi="Arial" w:cs="Arial"/>
          <w:b/>
          <w:color w:val="000000" w:themeColor="text1"/>
        </w:rPr>
        <w:t>Curriculare 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c>
          <w:tcPr>
            <w:tcW w:w="1276" w:type="dxa"/>
            <w:tcBorders>
              <w:bottom w:val="single" w:sz="4" w:space="0" w:color="auto"/>
            </w:tcBorders>
            <w:shd w:val="clear" w:color="auto" w:fill="DEEAF6" w:themeFill="accent1" w:themeFillTint="33"/>
          </w:tcPr>
          <w:p w:rsidR="00F06A24" w:rsidRDefault="00A73B0B">
            <w:pPr>
              <w:rPr>
                <w:rFonts w:ascii="Arial" w:hAnsi="Arial" w:cs="Arial"/>
                <w:b/>
                <w:color w:val="FFFFFF" w:themeColor="background1"/>
              </w:rPr>
            </w:pPr>
            <w:proofErr w:type="spellStart"/>
            <w:r>
              <w:rPr>
                <w:rFonts w:ascii="Arial" w:hAnsi="Arial" w:cs="Arial"/>
                <w:b/>
                <w:color w:val="1F4E79" w:themeColor="accent1" w:themeShade="80"/>
              </w:rPr>
              <w:t>BayBL</w:t>
            </w:r>
            <w:proofErr w:type="spellEnd"/>
          </w:p>
        </w:tc>
        <w:tc>
          <w:tcPr>
            <w:tcW w:w="7796" w:type="dxa"/>
            <w:tcBorders>
              <w:bottom w:val="single" w:sz="4" w:space="0" w:color="auto"/>
            </w:tcBorders>
          </w:tcPr>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6.F Soziale Netzwerkarbeit bei Kindeswohlgefährdung</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„Zu den Aufgaben außerfamiliärer Bildungsorte zählen auch die Sorge um jene Kinder, deren Wohlergehen gefährdet ist, sowie deren Schutz vor weiteren Gefährdungen. Ein gutes Netzwerk der mit Kindeswohlgefährdung befassten Stellen vor Ort trägt zur Prävention, Früherkennung und Unterstützung in konkreten Fällen bei“ (S. 12).</w:t>
            </w:r>
          </w:p>
        </w:tc>
      </w:tr>
      <w:tr w:rsidR="00F06A24">
        <w:tc>
          <w:tcPr>
            <w:tcW w:w="1276" w:type="dxa"/>
            <w:tcBorders>
              <w:top w:val="single" w:sz="4" w:space="0" w:color="auto"/>
            </w:tcBorders>
            <w:shd w:val="clear" w:color="auto" w:fill="DEEAF6" w:themeFill="accent1" w:themeFillTint="33"/>
          </w:tcPr>
          <w:p w:rsidR="00F06A24" w:rsidRDefault="00A73B0B">
            <w:pPr>
              <w:rPr>
                <w:rFonts w:ascii="Arial" w:hAnsi="Arial" w:cs="Arial"/>
                <w:b/>
                <w:color w:val="1F4E79" w:themeColor="accent1" w:themeShade="80"/>
              </w:rPr>
            </w:pPr>
            <w:proofErr w:type="spellStart"/>
            <w:r>
              <w:rPr>
                <w:rFonts w:ascii="Arial" w:hAnsi="Arial" w:cs="Arial"/>
                <w:b/>
                <w:color w:val="1F4E79" w:themeColor="accent1" w:themeShade="80"/>
              </w:rPr>
              <w:t>BayBEP</w:t>
            </w:r>
            <w:proofErr w:type="spellEnd"/>
          </w:p>
        </w:tc>
        <w:tc>
          <w:tcPr>
            <w:tcW w:w="7796" w:type="dxa"/>
            <w:tcBorders>
              <w:top w:val="single" w:sz="4" w:space="0" w:color="auto"/>
            </w:tcBorders>
          </w:tcPr>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8.3.3 Soziale Netzwerkarbeit bei Gefährdungen des Kindeswohls</w:t>
            </w:r>
          </w:p>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color w:val="1F4E79" w:themeColor="accent1" w:themeShade="80"/>
              </w:rPr>
              <w:t>„Erkennen und Abwenden akuter Kindeswohlgefährdungen sind ein komplexes Aufgabengebiet, mit dem viele verschiedene Stellen befasst sind (…). Viele Aufgaben können nur Fachkräfte wahrnehmen, die dafür besonders qualifiziert sind (z.B. diagnostische Abklärung erkannter Gefährdungsanzeichen, Entscheidungsfindung über Hilfebedarf und geeignete Hilfeart, Erbringen spezifischer Hilfen). Um den betroffenen Kindern und deren Familien in optimaler Weise helfen zu können, sind spezielle Fachkenntnisse und methodisches Erfahrungswissen unentbehrlich. Erforderlich ist daher, dass diese Stellen zusammenarbeiten, um mit vereinten Kräften den betroffenen Kindern und Familien Unterstützung, Hilfestellung und Schutz zu geben. Das vorrangige Ziel aller helfenden Instanzen ist es, zum Wohl des Kindes mit den Eltern gemeinsam eine einvernehmliche, die Gefährdung abwendende Lösung herbeizuführen. Die vorrangige Erziehungsverantwortung von Eltern bezieht sich auch auf die Abwendung von Gefährdungen von ihrem Kind, ungeachtet dessen, ob sie hierzu durch eigenes Verhalten (z.B. Vernachlässigung) beigetragen haben“ (...).“ (S. 443 f)</w:t>
            </w:r>
          </w:p>
        </w:tc>
      </w:tr>
    </w:tbl>
    <w:p w:rsidR="00F06A24" w:rsidRDefault="00F06A24">
      <w:pPr>
        <w:autoSpaceDE w:val="0"/>
        <w:autoSpaceDN w:val="0"/>
        <w:adjustRightInd w:val="0"/>
        <w:spacing w:after="0" w:line="240" w:lineRule="auto"/>
        <w:rPr>
          <w:rFonts w:ascii="Arial" w:hAnsi="Arial" w:cs="Arial"/>
          <w:bCs/>
          <w:iCs/>
          <w:color w:val="000000" w:themeColor="text1"/>
          <w:sz w:val="20"/>
          <w:szCs w:val="20"/>
          <w:u w:val="single"/>
        </w:rPr>
      </w:pPr>
    </w:p>
    <w:p w:rsidR="00F06A24" w:rsidRDefault="00F06A24">
      <w:pPr>
        <w:autoSpaceDE w:val="0"/>
        <w:autoSpaceDN w:val="0"/>
        <w:adjustRightInd w:val="0"/>
        <w:spacing w:after="0" w:line="240" w:lineRule="auto"/>
        <w:rPr>
          <w:rFonts w:ascii="Arial" w:hAnsi="Arial" w:cs="Arial"/>
          <w:bCs/>
          <w:iCs/>
          <w:color w:val="000000" w:themeColor="text1"/>
          <w:sz w:val="20"/>
          <w:szCs w:val="20"/>
          <w:u w:val="single"/>
        </w:rPr>
      </w:pPr>
    </w:p>
    <w:p w:rsidR="00F06A24" w:rsidRDefault="00F06A24">
      <w:pPr>
        <w:autoSpaceDE w:val="0"/>
        <w:autoSpaceDN w:val="0"/>
        <w:adjustRightInd w:val="0"/>
        <w:spacing w:after="0" w:line="240" w:lineRule="auto"/>
        <w:rPr>
          <w:rFonts w:ascii="Arial" w:hAnsi="Arial" w:cs="Arial"/>
          <w:bCs/>
          <w:iCs/>
          <w:color w:val="000000" w:themeColor="text1"/>
          <w:sz w:val="20"/>
          <w:szCs w:val="20"/>
          <w:u w:val="single"/>
        </w:rPr>
      </w:pPr>
    </w:p>
    <w:p w:rsidR="00F06A24" w:rsidRDefault="00F06A24">
      <w:pPr>
        <w:autoSpaceDE w:val="0"/>
        <w:autoSpaceDN w:val="0"/>
        <w:adjustRightInd w:val="0"/>
        <w:spacing w:after="0" w:line="240" w:lineRule="auto"/>
        <w:rPr>
          <w:rFonts w:ascii="Arial" w:hAnsi="Arial" w:cs="Arial"/>
          <w:color w:val="000000" w:themeColor="text1"/>
        </w:rPr>
      </w:pPr>
    </w:p>
    <w:p w:rsidR="00F06A24" w:rsidRDefault="00A73B0B">
      <w:pPr>
        <w:autoSpaceDE w:val="0"/>
        <w:autoSpaceDN w:val="0"/>
        <w:adjustRightInd w:val="0"/>
        <w:spacing w:after="120" w:line="240" w:lineRule="auto"/>
        <w:ind w:firstLine="708"/>
        <w:rPr>
          <w:rFonts w:ascii="Arial" w:hAnsi="Arial" w:cs="Arial"/>
          <w:b/>
          <w:bCs/>
          <w:color w:val="000000" w:themeColor="text1"/>
        </w:rPr>
      </w:pPr>
      <w:r>
        <w:rPr>
          <w:rFonts w:ascii="Arial" w:hAnsi="Arial" w:cs="Arial"/>
          <w:b/>
          <w:bCs/>
          <w:color w:val="000000" w:themeColor="text1"/>
        </w:rPr>
        <w:t>Ausgestaltung in Kindertageseinrichtungen der Stadt Fürth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c>
          <w:tcPr>
            <w:tcW w:w="1276" w:type="dxa"/>
            <w:shd w:val="clear" w:color="auto" w:fill="C5E0B3" w:themeFill="accent6" w:themeFillTint="66"/>
          </w:tcPr>
          <w:p w:rsidR="00F06A24" w:rsidRDefault="00A73B0B">
            <w:pPr>
              <w:rPr>
                <w:rFonts w:ascii="Arial" w:hAnsi="Arial" w:cs="Arial"/>
                <w:b/>
                <w:sz w:val="24"/>
                <w:szCs w:val="24"/>
              </w:rPr>
            </w:pPr>
            <w:r>
              <w:rPr>
                <w:rFonts w:ascii="Arial" w:hAnsi="Arial" w:cs="Arial"/>
                <w:b/>
                <w:color w:val="385623" w:themeColor="accent6" w:themeShade="80"/>
                <w:sz w:val="24"/>
                <w:szCs w:val="24"/>
              </w:rPr>
              <w:t>Stadt Fürth</w:t>
            </w:r>
          </w:p>
        </w:tc>
        <w:tc>
          <w:tcPr>
            <w:tcW w:w="7796" w:type="dxa"/>
          </w:tcPr>
          <w:p w:rsidR="00F06A24" w:rsidRDefault="00A73B0B">
            <w:pPr>
              <w:autoSpaceDE w:val="0"/>
              <w:autoSpaceDN w:val="0"/>
              <w:adjustRightInd w:val="0"/>
              <w:spacing w:after="120"/>
              <w:rPr>
                <w:rFonts w:ascii="Arial" w:hAnsi="Arial" w:cs="Arial"/>
                <w:color w:val="385623" w:themeColor="accent6" w:themeShade="80"/>
              </w:rPr>
            </w:pPr>
            <w:r>
              <w:rPr>
                <w:rFonts w:ascii="Arial" w:hAnsi="Arial" w:cs="Arial"/>
                <w:color w:val="385623" w:themeColor="accent6" w:themeShade="80"/>
              </w:rPr>
              <w:t xml:space="preserve">Die Stadt Fürth verfügt über ein Kinderschutzkonzept, in dem das Vorgehen bei möglicher Kindeswohlgefährdung sowie die entsprechenden Fachstellen (INSO-Fachkraft, Bezirkssozialdienst, </w:t>
            </w:r>
            <w:proofErr w:type="spellStart"/>
            <w:r>
              <w:rPr>
                <w:rFonts w:ascii="Arial" w:hAnsi="Arial" w:cs="Arial"/>
                <w:color w:val="385623" w:themeColor="accent6" w:themeShade="80"/>
              </w:rPr>
              <w:t>KoKi</w:t>
            </w:r>
            <w:proofErr w:type="spellEnd"/>
            <w:r>
              <w:rPr>
                <w:rFonts w:ascii="Arial" w:hAnsi="Arial" w:cs="Arial"/>
                <w:color w:val="385623" w:themeColor="accent6" w:themeShade="80"/>
              </w:rPr>
              <w:t>, …) aufgeführt sind.</w:t>
            </w:r>
          </w:p>
          <w:p w:rsidR="00F06A24" w:rsidRDefault="00A73B0B">
            <w:pPr>
              <w:autoSpaceDE w:val="0"/>
              <w:autoSpaceDN w:val="0"/>
              <w:adjustRightInd w:val="0"/>
              <w:spacing w:after="120"/>
              <w:rPr>
                <w:rFonts w:ascii="Arial" w:hAnsi="Arial" w:cs="Arial"/>
                <w:color w:val="385623" w:themeColor="accent6" w:themeShade="80"/>
              </w:rPr>
            </w:pPr>
            <w:r>
              <w:rPr>
                <w:rFonts w:ascii="Arial" w:hAnsi="Arial" w:cs="Arial"/>
                <w:color w:val="385623" w:themeColor="accent6" w:themeShade="80"/>
              </w:rPr>
              <w:t>Die Abteilung Kindertageseinrichtungen verfügt über ein klar definiertes Schema, nach welchem die Einrichtungen bei einem Verdacht auf eine mögliche – oder bei einer akuten Kindeswohlgefährdung vorzugehen haben.</w:t>
            </w:r>
          </w:p>
          <w:p w:rsidR="00F06A24" w:rsidRDefault="00A73B0B">
            <w:pPr>
              <w:spacing w:after="120"/>
              <w:rPr>
                <w:rFonts w:ascii="Arial" w:hAnsi="Arial" w:cs="Arial"/>
                <w:color w:val="385623" w:themeColor="accent6" w:themeShade="80"/>
              </w:rPr>
            </w:pPr>
            <w:r>
              <w:rPr>
                <w:rFonts w:ascii="Arial" w:hAnsi="Arial" w:cs="Arial"/>
                <w:color w:val="385623" w:themeColor="accent6" w:themeShade="80"/>
              </w:rPr>
              <w:t>Dazu liegt jeder Einrichtung der Stadt Fürth ein klares Handlungskonzept vor. Kooperationspartner sind die Erziehungsberatungsstelle sowie die Koordinierende Kinderschutzstelle der Stadt Fürth als insoweit erfahrene Fachkräfte, darüber hinaus der Bezirkssozialdienst des Amtes für Kinder, Jugend und Familien.</w:t>
            </w:r>
          </w:p>
          <w:p w:rsidR="00F06A24" w:rsidRDefault="00A73B0B">
            <w:pPr>
              <w:spacing w:after="120"/>
              <w:rPr>
                <w:rFonts w:ascii="Arial" w:hAnsi="Arial" w:cs="Arial"/>
                <w:color w:val="385623" w:themeColor="accent6" w:themeShade="80"/>
              </w:rPr>
            </w:pPr>
            <w:r>
              <w:rPr>
                <w:rFonts w:ascii="Arial" w:hAnsi="Arial" w:cs="Arial"/>
                <w:color w:val="385623" w:themeColor="accent6" w:themeShade="80"/>
              </w:rPr>
              <w:t>Durch ein gutes Netzwerk, der mit Kindeswohlgefährdung befassten Stellen vor Ort tragen wir zur Prävention, Früherkennung und Unterstützung in konkreten Fällen bei. Eltern werden durch die Fachkräfte hinsichtlich möglicher Hilfen zur Erziehung beraten.</w:t>
            </w:r>
          </w:p>
          <w:p w:rsidR="00F06A24" w:rsidRDefault="00A73B0B">
            <w:pPr>
              <w:autoSpaceDE w:val="0"/>
              <w:autoSpaceDN w:val="0"/>
              <w:adjustRightInd w:val="0"/>
              <w:spacing w:after="120"/>
              <w:rPr>
                <w:rFonts w:ascii="Arial" w:hAnsi="Arial" w:cs="Arial"/>
                <w:color w:val="385623" w:themeColor="accent6" w:themeShade="80"/>
              </w:rPr>
            </w:pPr>
            <w:r>
              <w:rPr>
                <w:rFonts w:ascii="Arial" w:hAnsi="Arial" w:cs="Arial"/>
                <w:color w:val="385623" w:themeColor="accent6" w:themeShade="80"/>
              </w:rPr>
              <w:t>Aktuell finden verpflichtende, mehrtägige Fortbildungsangebote für die päda</w:t>
            </w:r>
            <w:r>
              <w:rPr>
                <w:rFonts w:ascii="Arial" w:hAnsi="Arial" w:cs="Arial"/>
                <w:color w:val="385623" w:themeColor="accent6" w:themeShade="80"/>
              </w:rPr>
              <w:lastRenderedPageBreak/>
              <w:t>gogischen Fachkräfte in den Kindertageseinrichtungen statt. Ziel ist es, dass bis 2025 alle Mitarbeitenden im Bereich des Kinderschutzes umfassend fortgebildet sind.</w:t>
            </w:r>
          </w:p>
        </w:tc>
      </w:tr>
    </w:tbl>
    <w:p w:rsidR="00F06A24" w:rsidRDefault="00F06A24">
      <w:pPr>
        <w:autoSpaceDE w:val="0"/>
        <w:autoSpaceDN w:val="0"/>
        <w:adjustRightInd w:val="0"/>
        <w:spacing w:after="0" w:line="240" w:lineRule="auto"/>
        <w:rPr>
          <w:rFonts w:ascii="Arial" w:hAnsi="Arial" w:cs="Arial"/>
          <w:b/>
          <w:bCs/>
          <w:color w:val="000000" w:themeColor="text1"/>
          <w:sz w:val="24"/>
          <w:szCs w:val="24"/>
        </w:rPr>
      </w:pPr>
    </w:p>
    <w:p w:rsidR="00F06A24" w:rsidRDefault="00F06A24">
      <w:pPr>
        <w:autoSpaceDE w:val="0"/>
        <w:autoSpaceDN w:val="0"/>
        <w:adjustRightInd w:val="0"/>
        <w:spacing w:after="0" w:line="240" w:lineRule="auto"/>
        <w:rPr>
          <w:rFonts w:ascii="Arial" w:hAnsi="Arial" w:cs="Arial"/>
          <w:b/>
          <w:bCs/>
          <w:color w:val="000000" w:themeColor="text1"/>
          <w:sz w:val="24"/>
          <w:szCs w:val="24"/>
        </w:rPr>
      </w:pPr>
    </w:p>
    <w:p w:rsidR="00F06A24" w:rsidRDefault="00A73B0B">
      <w:pPr>
        <w:spacing w:after="120" w:line="240" w:lineRule="auto"/>
        <w:ind w:firstLine="708"/>
        <w:rPr>
          <w:rFonts w:ascii="Arial" w:hAnsi="Arial" w:cs="Arial"/>
          <w:b/>
          <w:color w:val="000000" w:themeColor="text1"/>
        </w:rPr>
      </w:pPr>
      <w:r>
        <w:rPr>
          <w:rFonts w:ascii="Arial" w:hAnsi="Arial" w:cs="Arial"/>
          <w:b/>
          <w:color w:val="000000" w:themeColor="text1"/>
        </w:rPr>
        <w:t xml:space="preserve">Spezielle Gegebenheiten im Haus für Kinder </w:t>
      </w:r>
      <w:r w:rsidR="00A32380">
        <w:rPr>
          <w:rFonts w:ascii="Arial" w:hAnsi="Arial" w:cs="Arial"/>
          <w:b/>
          <w:color w:val="000000" w:themeColor="text1"/>
        </w:rPr>
        <w:t>Regenbogen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rPr>
          <w:trHeight w:val="15"/>
        </w:trPr>
        <w:tc>
          <w:tcPr>
            <w:tcW w:w="1276" w:type="dxa"/>
            <w:shd w:val="clear" w:color="auto" w:fill="FFC000"/>
          </w:tcPr>
          <w:p w:rsidR="00F06A24" w:rsidRDefault="00A73B0B">
            <w:pPr>
              <w:rPr>
                <w:rFonts w:ascii="Arial" w:hAnsi="Arial" w:cs="Arial"/>
                <w:b/>
                <w:color w:val="000000" w:themeColor="text1"/>
                <w:sz w:val="24"/>
                <w:szCs w:val="24"/>
              </w:rPr>
            </w:pPr>
            <w:r>
              <w:rPr>
                <w:rFonts w:ascii="Arial" w:hAnsi="Arial" w:cs="Arial"/>
                <w:b/>
                <w:color w:val="000000" w:themeColor="text1"/>
                <w:sz w:val="24"/>
                <w:szCs w:val="24"/>
              </w:rPr>
              <w:t>Kita</w:t>
            </w:r>
          </w:p>
        </w:tc>
        <w:tc>
          <w:tcPr>
            <w:tcW w:w="7796" w:type="dxa"/>
          </w:tcPr>
          <w:p w:rsidR="00F06A24" w:rsidRPr="003D0250" w:rsidRDefault="00942DEE" w:rsidP="008A6DAB">
            <w:pPr>
              <w:rPr>
                <w:rFonts w:ascii="Arial" w:hAnsi="Arial" w:cs="Arial"/>
                <w:color w:val="000000" w:themeColor="text1"/>
              </w:rPr>
            </w:pPr>
            <w:r>
              <w:rPr>
                <w:rFonts w:ascii="Arial" w:hAnsi="Arial" w:cs="Arial"/>
                <w:color w:val="000000" w:themeColor="text1"/>
              </w:rPr>
              <w:t>In unserer Kindertagesstätte</w:t>
            </w:r>
            <w:r w:rsidRPr="00942DEE">
              <w:rPr>
                <w:rFonts w:ascii="Arial" w:hAnsi="Arial" w:cs="Arial"/>
                <w:color w:val="000000" w:themeColor="text1"/>
              </w:rPr>
              <w:t xml:space="preserve"> haben bereits Mitarbeiter </w:t>
            </w:r>
            <w:r>
              <w:rPr>
                <w:rFonts w:ascii="Arial" w:hAnsi="Arial" w:cs="Arial"/>
                <w:color w:val="000000" w:themeColor="text1"/>
              </w:rPr>
              <w:t xml:space="preserve">an einer mehrtägigen Fortbildung zum "Umgang mit </w:t>
            </w:r>
            <w:r w:rsidRPr="00942DEE">
              <w:rPr>
                <w:rFonts w:ascii="Arial" w:hAnsi="Arial" w:cs="Arial"/>
                <w:color w:val="000000" w:themeColor="text1"/>
              </w:rPr>
              <w:t>mögli</w:t>
            </w:r>
            <w:r>
              <w:rPr>
                <w:rFonts w:ascii="Arial" w:hAnsi="Arial" w:cs="Arial"/>
                <w:color w:val="000000" w:themeColor="text1"/>
              </w:rPr>
              <w:t>cher</w:t>
            </w:r>
            <w:r w:rsidRPr="00942DEE">
              <w:rPr>
                <w:rFonts w:ascii="Arial" w:hAnsi="Arial" w:cs="Arial"/>
                <w:color w:val="000000" w:themeColor="text1"/>
              </w:rPr>
              <w:t xml:space="preserve"> Kindeswohlgefährdung</w:t>
            </w:r>
            <w:r>
              <w:rPr>
                <w:rFonts w:ascii="Arial" w:hAnsi="Arial" w:cs="Arial"/>
                <w:color w:val="000000" w:themeColor="text1"/>
              </w:rPr>
              <w:t>" teilgenommen um gut und sicher</w:t>
            </w:r>
            <w:r w:rsidRPr="00942DEE">
              <w:rPr>
                <w:rFonts w:ascii="Arial" w:hAnsi="Arial" w:cs="Arial"/>
                <w:color w:val="000000" w:themeColor="text1"/>
              </w:rPr>
              <w:t xml:space="preserve"> agieren zu können. </w:t>
            </w:r>
            <w:r>
              <w:rPr>
                <w:rFonts w:ascii="Arial" w:hAnsi="Arial" w:cs="Arial"/>
                <w:color w:val="000000" w:themeColor="text1"/>
              </w:rPr>
              <w:br/>
            </w:r>
            <w:r w:rsidRPr="00942DEE">
              <w:rPr>
                <w:rFonts w:ascii="Arial" w:hAnsi="Arial" w:cs="Arial"/>
                <w:color w:val="000000" w:themeColor="text1"/>
              </w:rPr>
              <w:t xml:space="preserve">Wir sehen uns aber auch als </w:t>
            </w:r>
            <w:r>
              <w:rPr>
                <w:rFonts w:ascii="Arial" w:hAnsi="Arial" w:cs="Arial"/>
                <w:color w:val="000000" w:themeColor="text1"/>
              </w:rPr>
              <w:t xml:space="preserve">Vermittler für </w:t>
            </w:r>
            <w:r w:rsidRPr="00942DEE">
              <w:rPr>
                <w:rFonts w:ascii="Arial" w:hAnsi="Arial" w:cs="Arial"/>
                <w:color w:val="000000" w:themeColor="text1"/>
              </w:rPr>
              <w:t>Eltern in Bezug auf diverse Hilfsprogram</w:t>
            </w:r>
            <w:r>
              <w:rPr>
                <w:rFonts w:ascii="Arial" w:hAnsi="Arial" w:cs="Arial"/>
                <w:color w:val="000000" w:themeColor="text1"/>
              </w:rPr>
              <w:t>me und Fachdienste</w:t>
            </w:r>
            <w:r w:rsidRPr="00942DEE">
              <w:rPr>
                <w:rFonts w:ascii="Arial" w:hAnsi="Arial" w:cs="Arial"/>
                <w:color w:val="000000" w:themeColor="text1"/>
              </w:rPr>
              <w:t>.</w:t>
            </w:r>
            <w:r>
              <w:rPr>
                <w:rFonts w:ascii="Arial" w:hAnsi="Arial" w:cs="Arial"/>
                <w:color w:val="000000" w:themeColor="text1"/>
              </w:rPr>
              <w:t xml:space="preserve"> </w:t>
            </w:r>
            <w:r>
              <w:rPr>
                <w:rFonts w:ascii="Arial" w:hAnsi="Arial" w:cs="Arial"/>
                <w:color w:val="000000" w:themeColor="text1"/>
              </w:rPr>
              <w:br/>
            </w:r>
            <w:r>
              <w:rPr>
                <w:rFonts w:ascii="Arial" w:hAnsi="Arial" w:cs="Arial"/>
                <w:color w:val="000000" w:themeColor="text1"/>
              </w:rPr>
              <w:br/>
            </w:r>
            <w:r w:rsidR="003D0250">
              <w:rPr>
                <w:rFonts w:ascii="Arial" w:hAnsi="Arial" w:cs="Arial"/>
                <w:color w:val="000000" w:themeColor="text1"/>
              </w:rPr>
              <w:t xml:space="preserve">Unsere Kindertagesstätte verfügt über ein </w:t>
            </w:r>
            <w:r w:rsidR="005432D7">
              <w:rPr>
                <w:rFonts w:ascii="Arial" w:hAnsi="Arial" w:cs="Arial"/>
                <w:color w:val="000000" w:themeColor="text1"/>
              </w:rPr>
              <w:t xml:space="preserve">separates </w:t>
            </w:r>
            <w:r w:rsidR="003D0250">
              <w:rPr>
                <w:rFonts w:ascii="Arial" w:hAnsi="Arial" w:cs="Arial"/>
                <w:color w:val="000000" w:themeColor="text1"/>
              </w:rPr>
              <w:t>Kinder</w:t>
            </w:r>
            <w:r w:rsidR="008A6DAB">
              <w:rPr>
                <w:rFonts w:ascii="Arial" w:hAnsi="Arial" w:cs="Arial"/>
                <w:color w:val="000000" w:themeColor="text1"/>
              </w:rPr>
              <w:t>schutzkonzept.</w:t>
            </w:r>
          </w:p>
        </w:tc>
      </w:tr>
    </w:tbl>
    <w:p w:rsidR="00F06A24" w:rsidRDefault="00F06A24">
      <w:pPr>
        <w:rPr>
          <w:rFonts w:ascii="Arial" w:hAnsi="Arial" w:cs="Arial"/>
          <w:color w:val="4F6228"/>
        </w:rPr>
      </w:pPr>
    </w:p>
    <w:p w:rsidR="00F06A24" w:rsidRDefault="00F06A24">
      <w:pPr>
        <w:rPr>
          <w:rFonts w:ascii="Arial" w:hAnsi="Arial" w:cs="Arial"/>
          <w:color w:val="4F6228"/>
        </w:rPr>
      </w:pPr>
    </w:p>
    <w:p w:rsidR="00F06A24" w:rsidRDefault="00F06A24">
      <w:pPr>
        <w:rPr>
          <w:rFonts w:ascii="Arial" w:hAnsi="Arial" w:cs="Arial"/>
          <w:color w:val="4F6228"/>
        </w:rPr>
      </w:pPr>
    </w:p>
    <w:p w:rsidR="00F06A24" w:rsidRDefault="00A73B0B">
      <w:pPr>
        <w:pStyle w:val="berschrift2"/>
        <w:rPr>
          <w:rFonts w:ascii="Arial" w:hAnsi="Arial" w:cs="Arial"/>
          <w:b/>
          <w:sz w:val="32"/>
          <w:szCs w:val="32"/>
        </w:rPr>
      </w:pPr>
      <w:bookmarkStart w:id="53" w:name="_Toc92720920"/>
      <w:r>
        <w:rPr>
          <w:rFonts w:ascii="Arial" w:hAnsi="Arial" w:cs="Arial"/>
          <w:b/>
          <w:sz w:val="32"/>
          <w:szCs w:val="32"/>
        </w:rPr>
        <w:t>7. UNSER SELBSTVERSTÄNDNIS ALS LERNENDE ORGANISATION</w:t>
      </w:r>
      <w:bookmarkEnd w:id="53"/>
    </w:p>
    <w:p w:rsidR="00F06A24" w:rsidRDefault="00F06A24">
      <w:pPr>
        <w:autoSpaceDE w:val="0"/>
        <w:autoSpaceDN w:val="0"/>
        <w:adjustRightInd w:val="0"/>
        <w:spacing w:after="0" w:line="240" w:lineRule="auto"/>
        <w:rPr>
          <w:rFonts w:ascii="Arial" w:hAnsi="Arial" w:cs="Arial"/>
          <w:b/>
          <w:bCs/>
          <w:color w:val="000000" w:themeColor="text1"/>
          <w:sz w:val="20"/>
          <w:szCs w:val="20"/>
        </w:rPr>
      </w:pPr>
    </w:p>
    <w:p w:rsidR="00F06A24" w:rsidRDefault="00A73B0B">
      <w:pPr>
        <w:autoSpaceDE w:val="0"/>
        <w:autoSpaceDN w:val="0"/>
        <w:adjustRightInd w:val="0"/>
        <w:spacing w:after="120" w:line="240" w:lineRule="auto"/>
        <w:ind w:firstLine="708"/>
        <w:rPr>
          <w:rFonts w:ascii="Arial" w:hAnsi="Arial" w:cs="Arial"/>
          <w:b/>
          <w:color w:val="000000" w:themeColor="text1"/>
        </w:rPr>
      </w:pPr>
      <w:r>
        <w:rPr>
          <w:rFonts w:ascii="Arial" w:hAnsi="Arial" w:cs="Arial"/>
          <w:b/>
          <w:color w:val="000000" w:themeColor="text1"/>
        </w:rPr>
        <w:t>Rechtsgrundlagen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276"/>
        <w:gridCol w:w="7786"/>
      </w:tblGrid>
      <w:tr w:rsidR="00F06A24">
        <w:tc>
          <w:tcPr>
            <w:tcW w:w="1276" w:type="dxa"/>
            <w:tcBorders>
              <w:bottom w:val="single" w:sz="4" w:space="0" w:color="auto"/>
            </w:tcBorders>
            <w:shd w:val="clear" w:color="auto" w:fill="FDB1A9"/>
          </w:tcPr>
          <w:p w:rsidR="00F06A24" w:rsidRDefault="00A73B0B">
            <w:pPr>
              <w:rPr>
                <w:rFonts w:ascii="Arial" w:hAnsi="Arial" w:cs="Arial"/>
                <w:b/>
                <w:color w:val="C00000"/>
              </w:rPr>
            </w:pPr>
            <w:r>
              <w:rPr>
                <w:rFonts w:ascii="Arial" w:hAnsi="Arial" w:cs="Arial"/>
                <w:b/>
                <w:color w:val="C00000"/>
              </w:rPr>
              <w:t>SGB VIII</w:t>
            </w:r>
          </w:p>
        </w:tc>
        <w:tc>
          <w:tcPr>
            <w:tcW w:w="7786" w:type="dxa"/>
            <w:tcBorders>
              <w:bottom w:val="single" w:sz="4" w:space="0" w:color="auto"/>
            </w:tcBorders>
          </w:tcPr>
          <w:p w:rsidR="00F06A24" w:rsidRDefault="00A73B0B">
            <w:pPr>
              <w:autoSpaceDE w:val="0"/>
              <w:autoSpaceDN w:val="0"/>
              <w:adjustRightInd w:val="0"/>
              <w:spacing w:after="120"/>
              <w:rPr>
                <w:rFonts w:ascii="Arial" w:hAnsi="Arial" w:cs="Arial"/>
                <w:b/>
                <w:bCs/>
                <w:color w:val="C00000"/>
              </w:rPr>
            </w:pPr>
            <w:r>
              <w:rPr>
                <w:rFonts w:ascii="Arial" w:hAnsi="Arial" w:cs="Arial"/>
                <w:b/>
                <w:bCs/>
                <w:color w:val="C00000"/>
              </w:rPr>
              <w:t>§ 22a SGB VIII Förderung in Tageseinrichtungen</w:t>
            </w:r>
          </w:p>
          <w:p w:rsidR="00F06A24" w:rsidRDefault="00A73B0B">
            <w:pPr>
              <w:autoSpaceDE w:val="0"/>
              <w:autoSpaceDN w:val="0"/>
              <w:adjustRightInd w:val="0"/>
              <w:spacing w:after="120"/>
              <w:rPr>
                <w:rFonts w:ascii="Arial" w:hAnsi="Arial" w:cs="Arial"/>
                <w:b/>
                <w:bCs/>
                <w:color w:val="C00000"/>
              </w:rPr>
            </w:pPr>
            <w:r>
              <w:rPr>
                <w:rFonts w:ascii="Arial" w:hAnsi="Arial" w:cs="Arial"/>
                <w:color w:val="C00000"/>
              </w:rPr>
              <w:t>(1) Die Träger der öffentlichen Jugendhilfe sollen die Qualität der Förderung in ihren Einrichtungen durch geeignete Maßnahmen sicherstellen und weiterentwickeln. Dazu gehören die Entwicklung und der Einsatz einer pädagogischen Konzeption als Grundlage für die Erfüllung des Förderungsauftrags sowie der Einsatz von Instrumenten und Verfahren zur Evaluation der Arbeit in den Einrichtungen.</w:t>
            </w:r>
          </w:p>
        </w:tc>
      </w:tr>
      <w:tr w:rsidR="00F06A24">
        <w:tc>
          <w:tcPr>
            <w:tcW w:w="1276" w:type="dxa"/>
            <w:tcBorders>
              <w:bottom w:val="single" w:sz="4" w:space="0" w:color="auto"/>
            </w:tcBorders>
            <w:shd w:val="clear" w:color="auto" w:fill="FDB1A9"/>
          </w:tcPr>
          <w:p w:rsidR="00F06A24" w:rsidRDefault="00A73B0B">
            <w:pPr>
              <w:rPr>
                <w:rFonts w:ascii="Arial" w:hAnsi="Arial" w:cs="Arial"/>
                <w:b/>
                <w:color w:val="FFFFFF" w:themeColor="background1"/>
              </w:rPr>
            </w:pPr>
            <w:r>
              <w:rPr>
                <w:rFonts w:ascii="Arial" w:hAnsi="Arial" w:cs="Arial"/>
                <w:b/>
                <w:color w:val="C00000"/>
              </w:rPr>
              <w:t>BayKiBiG</w:t>
            </w:r>
          </w:p>
        </w:tc>
        <w:tc>
          <w:tcPr>
            <w:tcW w:w="7786" w:type="dxa"/>
            <w:tcBorders>
              <w:bottom w:val="single" w:sz="4" w:space="0" w:color="auto"/>
            </w:tcBorders>
          </w:tcPr>
          <w:p w:rsidR="00F06A24" w:rsidRDefault="00A73B0B">
            <w:pPr>
              <w:autoSpaceDE w:val="0"/>
              <w:autoSpaceDN w:val="0"/>
              <w:adjustRightInd w:val="0"/>
              <w:spacing w:after="120"/>
              <w:rPr>
                <w:rFonts w:ascii="Arial" w:hAnsi="Arial" w:cs="Arial"/>
                <w:b/>
                <w:bCs/>
                <w:color w:val="C00000"/>
              </w:rPr>
            </w:pPr>
            <w:r>
              <w:rPr>
                <w:rFonts w:ascii="Arial" w:hAnsi="Arial" w:cs="Arial"/>
                <w:b/>
                <w:bCs/>
                <w:color w:val="C00000"/>
              </w:rPr>
              <w:t>Art. 17 Wissenschaftliche Begleitung, Fortbildung</w:t>
            </w:r>
          </w:p>
          <w:p w:rsidR="00F06A24" w:rsidRDefault="00A73B0B">
            <w:pPr>
              <w:autoSpaceDE w:val="0"/>
              <w:autoSpaceDN w:val="0"/>
              <w:adjustRightInd w:val="0"/>
              <w:spacing w:after="120"/>
              <w:rPr>
                <w:rFonts w:ascii="Arial" w:hAnsi="Arial" w:cs="Arial"/>
                <w:color w:val="C00000"/>
              </w:rPr>
            </w:pPr>
            <w:r>
              <w:rPr>
                <w:rFonts w:ascii="Arial" w:hAnsi="Arial" w:cs="Arial"/>
                <w:color w:val="C00000"/>
              </w:rPr>
              <w:t>(2) Zur Qualifizierung des pädagogischen Personals sind geeignete Fortbildungsmaßnahmen sicherzustellen und zu fördern. Hierbei sind die Fortbildungsmaßnahmen der freigemeinnützigen Träger in angemessener Weise zu berücksichtigen. Grundschullehrkräfte sollen im Hinblick auf die Zusammenarbeit mit Kindertageseinrichtungen einbezogen werden.</w:t>
            </w:r>
          </w:p>
          <w:p w:rsidR="00F06A24" w:rsidRDefault="00A73B0B">
            <w:pPr>
              <w:autoSpaceDE w:val="0"/>
              <w:autoSpaceDN w:val="0"/>
              <w:adjustRightInd w:val="0"/>
              <w:spacing w:after="120"/>
              <w:rPr>
                <w:rFonts w:ascii="Arial" w:hAnsi="Arial" w:cs="Arial"/>
                <w:b/>
                <w:bCs/>
                <w:color w:val="C00000"/>
              </w:rPr>
            </w:pPr>
            <w:r>
              <w:rPr>
                <w:rFonts w:ascii="Arial" w:hAnsi="Arial" w:cs="Arial"/>
                <w:b/>
                <w:bCs/>
                <w:color w:val="C00000"/>
              </w:rPr>
              <w:t>Art. 19 Fördervoraussetzungen für Kindertageseinrichtungen</w:t>
            </w:r>
          </w:p>
          <w:p w:rsidR="00F06A24" w:rsidRDefault="00A73B0B">
            <w:pPr>
              <w:autoSpaceDE w:val="0"/>
              <w:autoSpaceDN w:val="0"/>
              <w:adjustRightInd w:val="0"/>
              <w:spacing w:after="120"/>
              <w:rPr>
                <w:rFonts w:ascii="Arial" w:hAnsi="Arial" w:cs="Arial"/>
                <w:color w:val="C00000"/>
              </w:rPr>
            </w:pPr>
            <w:r>
              <w:rPr>
                <w:rFonts w:ascii="Arial" w:hAnsi="Arial" w:cs="Arial"/>
                <w:color w:val="C00000"/>
              </w:rPr>
              <w:t>Der Förderanspruch in Bezug auf Kindertageseinrichtungen (Art. 18 Abs. 1 bis 3 Satz 1 Alternative 2) setzt voraus, dass der Träger (…)</w:t>
            </w:r>
          </w:p>
          <w:p w:rsidR="00F06A24" w:rsidRDefault="00A73B0B">
            <w:pPr>
              <w:pStyle w:val="Listenabsatz"/>
              <w:numPr>
                <w:ilvl w:val="0"/>
                <w:numId w:val="34"/>
              </w:numPr>
              <w:autoSpaceDE w:val="0"/>
              <w:autoSpaceDN w:val="0"/>
              <w:adjustRightInd w:val="0"/>
              <w:spacing w:after="120"/>
              <w:rPr>
                <w:rFonts w:ascii="Arial" w:hAnsi="Arial" w:cs="Arial"/>
                <w:color w:val="C00000"/>
              </w:rPr>
            </w:pPr>
            <w:r>
              <w:rPr>
                <w:rFonts w:ascii="Arial" w:hAnsi="Arial" w:cs="Arial"/>
                <w:i/>
                <w:iCs/>
                <w:color w:val="C00000"/>
              </w:rPr>
              <w:t xml:space="preserve">geeignete Qualitätssicherungsmaßnahmen </w:t>
            </w:r>
            <w:r>
              <w:rPr>
                <w:rFonts w:ascii="Arial" w:hAnsi="Arial" w:cs="Arial"/>
                <w:color w:val="C00000"/>
              </w:rPr>
              <w:t xml:space="preserve">durchführt, d.h. die pädagogische </w:t>
            </w:r>
            <w:r>
              <w:rPr>
                <w:rFonts w:ascii="Arial" w:hAnsi="Arial" w:cs="Arial"/>
                <w:i/>
                <w:iCs/>
                <w:color w:val="C00000"/>
              </w:rPr>
              <w:t xml:space="preserve">Konzeption </w:t>
            </w:r>
            <w:r>
              <w:rPr>
                <w:rFonts w:ascii="Arial" w:hAnsi="Arial" w:cs="Arial"/>
                <w:color w:val="C00000"/>
              </w:rPr>
              <w:t xml:space="preserve">der Kindertageseinrichtung in geeigneter Weise veröffentlicht sowie eine </w:t>
            </w:r>
            <w:r>
              <w:rPr>
                <w:rFonts w:ascii="Arial" w:hAnsi="Arial" w:cs="Arial"/>
                <w:i/>
                <w:iCs/>
                <w:color w:val="C00000"/>
              </w:rPr>
              <w:t xml:space="preserve">Elternbefragung </w:t>
            </w:r>
            <w:r>
              <w:rPr>
                <w:rFonts w:ascii="Arial" w:hAnsi="Arial" w:cs="Arial"/>
                <w:color w:val="C00000"/>
              </w:rPr>
              <w:t>oder sonstige, gleichermaßen geeignete Maßnahme der Qualitätssicherung jährlich durchführt,</w:t>
            </w:r>
          </w:p>
          <w:p w:rsidR="00F06A24" w:rsidRDefault="00A73B0B">
            <w:pPr>
              <w:pStyle w:val="Listenabsatz"/>
              <w:numPr>
                <w:ilvl w:val="0"/>
                <w:numId w:val="34"/>
              </w:numPr>
              <w:autoSpaceDE w:val="0"/>
              <w:autoSpaceDN w:val="0"/>
              <w:adjustRightInd w:val="0"/>
              <w:spacing w:after="120"/>
              <w:rPr>
                <w:rFonts w:ascii="Arial" w:hAnsi="Arial" w:cs="Arial"/>
                <w:color w:val="C00000"/>
              </w:rPr>
            </w:pPr>
            <w:r>
              <w:rPr>
                <w:rFonts w:ascii="Arial" w:hAnsi="Arial" w:cs="Arial"/>
                <w:color w:val="C00000"/>
              </w:rPr>
              <w:t xml:space="preserve">die Grundsätze der Bildungs- und Erziehungsarbeit und die Bildungs- und Erziehungsziele (Art. 13) seiner eigenen träger- und einrichtungsbezogenen </w:t>
            </w:r>
            <w:r>
              <w:rPr>
                <w:rFonts w:ascii="Arial" w:hAnsi="Arial" w:cs="Arial"/>
                <w:i/>
                <w:iCs/>
                <w:color w:val="C00000"/>
              </w:rPr>
              <w:t xml:space="preserve">pädagogischen Konzeption </w:t>
            </w:r>
            <w:r>
              <w:rPr>
                <w:rFonts w:ascii="Arial" w:hAnsi="Arial" w:cs="Arial"/>
                <w:color w:val="C00000"/>
              </w:rPr>
              <w:t>zugrunde legt, …</w:t>
            </w:r>
          </w:p>
        </w:tc>
      </w:tr>
      <w:tr w:rsidR="00F06A24">
        <w:tc>
          <w:tcPr>
            <w:tcW w:w="1276" w:type="dxa"/>
            <w:tcBorders>
              <w:top w:val="single" w:sz="4" w:space="0" w:color="auto"/>
            </w:tcBorders>
            <w:shd w:val="clear" w:color="auto" w:fill="FDB1A9"/>
          </w:tcPr>
          <w:p w:rsidR="00F06A24" w:rsidRDefault="00A73B0B">
            <w:pPr>
              <w:rPr>
                <w:rFonts w:ascii="Arial" w:hAnsi="Arial" w:cs="Arial"/>
                <w:b/>
                <w:color w:val="C00000"/>
              </w:rPr>
            </w:pPr>
            <w:r>
              <w:rPr>
                <w:rFonts w:ascii="Arial" w:hAnsi="Arial" w:cs="Arial"/>
                <w:b/>
                <w:color w:val="C00000"/>
              </w:rPr>
              <w:t>AV BayKiBiG</w:t>
            </w:r>
          </w:p>
        </w:tc>
        <w:tc>
          <w:tcPr>
            <w:tcW w:w="7786" w:type="dxa"/>
            <w:tcBorders>
              <w:top w:val="single" w:sz="4" w:space="0" w:color="auto"/>
            </w:tcBorders>
          </w:tcPr>
          <w:p w:rsidR="00F06A24" w:rsidRDefault="00A73B0B">
            <w:pPr>
              <w:autoSpaceDE w:val="0"/>
              <w:autoSpaceDN w:val="0"/>
              <w:adjustRightInd w:val="0"/>
              <w:spacing w:after="120"/>
              <w:rPr>
                <w:rFonts w:ascii="Arial" w:hAnsi="Arial" w:cs="Arial"/>
                <w:b/>
                <w:bCs/>
                <w:color w:val="C00000"/>
              </w:rPr>
            </w:pPr>
            <w:r>
              <w:rPr>
                <w:rFonts w:ascii="Arial" w:hAnsi="Arial" w:cs="Arial"/>
                <w:b/>
                <w:bCs/>
                <w:color w:val="C00000"/>
              </w:rPr>
              <w:t>§ 14 Aufgaben des pädagogischen Personals und des Trägers</w:t>
            </w:r>
          </w:p>
          <w:p w:rsidR="00F06A24" w:rsidRDefault="00A73B0B">
            <w:pPr>
              <w:autoSpaceDE w:val="0"/>
              <w:autoSpaceDN w:val="0"/>
              <w:adjustRightInd w:val="0"/>
              <w:spacing w:after="120"/>
              <w:rPr>
                <w:rFonts w:ascii="Arial" w:hAnsi="Arial" w:cs="Arial"/>
                <w:color w:val="C00000"/>
              </w:rPr>
            </w:pPr>
            <w:r>
              <w:rPr>
                <w:rFonts w:ascii="Arial" w:hAnsi="Arial" w:cs="Arial"/>
                <w:color w:val="C00000"/>
              </w:rPr>
              <w:t xml:space="preserve">(3) Die </w:t>
            </w:r>
            <w:r>
              <w:rPr>
                <w:rFonts w:ascii="Arial" w:hAnsi="Arial" w:cs="Arial"/>
                <w:b/>
                <w:bCs/>
                <w:color w:val="C00000"/>
              </w:rPr>
              <w:t xml:space="preserve">Leiterin </w:t>
            </w:r>
            <w:r>
              <w:rPr>
                <w:rFonts w:ascii="Arial" w:hAnsi="Arial" w:cs="Arial"/>
                <w:color w:val="C00000"/>
              </w:rPr>
              <w:t>oder der Leiter der Kindertageseinrichtung (§ 17 Abs. 3)</w:t>
            </w:r>
          </w:p>
          <w:p w:rsidR="00F06A24" w:rsidRDefault="00A73B0B">
            <w:pPr>
              <w:pStyle w:val="Listenabsatz"/>
              <w:numPr>
                <w:ilvl w:val="0"/>
                <w:numId w:val="35"/>
              </w:numPr>
              <w:autoSpaceDE w:val="0"/>
              <w:autoSpaceDN w:val="0"/>
              <w:adjustRightInd w:val="0"/>
              <w:spacing w:after="120"/>
              <w:rPr>
                <w:rFonts w:ascii="Arial" w:hAnsi="Arial" w:cs="Arial"/>
                <w:color w:val="C00000"/>
              </w:rPr>
            </w:pPr>
            <w:r>
              <w:rPr>
                <w:rFonts w:ascii="Arial" w:hAnsi="Arial" w:cs="Arial"/>
                <w:color w:val="C00000"/>
              </w:rPr>
              <w:lastRenderedPageBreak/>
              <w:t>übernimmt die Verantwortung für die Gestaltung und Fortentwicklung der pädagogischen Arbeit in der Kindertageseinrichtung,</w:t>
            </w:r>
          </w:p>
          <w:p w:rsidR="00F06A24" w:rsidRDefault="00A73B0B">
            <w:pPr>
              <w:pStyle w:val="Listenabsatz"/>
              <w:numPr>
                <w:ilvl w:val="0"/>
                <w:numId w:val="35"/>
              </w:numPr>
              <w:autoSpaceDE w:val="0"/>
              <w:autoSpaceDN w:val="0"/>
              <w:adjustRightInd w:val="0"/>
              <w:spacing w:after="120"/>
              <w:rPr>
                <w:rFonts w:ascii="Arial" w:hAnsi="Arial" w:cs="Arial"/>
                <w:color w:val="C00000"/>
              </w:rPr>
            </w:pPr>
            <w:r>
              <w:rPr>
                <w:rFonts w:ascii="Arial" w:hAnsi="Arial" w:cs="Arial"/>
                <w:color w:val="C00000"/>
              </w:rPr>
              <w:t>nimmt die fachliche Unterstützung, Anleitung und Aufsicht für das pädagogische Personal wahr, …</w:t>
            </w:r>
          </w:p>
        </w:tc>
      </w:tr>
    </w:tbl>
    <w:p w:rsidR="00F06A24" w:rsidRDefault="00F06A24">
      <w:pPr>
        <w:autoSpaceDE w:val="0"/>
        <w:autoSpaceDN w:val="0"/>
        <w:adjustRightInd w:val="0"/>
        <w:spacing w:after="0" w:line="240" w:lineRule="auto"/>
        <w:rPr>
          <w:rFonts w:ascii="Arial" w:hAnsi="Arial" w:cs="Arial"/>
          <w:bCs/>
          <w:iCs/>
          <w:color w:val="000000" w:themeColor="text1"/>
          <w:sz w:val="20"/>
          <w:szCs w:val="20"/>
          <w:u w:val="single"/>
        </w:rPr>
      </w:pPr>
    </w:p>
    <w:p w:rsidR="00F06A24" w:rsidRDefault="00F06A24">
      <w:pPr>
        <w:autoSpaceDE w:val="0"/>
        <w:autoSpaceDN w:val="0"/>
        <w:adjustRightInd w:val="0"/>
        <w:spacing w:after="0" w:line="240" w:lineRule="auto"/>
        <w:rPr>
          <w:rFonts w:ascii="Arial" w:hAnsi="Arial" w:cs="Arial"/>
          <w:bCs/>
          <w:iCs/>
          <w:color w:val="000000" w:themeColor="text1"/>
          <w:sz w:val="20"/>
          <w:szCs w:val="20"/>
          <w:u w:val="single"/>
        </w:rPr>
      </w:pPr>
    </w:p>
    <w:p w:rsidR="00F06A24" w:rsidRDefault="00A73B0B">
      <w:pPr>
        <w:ind w:firstLine="708"/>
        <w:rPr>
          <w:rFonts w:ascii="Arial" w:hAnsi="Arial" w:cs="Arial"/>
          <w:b/>
          <w:color w:val="000000" w:themeColor="text1"/>
        </w:rPr>
      </w:pPr>
      <w:r>
        <w:rPr>
          <w:rFonts w:ascii="Arial" w:hAnsi="Arial" w:cs="Arial"/>
          <w:b/>
          <w:color w:val="000000" w:themeColor="text1"/>
        </w:rPr>
        <w:t>Curriculare Grundlagen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c>
          <w:tcPr>
            <w:tcW w:w="1276" w:type="dxa"/>
            <w:tcBorders>
              <w:bottom w:val="single" w:sz="4" w:space="0" w:color="auto"/>
            </w:tcBorders>
            <w:shd w:val="clear" w:color="auto" w:fill="DEEAF6" w:themeFill="accent1" w:themeFillTint="33"/>
          </w:tcPr>
          <w:p w:rsidR="00F06A24" w:rsidRDefault="00A73B0B">
            <w:pPr>
              <w:rPr>
                <w:rFonts w:ascii="Arial" w:hAnsi="Arial" w:cs="Arial"/>
                <w:b/>
                <w:color w:val="FFFFFF" w:themeColor="background1"/>
              </w:rPr>
            </w:pPr>
            <w:proofErr w:type="spellStart"/>
            <w:r>
              <w:rPr>
                <w:rFonts w:ascii="Arial" w:hAnsi="Arial" w:cs="Arial"/>
                <w:b/>
                <w:color w:val="1F4E79" w:themeColor="accent1" w:themeShade="80"/>
              </w:rPr>
              <w:t>BayBL</w:t>
            </w:r>
            <w:proofErr w:type="spellEnd"/>
          </w:p>
        </w:tc>
        <w:tc>
          <w:tcPr>
            <w:tcW w:w="7796" w:type="dxa"/>
            <w:tcBorders>
              <w:bottom w:val="single" w:sz="4" w:space="0" w:color="auto"/>
            </w:tcBorders>
          </w:tcPr>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3.D Inklusion – Pädagogik der Vielfalt</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 xml:space="preserve">„Die </w:t>
            </w:r>
            <w:r>
              <w:rPr>
                <w:rFonts w:ascii="Arial" w:hAnsi="Arial" w:cs="Arial"/>
                <w:i/>
                <w:iCs/>
                <w:color w:val="1F4E79" w:themeColor="accent1" w:themeShade="80"/>
              </w:rPr>
              <w:t xml:space="preserve">Verwirklichung von Inklusion </w:t>
            </w:r>
            <w:r>
              <w:rPr>
                <w:rFonts w:ascii="Arial" w:hAnsi="Arial" w:cs="Arial"/>
                <w:color w:val="1F4E79" w:themeColor="accent1" w:themeShade="80"/>
              </w:rPr>
              <w:t xml:space="preserve">ist ein </w:t>
            </w:r>
            <w:r>
              <w:rPr>
                <w:rFonts w:ascii="Arial" w:hAnsi="Arial" w:cs="Arial"/>
                <w:i/>
                <w:iCs/>
                <w:color w:val="1F4E79" w:themeColor="accent1" w:themeShade="80"/>
              </w:rPr>
              <w:t>Prozess</w:t>
            </w:r>
            <w:r>
              <w:rPr>
                <w:rFonts w:ascii="Arial" w:hAnsi="Arial" w:cs="Arial"/>
                <w:color w:val="1F4E79" w:themeColor="accent1" w:themeShade="80"/>
              </w:rPr>
              <w:t>, der lokal und regional zu verankern ist. Er orientiert sich an den Gegebenheiten vor Ort, die die spezifische Gestaltung bestimmen. Schritte der Realisierung sind die Analyse der aktuellen Situation, der Entwurf einer inklusiven Konzeption der Bildungseinrichtung, deren Umsetzung im pädagogischen Alltag sowie eine systematische und fortlaufende Reflexion des Umsetzungsprozesses“ (S. 33).</w:t>
            </w:r>
          </w:p>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7 Bildungseinrichtungen als lernende Organisation</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„Die Anforderungen an ein Bildungssystem unterliegen aufgrund der gesellschaftlichen Veränderungen einem fortlaufenden Wandel. Die aktuelle Praxis und neue Entwicklungen werden reflektiert und so eine Balance zwischen Kontinuität und Innovation gefunden. Daraus resultiert das Selbstverständnis von Bildungseinrichtungen als lernende Organisationen“ (Kurzfassung, S. 12). „Lernende Organisationen verstehen den Wandel als Normalfall und können sich auf Änderungen bzw. neue Anforderungen aktiv einstellen (S. 54).</w:t>
            </w:r>
          </w:p>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7.A Team als lernende Gemeinschaft</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„Als lernende Organisationen schaffen Bildungseinrichtungen den Transfer von neuem Wissen in die gesamte Organisation und sind daher fähig, auf neue Herausforderungen angemessen zu reagieren und gemeinsam aus ihnen zu lernen. Gelingende Teamarbeit ist maßgeblich für die Qualitätsentwicklung der Prozesse und Ergebnisse in Bildungseinrichtungen. Erforderlich ist die Kompetenz, in Arbeitsgruppen gemeinsam zu planen und zu handeln sowie diese Prozesse zu reflektieren. Teamlernen erfordert Übung und stellt kein punktuelles Vorhaben dar, sondern erfordert den konsequenten Dialog mit Kolleginnen und Kollegen sowie die gemeinsame Verantwortung aller für die gesteckten Ziele und die Festlegung von Strategien und Regeln innerhalb einer zeitlichen und organisatorischen Struktur“ (Kurzfassung, S. 12).</w:t>
            </w:r>
          </w:p>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7.B Schlüsselrolle der Leitung</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„Leitungskräften in Bildungseinrichtungen kommt eine zentrale Rolle zu. Sie initiieren Lernprozesse, sie etablieren und unterstützen kontinuierliche Reflexion und Rückmeldung und suchen den Dialog mit Mitarbeiterinnen und Mitarbeitern. Zentrale Anliegen sind die Entwicklung eines gemeinsamen Qualitätsverständnisses, die Einbindung des gesamten Teams oder Kollegiums in den Qualitätsentwicklungsprozess und unterstützende Strukturen für den Austausch und die Beratung. Diese Leitungsaufgaben erfordern spezifische Vorbereitung, stete Weiterqualifizierung und Angebote kollegialer Beratung und Supervision“ (Kurzfassung, S. 12).</w:t>
            </w:r>
          </w:p>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7.C Evaluation als qualitätsentwickelnde Maßnahme</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„Lernende Organisationen nutzen Evaluationsverfahren zur Bestandsaufnahme, Zielbestimmung und Ergebnisüberprüfung. Qualitätsentwicklungsprozesse können angestoßen, geplant und reflektiert werden durch interne und externe Evaluation, die Bildungseinrichtungen Anregung zur Weiterentwick</w:t>
            </w:r>
            <w:r>
              <w:rPr>
                <w:rFonts w:ascii="Arial" w:hAnsi="Arial" w:cs="Arial"/>
                <w:color w:val="1F4E79" w:themeColor="accent1" w:themeShade="80"/>
              </w:rPr>
              <w:lastRenderedPageBreak/>
              <w:t>lung und Verbesserung der Prozesse und Ergebnisse gibt“ (Kurzfassung, S. 13).</w:t>
            </w:r>
          </w:p>
        </w:tc>
      </w:tr>
      <w:tr w:rsidR="00F06A24">
        <w:tc>
          <w:tcPr>
            <w:tcW w:w="1276" w:type="dxa"/>
            <w:tcBorders>
              <w:top w:val="single" w:sz="4" w:space="0" w:color="auto"/>
            </w:tcBorders>
            <w:shd w:val="clear" w:color="auto" w:fill="DEEAF6" w:themeFill="accent1" w:themeFillTint="33"/>
          </w:tcPr>
          <w:p w:rsidR="00F06A24" w:rsidRDefault="00A73B0B">
            <w:pPr>
              <w:rPr>
                <w:rFonts w:ascii="Arial" w:hAnsi="Arial" w:cs="Arial"/>
                <w:b/>
                <w:color w:val="1F4E79" w:themeColor="accent1" w:themeShade="80"/>
              </w:rPr>
            </w:pPr>
            <w:proofErr w:type="spellStart"/>
            <w:r>
              <w:rPr>
                <w:rFonts w:ascii="Arial" w:hAnsi="Arial" w:cs="Arial"/>
                <w:b/>
                <w:color w:val="1F4E79" w:themeColor="accent1" w:themeShade="80"/>
              </w:rPr>
              <w:lastRenderedPageBreak/>
              <w:t>BayBEP</w:t>
            </w:r>
            <w:proofErr w:type="spellEnd"/>
          </w:p>
        </w:tc>
        <w:tc>
          <w:tcPr>
            <w:tcW w:w="7796" w:type="dxa"/>
            <w:tcBorders>
              <w:top w:val="single" w:sz="4" w:space="0" w:color="auto"/>
            </w:tcBorders>
          </w:tcPr>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8.4.2 Innovationsfähigkeit und Bildungsqualität – Qualitätsentwicklung und Qualitätssicherung</w:t>
            </w:r>
          </w:p>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b/>
                <w:bCs/>
                <w:color w:val="1F4E79" w:themeColor="accent1" w:themeShade="80"/>
              </w:rPr>
              <w:t>auf Einrichtungsebene</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„Die Anforderungen an ein gesellschaftlich verantwortetes System der Elementarbildung und Kindertagesbetreuung unterliegen einem fortlaufenden Wandel. Auf dem Prüfstand steht die Innovationsfähigkeit von Kindertageseinrichtungen. Als „lernende Organisationen“ sind sie gefordert, ihr Angebots- und Leistungsprofil kontinuierlich zu überprüfen, zu modifizieren und zu präzisieren. Durch eine systematische Qualitätspolitik können Innovationen wie die Einführung eines neuen Bildungs- und Erziehungsplans möglichst wirkungsvoll in bereits bestehende Arbeitsabläufe integriert werden. Ausgangspunkt ist eine systemische Sicht von Bildungsqualität.</w:t>
            </w:r>
          </w:p>
          <w:p w:rsidR="00F06A24" w:rsidRDefault="00A73B0B">
            <w:pPr>
              <w:autoSpaceDE w:val="0"/>
              <w:autoSpaceDN w:val="0"/>
              <w:adjustRightInd w:val="0"/>
              <w:spacing w:after="120"/>
              <w:rPr>
                <w:rFonts w:ascii="Arial" w:hAnsi="Arial" w:cs="Arial"/>
                <w:i/>
                <w:iCs/>
                <w:color w:val="1F4E79" w:themeColor="accent1" w:themeShade="80"/>
              </w:rPr>
            </w:pPr>
            <w:r>
              <w:rPr>
                <w:rFonts w:ascii="Arial" w:hAnsi="Arial" w:cs="Arial"/>
                <w:i/>
                <w:iCs/>
                <w:color w:val="1F4E79" w:themeColor="accent1" w:themeShade="80"/>
              </w:rPr>
              <w:t>Qualitätsmanagement bei Einführung und Umsetzung des Bildungsplans</w:t>
            </w:r>
          </w:p>
          <w:p w:rsidR="00F06A24" w:rsidRDefault="00A73B0B">
            <w:p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Mit der Einstellung „Wir sind eine lernende Organisation“ ist es Aufgabe eines Qualitätsmanagements, prozessorientierte Veränderungsstrategien gezielt zu planen und zu gestalten. Bei der Einführung eines neuen Bildungs- und Erziehungsplans stehen z.B. folgende Maßnahmen an:</w:t>
            </w:r>
          </w:p>
          <w:p w:rsidR="00F06A24" w:rsidRDefault="00A73B0B">
            <w:pPr>
              <w:pStyle w:val="Listenabsatz"/>
              <w:numPr>
                <w:ilvl w:val="0"/>
                <w:numId w:val="32"/>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Analyse bisheriger Bildungspraxis</w:t>
            </w:r>
          </w:p>
          <w:p w:rsidR="00F06A24" w:rsidRDefault="00A73B0B">
            <w:pPr>
              <w:pStyle w:val="Listenabsatz"/>
              <w:numPr>
                <w:ilvl w:val="0"/>
                <w:numId w:val="32"/>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Ist-Soll-Vergleich anhand der neuen Vorgaben</w:t>
            </w:r>
          </w:p>
          <w:p w:rsidR="00F06A24" w:rsidRDefault="00A73B0B">
            <w:pPr>
              <w:pStyle w:val="Listenabsatz"/>
              <w:numPr>
                <w:ilvl w:val="0"/>
                <w:numId w:val="32"/>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Thematisierung von Veränderungsbereitschaft</w:t>
            </w:r>
          </w:p>
          <w:p w:rsidR="00F06A24" w:rsidRDefault="00A73B0B">
            <w:pPr>
              <w:pStyle w:val="Listenabsatz"/>
              <w:numPr>
                <w:ilvl w:val="0"/>
                <w:numId w:val="32"/>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Erstellen eines Stufenplans der Umsetzung</w:t>
            </w:r>
          </w:p>
          <w:p w:rsidR="00F06A24" w:rsidRDefault="00A73B0B">
            <w:pPr>
              <w:pStyle w:val="Listenabsatz"/>
              <w:numPr>
                <w:ilvl w:val="0"/>
                <w:numId w:val="32"/>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Formulierung von Zielvereinbarungen für ausgewählte Schritte des Stufenplans: Was soll konkret erreicht werden? Was sind Erfolgskriterien?</w:t>
            </w:r>
          </w:p>
          <w:p w:rsidR="00F06A24" w:rsidRDefault="00A73B0B">
            <w:pPr>
              <w:pStyle w:val="Listenabsatz"/>
              <w:numPr>
                <w:ilvl w:val="0"/>
                <w:numId w:val="32"/>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Aufgabenverteilung: Wer ist wofür zuständig?</w:t>
            </w:r>
          </w:p>
          <w:p w:rsidR="00F06A24" w:rsidRDefault="00A73B0B">
            <w:pPr>
              <w:pStyle w:val="Listenabsatz"/>
              <w:numPr>
                <w:ilvl w:val="0"/>
                <w:numId w:val="32"/>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Informationspolitik: Welche Informationen werden wie und an wen weitergegeben?</w:t>
            </w:r>
          </w:p>
          <w:p w:rsidR="00F06A24" w:rsidRDefault="00A73B0B">
            <w:pPr>
              <w:pStyle w:val="Listenabsatz"/>
              <w:numPr>
                <w:ilvl w:val="0"/>
                <w:numId w:val="32"/>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Kontrolle: Wie sollen Ablauf und Ergebnisse überprüft werden? Wer greift bei einer Zielabweichung lenkend ein?</w:t>
            </w:r>
          </w:p>
          <w:p w:rsidR="00F06A24" w:rsidRDefault="00A73B0B">
            <w:pPr>
              <w:pStyle w:val="Listenabsatz"/>
              <w:numPr>
                <w:ilvl w:val="0"/>
                <w:numId w:val="32"/>
              </w:numPr>
              <w:autoSpaceDE w:val="0"/>
              <w:autoSpaceDN w:val="0"/>
              <w:adjustRightInd w:val="0"/>
              <w:spacing w:after="120"/>
              <w:rPr>
                <w:rFonts w:ascii="Arial" w:hAnsi="Arial" w:cs="Arial"/>
                <w:color w:val="1F4E79" w:themeColor="accent1" w:themeShade="80"/>
              </w:rPr>
            </w:pPr>
            <w:r>
              <w:rPr>
                <w:rFonts w:ascii="Arial" w:hAnsi="Arial" w:cs="Arial"/>
                <w:color w:val="1F4E79" w:themeColor="accent1" w:themeShade="80"/>
              </w:rPr>
              <w:t>Aufzeichnung (Protokolle) der vereinbarten Ziele und Rückmeldeverfahren.</w:t>
            </w:r>
          </w:p>
          <w:p w:rsidR="00F06A24" w:rsidRDefault="00A73B0B">
            <w:pPr>
              <w:autoSpaceDE w:val="0"/>
              <w:autoSpaceDN w:val="0"/>
              <w:adjustRightInd w:val="0"/>
              <w:spacing w:after="120"/>
              <w:rPr>
                <w:rFonts w:ascii="Arial" w:hAnsi="Arial" w:cs="Arial"/>
                <w:b/>
                <w:bCs/>
                <w:color w:val="1F4E79" w:themeColor="accent1" w:themeShade="80"/>
              </w:rPr>
            </w:pPr>
            <w:r>
              <w:rPr>
                <w:rFonts w:ascii="Arial" w:hAnsi="Arial" w:cs="Arial"/>
                <w:color w:val="1F4E79" w:themeColor="accent1" w:themeShade="80"/>
              </w:rPr>
              <w:t>Die Realisierung eines Bildungsprogramms kann nur nachhaltige Wirkung zeigen, wenn das Programm selbst in ein systematisches Qualitätsentwicklungskonzept eingebettet ist.“ (S. 547)</w:t>
            </w:r>
          </w:p>
        </w:tc>
      </w:tr>
    </w:tbl>
    <w:p w:rsidR="00F06A24" w:rsidRDefault="00F06A24">
      <w:pPr>
        <w:autoSpaceDE w:val="0"/>
        <w:autoSpaceDN w:val="0"/>
        <w:adjustRightInd w:val="0"/>
        <w:spacing w:after="0" w:line="240" w:lineRule="auto"/>
        <w:rPr>
          <w:rFonts w:ascii="Arial" w:hAnsi="Arial" w:cs="Arial"/>
          <w:color w:val="000000" w:themeColor="text1"/>
          <w:sz w:val="20"/>
          <w:szCs w:val="20"/>
        </w:rPr>
      </w:pPr>
    </w:p>
    <w:p w:rsidR="00F06A24" w:rsidRDefault="00F06A24">
      <w:pPr>
        <w:autoSpaceDE w:val="0"/>
        <w:autoSpaceDN w:val="0"/>
        <w:adjustRightInd w:val="0"/>
        <w:spacing w:after="0" w:line="240" w:lineRule="auto"/>
        <w:rPr>
          <w:rFonts w:ascii="Arial" w:hAnsi="Arial" w:cs="Arial"/>
          <w:color w:val="4F6228"/>
        </w:rPr>
      </w:pPr>
    </w:p>
    <w:p w:rsidR="00F06A24" w:rsidRDefault="00F06A24">
      <w:pPr>
        <w:autoSpaceDE w:val="0"/>
        <w:autoSpaceDN w:val="0"/>
        <w:adjustRightInd w:val="0"/>
        <w:spacing w:after="0" w:line="240" w:lineRule="auto"/>
        <w:rPr>
          <w:rFonts w:ascii="Arial" w:hAnsi="Arial" w:cs="Arial"/>
          <w:color w:val="4F6228"/>
        </w:rPr>
      </w:pPr>
    </w:p>
    <w:p w:rsidR="00F06A24" w:rsidRDefault="00F06A24">
      <w:pPr>
        <w:autoSpaceDE w:val="0"/>
        <w:autoSpaceDN w:val="0"/>
        <w:adjustRightInd w:val="0"/>
        <w:spacing w:after="0" w:line="240" w:lineRule="auto"/>
        <w:rPr>
          <w:rFonts w:ascii="Arial" w:hAnsi="Arial" w:cs="Arial"/>
          <w:color w:val="4F6228"/>
        </w:rPr>
      </w:pPr>
    </w:p>
    <w:p w:rsidR="00F06A24" w:rsidRDefault="00A73B0B">
      <w:pPr>
        <w:pStyle w:val="berschrift3"/>
        <w:rPr>
          <w:rFonts w:ascii="Arial" w:hAnsi="Arial" w:cs="Arial"/>
          <w:b/>
          <w:color w:val="000000" w:themeColor="text1"/>
          <w:sz w:val="28"/>
          <w:szCs w:val="28"/>
        </w:rPr>
      </w:pPr>
      <w:bookmarkStart w:id="54" w:name="_Toc92720921"/>
      <w:r>
        <w:rPr>
          <w:rFonts w:ascii="Arial" w:hAnsi="Arial" w:cs="Arial"/>
          <w:b/>
          <w:color w:val="000000" w:themeColor="text1"/>
          <w:sz w:val="28"/>
          <w:szCs w:val="28"/>
        </w:rPr>
        <w:t>7.1 Unsere Maßnahmen zur Qualitätsentwicklung</w:t>
      </w:r>
      <w:bookmarkEnd w:id="54"/>
    </w:p>
    <w:p w:rsidR="00F06A24" w:rsidRDefault="00F06A24">
      <w:pPr>
        <w:autoSpaceDE w:val="0"/>
        <w:autoSpaceDN w:val="0"/>
        <w:adjustRightInd w:val="0"/>
        <w:spacing w:after="0" w:line="240" w:lineRule="auto"/>
        <w:rPr>
          <w:rFonts w:ascii="Arial" w:hAnsi="Arial" w:cs="Arial"/>
          <w:b/>
          <w:bCs/>
          <w:color w:val="000000"/>
          <w:sz w:val="24"/>
          <w:szCs w:val="24"/>
        </w:rPr>
      </w:pPr>
    </w:p>
    <w:p w:rsidR="00F06A24" w:rsidRDefault="00A73B0B">
      <w:pPr>
        <w:autoSpaceDE w:val="0"/>
        <w:autoSpaceDN w:val="0"/>
        <w:adjustRightInd w:val="0"/>
        <w:spacing w:after="120" w:line="240" w:lineRule="auto"/>
        <w:ind w:firstLine="708"/>
        <w:rPr>
          <w:rFonts w:ascii="Arial" w:hAnsi="Arial" w:cs="Arial"/>
          <w:b/>
          <w:bCs/>
          <w:color w:val="000000" w:themeColor="text1"/>
        </w:rPr>
      </w:pPr>
      <w:r>
        <w:rPr>
          <w:rFonts w:ascii="Arial" w:hAnsi="Arial" w:cs="Arial"/>
          <w:b/>
          <w:bCs/>
          <w:color w:val="000000" w:themeColor="text1"/>
        </w:rPr>
        <w:t>Ausgestaltung in Kindertageseinrichtungen der Stadt Fürth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c>
          <w:tcPr>
            <w:tcW w:w="1276" w:type="dxa"/>
            <w:shd w:val="clear" w:color="auto" w:fill="C5E0B3" w:themeFill="accent6" w:themeFillTint="66"/>
          </w:tcPr>
          <w:p w:rsidR="00F06A24" w:rsidRDefault="00A73B0B">
            <w:pPr>
              <w:rPr>
                <w:rFonts w:ascii="Arial" w:hAnsi="Arial" w:cs="Arial"/>
                <w:b/>
                <w:sz w:val="24"/>
                <w:szCs w:val="24"/>
              </w:rPr>
            </w:pPr>
            <w:r>
              <w:rPr>
                <w:rFonts w:ascii="Arial" w:hAnsi="Arial" w:cs="Arial"/>
                <w:b/>
                <w:color w:val="385623" w:themeColor="accent6" w:themeShade="80"/>
                <w:sz w:val="24"/>
                <w:szCs w:val="24"/>
              </w:rPr>
              <w:t>Stadt Fürth</w:t>
            </w:r>
          </w:p>
        </w:tc>
        <w:tc>
          <w:tcPr>
            <w:tcW w:w="7796" w:type="dxa"/>
          </w:tcPr>
          <w:p w:rsidR="00F06A24" w:rsidRDefault="00A73B0B">
            <w:pPr>
              <w:spacing w:after="120"/>
              <w:rPr>
                <w:rFonts w:ascii="Arial" w:hAnsi="Arial" w:cs="Arial"/>
                <w:color w:val="385623" w:themeColor="accent6" w:themeShade="80"/>
              </w:rPr>
            </w:pPr>
            <w:r>
              <w:rPr>
                <w:rFonts w:ascii="Arial" w:hAnsi="Arial" w:cs="Arial"/>
                <w:color w:val="385623" w:themeColor="accent6" w:themeShade="80"/>
              </w:rPr>
              <w:t>Die Stadt Fürth als Träger und die Leitung vor Ort schaffen einen zeitlichen Rahmen für Teamkommunikation. Die Leitung</w:t>
            </w:r>
            <w:r>
              <w:rPr>
                <w:rStyle w:val="Funotenzeichen"/>
                <w:rFonts w:ascii="Arial" w:hAnsi="Arial" w:cs="Arial"/>
                <w:color w:val="385623" w:themeColor="accent6" w:themeShade="80"/>
              </w:rPr>
              <w:footnoteReference w:id="4"/>
            </w:r>
            <w:r>
              <w:rPr>
                <w:rFonts w:ascii="Arial" w:hAnsi="Arial" w:cs="Arial"/>
                <w:color w:val="385623" w:themeColor="accent6" w:themeShade="80"/>
              </w:rPr>
              <w:t xml:space="preserve"> ist Dienst- und Fachaufsicht der Beschäftigten vor Ort. Sie koordiniert, delegiert und ist Ansprechpartner für alle im Team sowie die Schnittstelle nach außen und zur übergeordneten </w:t>
            </w:r>
            <w:r>
              <w:rPr>
                <w:rFonts w:ascii="Arial" w:hAnsi="Arial" w:cs="Arial"/>
                <w:color w:val="385623" w:themeColor="accent6" w:themeShade="80"/>
              </w:rPr>
              <w:lastRenderedPageBreak/>
              <w:t>Führungsebene.</w:t>
            </w:r>
          </w:p>
          <w:p w:rsidR="00F06A24" w:rsidRDefault="00A73B0B">
            <w:pPr>
              <w:spacing w:after="120"/>
              <w:rPr>
                <w:rFonts w:ascii="Arial" w:hAnsi="Arial" w:cs="Arial"/>
                <w:color w:val="385623" w:themeColor="accent6" w:themeShade="80"/>
              </w:rPr>
            </w:pPr>
            <w:r>
              <w:rPr>
                <w:rFonts w:ascii="Arial" w:hAnsi="Arial" w:cs="Arial"/>
                <w:color w:val="385623" w:themeColor="accent6" w:themeShade="80"/>
              </w:rPr>
              <w:t>In den regelmäßigen Gesamtteamsitzungen werden Teamprozesse in Gang gebracht, angeregt und weiterentwickelt. Dabei werden die Fähigkeiten und Stärken jedes einzelnen Teammitgliedes als Ressource genutzt und eingesetzt. Gesamtteamsitzungen, aber auch das Besprechen in Kleinteams ist im Dienstplan verankert. Die Teamsitzungen werden effektiv und zielorientiert von der Leitung geplant und durchgeführt. Jedes Teammitglied hat auch die Möglichkeit sich mit eigenen Wünschen und Bedürfnissen einzubringen. Die Ergebnisse und Vereinbarungen werden in Form eines Protokolls schriftlich festgehalten. Um eine positive Arbeitsatmosphäre in den Teams zu stärken gibt es die Möglichkeit, einmal jährlich eine ausgiebige Teamaktivität zu planen, die in der Arbeitszeit stattfindet. Hier werden vier Stunden gutgeschrieben.</w:t>
            </w:r>
          </w:p>
          <w:p w:rsidR="00F06A24" w:rsidRDefault="00A73B0B">
            <w:pPr>
              <w:pStyle w:val="KeinLeerraum"/>
              <w:spacing w:after="120"/>
              <w:rPr>
                <w:rFonts w:ascii="Arial" w:hAnsi="Arial" w:cs="Arial"/>
                <w:color w:val="385623" w:themeColor="accent6" w:themeShade="80"/>
              </w:rPr>
            </w:pPr>
            <w:r>
              <w:rPr>
                <w:rFonts w:ascii="Arial" w:hAnsi="Arial" w:cs="Arial"/>
                <w:color w:val="385623" w:themeColor="accent6" w:themeShade="80"/>
              </w:rPr>
              <w:t>Da sich das Team als lernende Gemeinschaft versteht, finden regelmäßig interne Reflexionen statt. Die Stadt Fürth hat wesentliche Grundlagen und Informationen, aber auch Anregungen in dem „Qualitätshandbuch KiTa“ online gestellt, um eine entsprechende Transparenz zu schaffen. Dieses gibt einen Überblick über Standards, individuelle Prozesse, Regelungen und der gemeinsamen fachlichen Orientierung. Im Qualitätszirkel, bestehend aus der Leitung, dem Team und der Leitung der Fachabteilung Kindertageseinrichtungen wurde dieses erarbeitet. Weitere Qualitätshandbücher gibt es z.B. „Praktikantenhandbuch, Einarbeitung neuer Mitarbeiter, Verwaltungshandbuch und Leitungshandbuch“. Schlüsselprozesse werden in Teams gemeinsam definiert und dokumentiert. Hierzu kann eine professionelle Unterstützung von außen, z.B. Teambegleitung in Anspruch genommen werden.</w:t>
            </w:r>
          </w:p>
          <w:p w:rsidR="00F06A24" w:rsidRDefault="00A73B0B">
            <w:pPr>
              <w:pStyle w:val="KeinLeerraum"/>
              <w:spacing w:after="120"/>
              <w:rPr>
                <w:rFonts w:ascii="Arial" w:hAnsi="Arial" w:cs="Arial"/>
                <w:color w:val="385623" w:themeColor="accent6" w:themeShade="80"/>
              </w:rPr>
            </w:pPr>
            <w:r>
              <w:rPr>
                <w:rFonts w:ascii="Arial" w:hAnsi="Arial" w:cs="Arial"/>
                <w:color w:val="385623" w:themeColor="accent6" w:themeShade="80"/>
              </w:rPr>
              <w:t>Einmal im Jahr findet in allen Kindertageseinrichtungen eine Elternbefragung statt. Die Leitungen werten diese aus und leiten diese Auswertung an den Trägervertreter weiter. Dieser stellt die Gesamtauswertung aller Städtischen Einrichtungen im Ausschuss für Jugendhilfe und Jugendangelegenheiten (AJJ) vor. Die Auswertung der Elternbefragung und die Kinderkonferenzen lassen uns erkennen an welcher Stelle die Konzeption erweitert oder verändert werden muss.</w:t>
            </w:r>
          </w:p>
          <w:p w:rsidR="00F06A24" w:rsidRDefault="00A73B0B">
            <w:pPr>
              <w:spacing w:after="120"/>
              <w:rPr>
                <w:rFonts w:ascii="Arial" w:hAnsi="Arial" w:cs="Arial"/>
                <w:color w:val="385623" w:themeColor="accent6" w:themeShade="80"/>
              </w:rPr>
            </w:pPr>
            <w:r>
              <w:rPr>
                <w:rFonts w:ascii="Arial" w:hAnsi="Arial" w:cs="Arial"/>
                <w:color w:val="385623" w:themeColor="accent6" w:themeShade="80"/>
              </w:rPr>
              <w:t>Mit den Eltern pflegen wir einen vertrauensvollen, wertschätzenden Umgang. Anregungen und Kritik von Eltern stehen wir offen, verständnisvoll und objektiv gegenüber. Wir sehen Kritik als konstruktive Hilfe an, um unsere Qualität zu verbessern. Der Elternbeirat der bis spätestens Oktober jedes Jahres neu gewählt wird fungiert als Sprachrohr der Eltern. Er wird bei Veränderungen informiert und gehört.</w:t>
            </w:r>
          </w:p>
          <w:p w:rsidR="00F06A24" w:rsidRDefault="00A73B0B">
            <w:pPr>
              <w:spacing w:after="120"/>
              <w:rPr>
                <w:rFonts w:ascii="Arial" w:hAnsi="Arial" w:cs="Arial"/>
                <w:color w:val="385623" w:themeColor="accent6" w:themeShade="80"/>
              </w:rPr>
            </w:pPr>
            <w:r>
              <w:rPr>
                <w:rFonts w:ascii="Arial" w:hAnsi="Arial" w:cs="Arial"/>
                <w:color w:val="385623" w:themeColor="accent6" w:themeShade="80"/>
              </w:rPr>
              <w:t>Kinder haben selbstverständlich auch das Recht, sich zu Beschweren und Verbesserungsvorschläge zu äußern. Ein Beschwerdemanagement der Stadt Fürth regelt den Umgang mit Beschwerden von Mitarbeitenden und anderen Personen. Bei schwerwiegenden Beschwerden unterstützt der Leiter der Fachabteilung Kindertageseinrichtungen als Trägervertreter, um gemeinsam einen lösungsorientierten Ansatz zu finden.</w:t>
            </w:r>
          </w:p>
          <w:p w:rsidR="00F06A24" w:rsidRDefault="00A73B0B">
            <w:pPr>
              <w:spacing w:after="120"/>
              <w:rPr>
                <w:rFonts w:ascii="Arial" w:hAnsi="Arial" w:cs="Arial"/>
                <w:color w:val="385623" w:themeColor="accent6" w:themeShade="80"/>
              </w:rPr>
            </w:pPr>
            <w:r>
              <w:rPr>
                <w:rFonts w:ascii="Arial" w:hAnsi="Arial" w:cs="Arial"/>
                <w:color w:val="385623" w:themeColor="accent6" w:themeShade="80"/>
              </w:rPr>
              <w:t>Die Stadt Fürth hat als Träger der Kindertageseinrichtungen die Gesamtverantwortung. Den damit verbundenen Aufgaben kommt das Amt für Kinder, Jugendliche und Familien nach, hier ist die Abteilung Kindertageseinrichtung verantwortlich. Das Spektrum umfasst neben der Koordinierung von Bau- und Umbaumaßnahmen, die Verwaltung der Betriebskosten für Personal und Ausstattung der Räume, die Einstellung von Personal und die Sicherstellung der Einhaltung gesetzlicher Vorschriften, auch den Bereich der Fachberatung für Kindertageseinrichtungen. Der Abteilungsleiter wiederum überträgt der Kindergartenleitung, in Stellenbeschreibungen festgeschrieben und in Orga</w:t>
            </w:r>
            <w:r>
              <w:rPr>
                <w:rFonts w:ascii="Arial" w:hAnsi="Arial" w:cs="Arial"/>
                <w:color w:val="385623" w:themeColor="accent6" w:themeShade="80"/>
              </w:rPr>
              <w:lastRenderedPageBreak/>
              <w:t xml:space="preserve">nigrammen grafisch dargestellt, die Kernaufgaben der pädagogischen Leitung und Betriebsführung, inkl. der Führung und Förderung der pädagogischen Mitarbeitenden wie auch die Kooperation und Vernetzung mit verschiedenen Stellen (s. Punkt 6.3). </w:t>
            </w:r>
          </w:p>
          <w:p w:rsidR="00F06A24" w:rsidRDefault="00A73B0B">
            <w:pPr>
              <w:spacing w:after="120"/>
              <w:rPr>
                <w:rFonts w:ascii="Arial" w:hAnsi="Arial" w:cs="Arial"/>
                <w:color w:val="385623" w:themeColor="accent6" w:themeShade="80"/>
              </w:rPr>
            </w:pPr>
            <w:r>
              <w:rPr>
                <w:rFonts w:ascii="Arial" w:hAnsi="Arial" w:cs="Arial"/>
                <w:color w:val="385623" w:themeColor="accent6" w:themeShade="80"/>
              </w:rPr>
              <w:t>Die Grundhaltung des Trägers werden in einem schriftlich festgehaltenen Katalog von Verhaltensweisen, in den sogenannten Verhaltensleitlinien (z.B. Loyalität, Zuverlässigkeit, Arbeitskontinuität) und im "Grünen Profil" (Förderung von Natur- und Umweltverständnis, nachhaltige Anschaffungen und Einkäufe bei Lebensmittel, Fairtrade) dokumentiert.</w:t>
            </w:r>
          </w:p>
          <w:p w:rsidR="00F06A24" w:rsidRDefault="00A73B0B">
            <w:pPr>
              <w:spacing w:after="120"/>
              <w:rPr>
                <w:rFonts w:ascii="Arial" w:hAnsi="Arial" w:cs="Arial"/>
                <w:color w:val="385623" w:themeColor="accent6" w:themeShade="80"/>
              </w:rPr>
            </w:pPr>
            <w:r>
              <w:rPr>
                <w:rFonts w:ascii="Arial" w:hAnsi="Arial" w:cs="Arial"/>
                <w:color w:val="385623" w:themeColor="accent6" w:themeShade="80"/>
              </w:rPr>
              <w:t>Die Leitungen der städtischen Kindertageseinrichtungen legen großen Wert auf qualitativ gute Kommunikationsstrukturen, daher finden regelmäßige, terminierte Mitarbeitergespräche statt.</w:t>
            </w:r>
          </w:p>
          <w:p w:rsidR="00F06A24" w:rsidRDefault="00A73B0B">
            <w:pPr>
              <w:pStyle w:val="KeinLeerraum"/>
              <w:spacing w:after="120"/>
              <w:rPr>
                <w:rFonts w:ascii="Arial" w:hAnsi="Arial" w:cs="Arial"/>
                <w:color w:val="385623" w:themeColor="accent6" w:themeShade="80"/>
              </w:rPr>
            </w:pPr>
            <w:r>
              <w:rPr>
                <w:rFonts w:ascii="Arial" w:hAnsi="Arial" w:cs="Arial"/>
                <w:color w:val="385623" w:themeColor="accent6" w:themeShade="80"/>
              </w:rPr>
              <w:t>Auf Leitungsebene gibt es einmal im Jahr Klausurtage, diese werden von einem Gremium (8 Leitungen) und der Abteilungsleitung vorbereitet. An diesen zwei Tagen, reflektieren die Leitungen aller städt. Kitas mit der Abteilungsleitung das vergangene Kita-Jahr und setzen sich mit neuen pädagogischen oder organisatorischen Prozessen dahingehend auseinander, eine gemeinsame Orientierung festzulegen.</w:t>
            </w:r>
          </w:p>
          <w:p w:rsidR="00F06A24" w:rsidRDefault="00A73B0B">
            <w:pPr>
              <w:pStyle w:val="KeinLeerraum"/>
              <w:spacing w:after="120"/>
              <w:rPr>
                <w:rFonts w:ascii="Arial" w:hAnsi="Arial" w:cs="Arial"/>
                <w:color w:val="385623" w:themeColor="accent6" w:themeShade="80"/>
              </w:rPr>
            </w:pPr>
            <w:r>
              <w:rPr>
                <w:rFonts w:ascii="Arial" w:hAnsi="Arial" w:cs="Arial"/>
                <w:color w:val="385623" w:themeColor="accent6" w:themeShade="80"/>
              </w:rPr>
              <w:t>Im Turnus von circa 6 Wochen finden Dienstbesprechungen in den Räumen der Abteilung statt. Neben der Informationsübermittlung wichtiger Neuerungen den Träger oder die Kindertagesbetreuung betreffend, können sich entlang dieser Termine die Leitungen über aktuelle pädagogische, organisatorische und/oder personelle Belange auszutauschen.</w:t>
            </w:r>
          </w:p>
          <w:p w:rsidR="00F06A24" w:rsidRDefault="00A73B0B">
            <w:pPr>
              <w:pStyle w:val="KeinLeerraum"/>
              <w:spacing w:after="120"/>
              <w:rPr>
                <w:rFonts w:ascii="Arial" w:hAnsi="Arial" w:cs="Arial"/>
                <w:color w:val="385623" w:themeColor="accent6" w:themeShade="80"/>
              </w:rPr>
            </w:pPr>
            <w:r>
              <w:rPr>
                <w:rFonts w:ascii="Arial" w:hAnsi="Arial" w:cs="Arial"/>
                <w:color w:val="385623" w:themeColor="accent6" w:themeShade="80"/>
              </w:rPr>
              <w:t>Angemeldete sowie spontane Gespräche, welche persönlich, telefonisch oder über E-Mail erfolgen können, finden regelmäßig zwischen Leitung und Vorgesetzten statt. Die Inhalte der Gespräche umfassen fachliche, personelle Bereiche und/oder der Qualitätsentwicklung.</w:t>
            </w:r>
          </w:p>
          <w:p w:rsidR="00F06A24" w:rsidRDefault="00A73B0B">
            <w:pPr>
              <w:pStyle w:val="KeinLeerraum"/>
              <w:spacing w:after="120"/>
              <w:rPr>
                <w:rFonts w:ascii="Arial" w:hAnsi="Arial" w:cs="Arial"/>
                <w:color w:val="385623" w:themeColor="accent6" w:themeShade="80"/>
              </w:rPr>
            </w:pPr>
            <w:r>
              <w:rPr>
                <w:rFonts w:ascii="Arial" w:hAnsi="Arial" w:cs="Arial"/>
                <w:color w:val="385623" w:themeColor="accent6" w:themeShade="80"/>
              </w:rPr>
              <w:t>Der Träger fördert seine Beschäftigten durch interne und externe Fortbildungen, durch die Weiterqualifizierungen kann z.B. die berufliche Bildung erweitert oder ein beruflicher Aufstieg angestrebt werden. Durch die Abteilung Kindertageseinrichtungen wird jährlich einen "Fortbildungskatalog" erstellt. Dabei werden Wünsche von Mitarbeitenden berücksichtigt und Kompetenzen einzelner Beschäftigten genutzt um sie allen Kollegen bereitzustellen.</w:t>
            </w:r>
          </w:p>
          <w:p w:rsidR="00F06A24" w:rsidRDefault="00A73B0B">
            <w:pPr>
              <w:pStyle w:val="KeinLeerraum"/>
              <w:spacing w:after="120"/>
              <w:rPr>
                <w:rFonts w:ascii="Arial" w:hAnsi="Arial" w:cs="Arial"/>
                <w:color w:val="385623" w:themeColor="accent6" w:themeShade="80"/>
              </w:rPr>
            </w:pPr>
            <w:r>
              <w:rPr>
                <w:rFonts w:ascii="Arial" w:hAnsi="Arial" w:cs="Arial"/>
                <w:color w:val="385623" w:themeColor="accent6" w:themeShade="80"/>
              </w:rPr>
              <w:t>Es können psychohygienische Maßnahmen für Leitungen und Team wie Supervision, Coaching oder kollegiale Beratung regelmäßig und im geschützten Rahmen in Anspruch genommen werden, auf Leitungsebene finden mehrmals jährlich Leitungscoachings statt, bei denen ein vertrauensvoller Austausch ermöglicht wird und an Problemlösungen gearbeitet wird.</w:t>
            </w:r>
          </w:p>
          <w:p w:rsidR="00F06A24" w:rsidRDefault="00A73B0B">
            <w:pPr>
              <w:pStyle w:val="KeinLeerraum"/>
              <w:spacing w:after="120"/>
              <w:rPr>
                <w:rFonts w:ascii="Arial" w:hAnsi="Arial" w:cs="Arial"/>
                <w:color w:val="385623" w:themeColor="accent6" w:themeShade="80"/>
              </w:rPr>
            </w:pPr>
            <w:r>
              <w:rPr>
                <w:rFonts w:ascii="Arial" w:hAnsi="Arial" w:cs="Arial"/>
                <w:color w:val="385623" w:themeColor="accent6" w:themeShade="80"/>
              </w:rPr>
              <w:t xml:space="preserve">Um die Qualität der Einrichtungen sicherzustellen bzw. zu steigern, werden die Mitarbeitenden bei der Entwicklung ihres persönlichen und beruflichen Profils durch finanzielle Mittel oder durch Freistellungen unterstützt. </w:t>
            </w:r>
          </w:p>
          <w:p w:rsidR="00F06A24" w:rsidRDefault="00A73B0B">
            <w:pPr>
              <w:pStyle w:val="KeinLeerraum"/>
              <w:spacing w:after="120"/>
              <w:rPr>
                <w:rFonts w:ascii="Arial" w:hAnsi="Arial" w:cs="Arial"/>
                <w:color w:val="385623" w:themeColor="accent6" w:themeShade="80"/>
              </w:rPr>
            </w:pPr>
            <w:r>
              <w:rPr>
                <w:rFonts w:ascii="Arial" w:hAnsi="Arial" w:cs="Arial"/>
                <w:color w:val="385623" w:themeColor="accent6" w:themeShade="80"/>
              </w:rPr>
              <w:t>Mitarbeitende der Kindertageseinrichtungen bringen sich mit etwaigen Zusatzausbildungen (z.B. Kindheitspädagogik, Soziale Arbeit) und Weiterbildungen (z.B. Sozialwirt, Systemische Berater/Therapeut/Coaching/Supervision) in die Abteilung Kindertageseinrichtungen ein.</w:t>
            </w:r>
          </w:p>
          <w:p w:rsidR="00F06A24" w:rsidRDefault="00A73B0B">
            <w:pPr>
              <w:pStyle w:val="KeinLeerraum"/>
              <w:spacing w:after="120"/>
            </w:pPr>
            <w:r>
              <w:rPr>
                <w:rFonts w:ascii="Arial" w:hAnsi="Arial" w:cs="Arial"/>
                <w:color w:val="385623" w:themeColor="accent6" w:themeShade="80"/>
              </w:rPr>
              <w:t xml:space="preserve">Die Konzeption wird einmal im Jahr überprüft, aktualisiert und/oder erweitert, der Träger genehmigt dafür mehrere Tage. Diese "kinderfreien" Tage werden von den Teams eigenverantwortlich und in Absprache mit dem Elternbeirat geplant und sind mit Schließzeiten der Einrichtung verbunden. Bei speziellen oder schwierigen Themen oder Sachverhalten steht die Fachberatung als </w:t>
            </w:r>
            <w:r>
              <w:rPr>
                <w:rFonts w:ascii="Arial" w:hAnsi="Arial" w:cs="Arial"/>
                <w:color w:val="385623" w:themeColor="accent6" w:themeShade="80"/>
              </w:rPr>
              <w:lastRenderedPageBreak/>
              <w:t>Unterstützung bzw. Begleitung zur Verfügung. Alternativ können Experten, Supervisionskräfte oder Teambegleitungen hinzugezogen werden.</w:t>
            </w:r>
          </w:p>
        </w:tc>
      </w:tr>
    </w:tbl>
    <w:p w:rsidR="00F06A24" w:rsidRDefault="00F06A24">
      <w:pPr>
        <w:autoSpaceDE w:val="0"/>
        <w:autoSpaceDN w:val="0"/>
        <w:adjustRightInd w:val="0"/>
        <w:spacing w:after="0" w:line="240" w:lineRule="auto"/>
        <w:rPr>
          <w:rFonts w:ascii="Arial" w:hAnsi="Arial" w:cs="Arial"/>
          <w:b/>
          <w:bCs/>
          <w:color w:val="000000" w:themeColor="text1"/>
          <w:sz w:val="24"/>
          <w:szCs w:val="24"/>
        </w:rPr>
      </w:pPr>
    </w:p>
    <w:p w:rsidR="00F06A24" w:rsidRDefault="00F06A24">
      <w:pPr>
        <w:autoSpaceDE w:val="0"/>
        <w:autoSpaceDN w:val="0"/>
        <w:adjustRightInd w:val="0"/>
        <w:spacing w:after="0" w:line="240" w:lineRule="auto"/>
        <w:rPr>
          <w:rFonts w:ascii="Arial" w:hAnsi="Arial" w:cs="Arial"/>
          <w:b/>
          <w:bCs/>
          <w:color w:val="000000" w:themeColor="text1"/>
          <w:sz w:val="24"/>
          <w:szCs w:val="24"/>
        </w:rPr>
      </w:pPr>
    </w:p>
    <w:p w:rsidR="00F06A24" w:rsidRDefault="00A73B0B">
      <w:pPr>
        <w:spacing w:after="120" w:line="240" w:lineRule="auto"/>
        <w:ind w:firstLine="708"/>
        <w:rPr>
          <w:rFonts w:ascii="Arial" w:hAnsi="Arial" w:cs="Arial"/>
          <w:b/>
          <w:color w:val="000000" w:themeColor="text1"/>
        </w:rPr>
      </w:pPr>
      <w:r>
        <w:rPr>
          <w:rFonts w:ascii="Arial" w:hAnsi="Arial" w:cs="Arial"/>
          <w:b/>
          <w:color w:val="000000" w:themeColor="text1"/>
        </w:rPr>
        <w:t xml:space="preserve">Spezielle Gegebenheiten im Haus für Kinder </w:t>
      </w:r>
      <w:r w:rsidR="00A32380">
        <w:rPr>
          <w:rFonts w:ascii="Arial" w:hAnsi="Arial" w:cs="Arial"/>
          <w:b/>
          <w:color w:val="000000" w:themeColor="text1"/>
        </w:rPr>
        <w:t>Regenbogen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rPr>
          <w:trHeight w:val="15"/>
        </w:trPr>
        <w:tc>
          <w:tcPr>
            <w:tcW w:w="1276" w:type="dxa"/>
            <w:shd w:val="clear" w:color="auto" w:fill="FFC000"/>
          </w:tcPr>
          <w:p w:rsidR="00F06A24" w:rsidRDefault="00A73B0B">
            <w:pPr>
              <w:rPr>
                <w:rFonts w:ascii="Arial" w:hAnsi="Arial" w:cs="Arial"/>
                <w:b/>
                <w:color w:val="000000" w:themeColor="text1"/>
                <w:sz w:val="24"/>
                <w:szCs w:val="24"/>
              </w:rPr>
            </w:pPr>
            <w:r>
              <w:rPr>
                <w:rFonts w:ascii="Arial" w:hAnsi="Arial" w:cs="Arial"/>
                <w:b/>
                <w:color w:val="000000" w:themeColor="text1"/>
                <w:sz w:val="24"/>
                <w:szCs w:val="24"/>
              </w:rPr>
              <w:t>Kita</w:t>
            </w:r>
          </w:p>
        </w:tc>
        <w:tc>
          <w:tcPr>
            <w:tcW w:w="7796" w:type="dxa"/>
          </w:tcPr>
          <w:p w:rsidR="00F06A24" w:rsidRPr="00EB710C" w:rsidRDefault="00F06A24">
            <w:pPr>
              <w:rPr>
                <w:rFonts w:ascii="Arial" w:hAnsi="Arial" w:cs="Arial"/>
                <w:color w:val="000000" w:themeColor="text1"/>
              </w:rPr>
            </w:pPr>
          </w:p>
          <w:p w:rsidR="00F06A24" w:rsidRDefault="00EB710C" w:rsidP="00D348CC">
            <w:pPr>
              <w:rPr>
                <w:rFonts w:ascii="Arial" w:hAnsi="Arial" w:cs="Arial"/>
                <w:color w:val="000000" w:themeColor="text1"/>
              </w:rPr>
            </w:pPr>
            <w:r>
              <w:rPr>
                <w:rFonts w:ascii="Arial" w:hAnsi="Arial" w:cs="Arial"/>
                <w:color w:val="000000" w:themeColor="text1"/>
              </w:rPr>
              <w:t>Im Haus für Kinder Regenbogen finden wöchentlich Klein- und Großteamsitzungen</w:t>
            </w:r>
            <w:r w:rsidRPr="00EB710C">
              <w:rPr>
                <w:rFonts w:ascii="Arial" w:hAnsi="Arial" w:cs="Arial"/>
                <w:color w:val="000000" w:themeColor="text1"/>
              </w:rPr>
              <w:t xml:space="preserve"> </w:t>
            </w:r>
            <w:r>
              <w:rPr>
                <w:rFonts w:ascii="Arial" w:hAnsi="Arial" w:cs="Arial"/>
                <w:color w:val="000000" w:themeColor="text1"/>
              </w:rPr>
              <w:t>statt</w:t>
            </w:r>
            <w:r w:rsidR="009F57F6">
              <w:rPr>
                <w:rFonts w:ascii="Arial" w:hAnsi="Arial" w:cs="Arial"/>
                <w:color w:val="000000" w:themeColor="text1"/>
              </w:rPr>
              <w:t>.</w:t>
            </w:r>
            <w:r w:rsidR="00294807">
              <w:rPr>
                <w:rFonts w:ascii="Arial" w:hAnsi="Arial" w:cs="Arial"/>
                <w:color w:val="000000" w:themeColor="text1"/>
              </w:rPr>
              <w:t xml:space="preserve"> Einmal jährlich</w:t>
            </w:r>
            <w:r w:rsidR="007B3637">
              <w:rPr>
                <w:rFonts w:ascii="Arial" w:hAnsi="Arial" w:cs="Arial"/>
                <w:color w:val="000000" w:themeColor="text1"/>
              </w:rPr>
              <w:t xml:space="preserve"> wird eine Planungswoche zur gemeinsamen Aktualisierung der Konzeption durchgeführt.</w:t>
            </w:r>
            <w:r w:rsidR="00A044B8">
              <w:rPr>
                <w:rFonts w:ascii="Arial" w:hAnsi="Arial" w:cs="Arial"/>
                <w:color w:val="000000" w:themeColor="text1"/>
              </w:rPr>
              <w:br/>
              <w:t xml:space="preserve">Jeder Mitarbeiter hat den Anspruch auf ein jährliches Mitarbeitergespräch und </w:t>
            </w:r>
            <w:r w:rsidR="00294807">
              <w:rPr>
                <w:rFonts w:ascii="Arial" w:hAnsi="Arial" w:cs="Arial"/>
                <w:color w:val="000000" w:themeColor="text1"/>
              </w:rPr>
              <w:t xml:space="preserve">nimmt Zielvereinbarungsgespräche </w:t>
            </w:r>
            <w:r w:rsidR="007B3637">
              <w:rPr>
                <w:rFonts w:ascii="Arial" w:hAnsi="Arial" w:cs="Arial"/>
                <w:color w:val="000000" w:themeColor="text1"/>
              </w:rPr>
              <w:t xml:space="preserve">und Fortbildungsangebote </w:t>
            </w:r>
            <w:r w:rsidR="00294807">
              <w:rPr>
                <w:rFonts w:ascii="Arial" w:hAnsi="Arial" w:cs="Arial"/>
                <w:color w:val="000000" w:themeColor="text1"/>
              </w:rPr>
              <w:t>wahr.</w:t>
            </w:r>
            <w:r w:rsidR="00294807">
              <w:rPr>
                <w:rFonts w:ascii="Arial" w:hAnsi="Arial" w:cs="Arial"/>
                <w:color w:val="000000" w:themeColor="text1"/>
              </w:rPr>
              <w:br/>
            </w:r>
            <w:r w:rsidR="009F57F6">
              <w:rPr>
                <w:rFonts w:ascii="Arial" w:hAnsi="Arial" w:cs="Arial"/>
                <w:color w:val="000000" w:themeColor="text1"/>
              </w:rPr>
              <w:br/>
              <w:t>Unser Team pr</w:t>
            </w:r>
            <w:r w:rsidR="00D348CC">
              <w:rPr>
                <w:rFonts w:ascii="Arial" w:hAnsi="Arial" w:cs="Arial"/>
                <w:color w:val="000000" w:themeColor="text1"/>
              </w:rPr>
              <w:t>ofitiert von</w:t>
            </w:r>
            <w:r w:rsidR="009F57F6">
              <w:rPr>
                <w:rFonts w:ascii="Arial" w:hAnsi="Arial" w:cs="Arial"/>
                <w:color w:val="000000" w:themeColor="text1"/>
              </w:rPr>
              <w:t xml:space="preserve"> bestehen</w:t>
            </w:r>
            <w:r w:rsidR="00D348CC">
              <w:rPr>
                <w:rFonts w:ascii="Arial" w:hAnsi="Arial" w:cs="Arial"/>
                <w:color w:val="000000" w:themeColor="text1"/>
              </w:rPr>
              <w:t>den</w:t>
            </w:r>
            <w:r w:rsidR="009F57F6">
              <w:rPr>
                <w:rFonts w:ascii="Arial" w:hAnsi="Arial" w:cs="Arial"/>
                <w:color w:val="000000" w:themeColor="text1"/>
              </w:rPr>
              <w:t xml:space="preserve"> Betriebsausflügen, welche das Gemeinschaftsgefühl auch abseits der K</w:t>
            </w:r>
            <w:r w:rsidR="007B3637">
              <w:rPr>
                <w:rFonts w:ascii="Arial" w:hAnsi="Arial" w:cs="Arial"/>
                <w:color w:val="000000" w:themeColor="text1"/>
              </w:rPr>
              <w:t>indertagesstätte fördern</w:t>
            </w:r>
            <w:r w:rsidR="009F57F6">
              <w:rPr>
                <w:rFonts w:ascii="Arial" w:hAnsi="Arial" w:cs="Arial"/>
                <w:color w:val="000000" w:themeColor="text1"/>
              </w:rPr>
              <w:t xml:space="preserve"> und eine </w:t>
            </w:r>
            <w:r w:rsidR="00D348CC">
              <w:rPr>
                <w:rFonts w:ascii="Arial" w:hAnsi="Arial" w:cs="Arial"/>
                <w:color w:val="000000" w:themeColor="text1"/>
              </w:rPr>
              <w:t>gute</w:t>
            </w:r>
            <w:r w:rsidR="009F57F6">
              <w:rPr>
                <w:rFonts w:ascii="Arial" w:hAnsi="Arial" w:cs="Arial"/>
                <w:color w:val="000000" w:themeColor="text1"/>
              </w:rPr>
              <w:t xml:space="preserve"> </w:t>
            </w:r>
            <w:r w:rsidR="00D348CC">
              <w:rPr>
                <w:rFonts w:ascii="Arial" w:hAnsi="Arial" w:cs="Arial"/>
                <w:color w:val="000000" w:themeColor="text1"/>
              </w:rPr>
              <w:t>t</w:t>
            </w:r>
            <w:r w:rsidR="009F57F6">
              <w:rPr>
                <w:rFonts w:ascii="Arial" w:hAnsi="Arial" w:cs="Arial"/>
                <w:color w:val="000000" w:themeColor="text1"/>
              </w:rPr>
              <w:t>eambildende Maßnahme</w:t>
            </w:r>
            <w:r w:rsidR="007B3637">
              <w:rPr>
                <w:rFonts w:ascii="Arial" w:hAnsi="Arial" w:cs="Arial"/>
                <w:color w:val="000000" w:themeColor="text1"/>
              </w:rPr>
              <w:t xml:space="preserve"> darstellen</w:t>
            </w:r>
            <w:r w:rsidR="00D348CC">
              <w:rPr>
                <w:rFonts w:ascii="Arial" w:hAnsi="Arial" w:cs="Arial"/>
                <w:color w:val="000000" w:themeColor="text1"/>
              </w:rPr>
              <w:t>.</w:t>
            </w:r>
            <w:r w:rsidR="00D348CC">
              <w:rPr>
                <w:rFonts w:ascii="Arial" w:hAnsi="Arial" w:cs="Arial"/>
                <w:color w:val="000000" w:themeColor="text1"/>
              </w:rPr>
              <w:br/>
              <w:t>Zu weiterer Verbesserung der effektiven Zusammenarbeit erhalten wir in diesem Jahr eine Teamsupervision.</w:t>
            </w:r>
            <w:r w:rsidR="00D348CC">
              <w:rPr>
                <w:rFonts w:ascii="Arial" w:hAnsi="Arial" w:cs="Arial"/>
                <w:color w:val="000000" w:themeColor="text1"/>
              </w:rPr>
              <w:br/>
            </w:r>
            <w:r w:rsidR="00D348CC">
              <w:rPr>
                <w:rFonts w:ascii="Arial" w:hAnsi="Arial" w:cs="Arial"/>
                <w:color w:val="000000" w:themeColor="text1"/>
              </w:rPr>
              <w:br/>
              <w:t xml:space="preserve">Unser diesjähriger Elternbeirat, </w:t>
            </w:r>
            <w:r w:rsidR="00A044B8">
              <w:rPr>
                <w:rFonts w:ascii="Arial" w:hAnsi="Arial" w:cs="Arial"/>
                <w:color w:val="000000" w:themeColor="text1"/>
              </w:rPr>
              <w:t>setzt sich aus</w:t>
            </w:r>
            <w:r w:rsidR="00D348CC">
              <w:rPr>
                <w:rFonts w:ascii="Arial" w:hAnsi="Arial" w:cs="Arial"/>
                <w:color w:val="000000" w:themeColor="text1"/>
              </w:rPr>
              <w:t xml:space="preserve"> Eltern zusammen, welche Kinder in unterschiedlichen Altersgruppen haben und </w:t>
            </w:r>
            <w:r w:rsidR="00A044B8">
              <w:rPr>
                <w:rFonts w:ascii="Arial" w:hAnsi="Arial" w:cs="Arial"/>
                <w:color w:val="000000" w:themeColor="text1"/>
              </w:rPr>
              <w:t>insgesamt sechs Sprachen beherrschen. Im Eingangsbereich unserer Tagestätte stehen die jährlich neugewählten Mitglieder des E</w:t>
            </w:r>
            <w:r w:rsidR="007B3637">
              <w:rPr>
                <w:rFonts w:ascii="Arial" w:hAnsi="Arial" w:cs="Arial"/>
                <w:color w:val="000000" w:themeColor="text1"/>
              </w:rPr>
              <w:t>lternbeirats ausgeschrieben, an die man sich jederzeit wenden kann.</w:t>
            </w:r>
            <w:r w:rsidR="00A044B8">
              <w:rPr>
                <w:rFonts w:ascii="Arial" w:hAnsi="Arial" w:cs="Arial"/>
                <w:color w:val="000000" w:themeColor="text1"/>
              </w:rPr>
              <w:br/>
            </w:r>
            <w:r w:rsidR="00A044B8">
              <w:rPr>
                <w:rFonts w:ascii="Arial" w:hAnsi="Arial" w:cs="Arial"/>
                <w:color w:val="000000" w:themeColor="text1"/>
              </w:rPr>
              <w:br/>
              <w:t>Die jährliche Elternbefragung findet ab 2023 in digitalisierter Form und in mehreren Sprachen übersetzt statt.</w:t>
            </w:r>
          </w:p>
          <w:p w:rsidR="00D348CC" w:rsidRDefault="00294807" w:rsidP="00D348CC">
            <w:pPr>
              <w:rPr>
                <w:rFonts w:ascii="Arial" w:hAnsi="Arial" w:cs="Arial"/>
                <w:color w:val="000000" w:themeColor="text1"/>
              </w:rPr>
            </w:pPr>
            <w:r>
              <w:rPr>
                <w:rFonts w:ascii="Arial" w:hAnsi="Arial" w:cs="Arial"/>
                <w:color w:val="000000" w:themeColor="text1"/>
              </w:rPr>
              <w:br/>
              <w:t>Die Leitung im Haus für Kinder Regenbogen nimmt an Dienstbesprechungen, dem Leitungscoaching, den Klausurtagungen und Fortbildungen zu aktuellen Themen, wie zum Beispiel "Datenschutz" und "</w:t>
            </w:r>
            <w:r w:rsidR="005432D7">
              <w:rPr>
                <w:rFonts w:ascii="Arial" w:hAnsi="Arial" w:cs="Arial"/>
                <w:color w:val="000000" w:themeColor="text1"/>
              </w:rPr>
              <w:t xml:space="preserve">Umgang mit möglicher </w:t>
            </w:r>
            <w:proofErr w:type="spellStart"/>
            <w:r>
              <w:rPr>
                <w:rFonts w:ascii="Arial" w:hAnsi="Arial" w:cs="Arial"/>
                <w:color w:val="000000" w:themeColor="text1"/>
              </w:rPr>
              <w:t>Kindeswohlgefährung</w:t>
            </w:r>
            <w:proofErr w:type="spellEnd"/>
            <w:r>
              <w:rPr>
                <w:rFonts w:ascii="Arial" w:hAnsi="Arial" w:cs="Arial"/>
                <w:color w:val="000000" w:themeColor="text1"/>
              </w:rPr>
              <w:t>" teil.</w:t>
            </w:r>
          </w:p>
          <w:p w:rsidR="00D348CC" w:rsidRDefault="00D348CC" w:rsidP="00D348CC">
            <w:pPr>
              <w:rPr>
                <w:rFonts w:ascii="Arial" w:hAnsi="Arial" w:cs="Arial"/>
                <w:color w:val="385623" w:themeColor="accent6" w:themeShade="80"/>
              </w:rPr>
            </w:pPr>
          </w:p>
        </w:tc>
      </w:tr>
    </w:tbl>
    <w:p w:rsidR="00F06A24" w:rsidRDefault="00F06A24">
      <w:pPr>
        <w:autoSpaceDE w:val="0"/>
        <w:autoSpaceDN w:val="0"/>
        <w:adjustRightInd w:val="0"/>
        <w:spacing w:after="0" w:line="240" w:lineRule="auto"/>
        <w:rPr>
          <w:rFonts w:ascii="Arial" w:hAnsi="Arial" w:cs="Arial"/>
          <w:b/>
          <w:bCs/>
          <w:color w:val="000000"/>
          <w:sz w:val="24"/>
          <w:szCs w:val="24"/>
        </w:rPr>
      </w:pPr>
    </w:p>
    <w:p w:rsidR="00F06A24" w:rsidRDefault="00F06A24">
      <w:pPr>
        <w:autoSpaceDE w:val="0"/>
        <w:autoSpaceDN w:val="0"/>
        <w:adjustRightInd w:val="0"/>
        <w:spacing w:after="0" w:line="240" w:lineRule="auto"/>
        <w:rPr>
          <w:rFonts w:ascii="Arial" w:hAnsi="Arial" w:cs="Arial"/>
          <w:b/>
          <w:bCs/>
          <w:color w:val="000000"/>
          <w:sz w:val="24"/>
          <w:szCs w:val="24"/>
        </w:rPr>
      </w:pPr>
    </w:p>
    <w:p w:rsidR="00F06A24" w:rsidRDefault="00F06A24">
      <w:pPr>
        <w:autoSpaceDE w:val="0"/>
        <w:autoSpaceDN w:val="0"/>
        <w:adjustRightInd w:val="0"/>
        <w:spacing w:after="0" w:line="240" w:lineRule="auto"/>
        <w:rPr>
          <w:rFonts w:ascii="Arial" w:hAnsi="Arial" w:cs="Arial"/>
          <w:b/>
          <w:bCs/>
          <w:color w:val="000000"/>
          <w:sz w:val="24"/>
          <w:szCs w:val="24"/>
        </w:rPr>
      </w:pPr>
    </w:p>
    <w:p w:rsidR="00F06A24" w:rsidRDefault="00F06A24">
      <w:pPr>
        <w:autoSpaceDE w:val="0"/>
        <w:autoSpaceDN w:val="0"/>
        <w:adjustRightInd w:val="0"/>
        <w:spacing w:after="0" w:line="240" w:lineRule="auto"/>
        <w:rPr>
          <w:rFonts w:ascii="Arial" w:hAnsi="Arial" w:cs="Arial"/>
          <w:b/>
          <w:bCs/>
          <w:color w:val="000000"/>
          <w:sz w:val="24"/>
          <w:szCs w:val="24"/>
        </w:rPr>
      </w:pPr>
    </w:p>
    <w:p w:rsidR="00F06A24" w:rsidRDefault="00A73B0B">
      <w:pPr>
        <w:pStyle w:val="berschrift3"/>
        <w:rPr>
          <w:rFonts w:ascii="Arial" w:hAnsi="Arial" w:cs="Arial"/>
          <w:b/>
          <w:color w:val="000000" w:themeColor="text1"/>
        </w:rPr>
      </w:pPr>
      <w:bookmarkStart w:id="55" w:name="_Toc92720922"/>
      <w:r>
        <w:rPr>
          <w:rFonts w:ascii="Arial" w:hAnsi="Arial" w:cs="Arial"/>
          <w:b/>
          <w:color w:val="000000" w:themeColor="text1"/>
        </w:rPr>
        <w:t>7.2 Weiterentwicklung unserer Einrichtung – geplante Veränderungen</w:t>
      </w:r>
      <w:bookmarkEnd w:id="55"/>
    </w:p>
    <w:p w:rsidR="00F06A24" w:rsidRDefault="00F06A24">
      <w:pPr>
        <w:autoSpaceDE w:val="0"/>
        <w:autoSpaceDN w:val="0"/>
        <w:adjustRightInd w:val="0"/>
        <w:spacing w:after="0" w:line="240" w:lineRule="auto"/>
        <w:rPr>
          <w:rFonts w:ascii="Arial" w:hAnsi="Arial" w:cs="Arial"/>
          <w:b/>
          <w:bCs/>
          <w:color w:val="000000"/>
          <w:sz w:val="24"/>
          <w:szCs w:val="24"/>
        </w:rPr>
      </w:pPr>
    </w:p>
    <w:p w:rsidR="00F06A24" w:rsidRDefault="00A73B0B">
      <w:pPr>
        <w:autoSpaceDE w:val="0"/>
        <w:autoSpaceDN w:val="0"/>
        <w:adjustRightInd w:val="0"/>
        <w:spacing w:after="120" w:line="240" w:lineRule="auto"/>
        <w:ind w:firstLine="708"/>
        <w:rPr>
          <w:rFonts w:ascii="Arial" w:hAnsi="Arial" w:cs="Arial"/>
          <w:b/>
          <w:bCs/>
          <w:color w:val="000000" w:themeColor="text1"/>
        </w:rPr>
      </w:pPr>
      <w:r>
        <w:rPr>
          <w:rFonts w:ascii="Arial" w:hAnsi="Arial" w:cs="Arial"/>
          <w:b/>
          <w:bCs/>
          <w:color w:val="000000" w:themeColor="text1"/>
        </w:rPr>
        <w:t>Ausgestaltung in Kindertageseinrichtungen der Stadt Fürth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tc>
          <w:tcPr>
            <w:tcW w:w="1276" w:type="dxa"/>
            <w:shd w:val="clear" w:color="auto" w:fill="C5E0B3" w:themeFill="accent6" w:themeFillTint="66"/>
          </w:tcPr>
          <w:p w:rsidR="00F06A24" w:rsidRDefault="00A73B0B">
            <w:pPr>
              <w:rPr>
                <w:rFonts w:ascii="Arial" w:hAnsi="Arial" w:cs="Arial"/>
                <w:b/>
                <w:sz w:val="24"/>
                <w:szCs w:val="24"/>
              </w:rPr>
            </w:pPr>
            <w:r>
              <w:rPr>
                <w:rFonts w:ascii="Arial" w:hAnsi="Arial" w:cs="Arial"/>
                <w:b/>
                <w:color w:val="385623" w:themeColor="accent6" w:themeShade="80"/>
                <w:sz w:val="24"/>
                <w:szCs w:val="24"/>
              </w:rPr>
              <w:t>Stadt Fürth</w:t>
            </w:r>
          </w:p>
        </w:tc>
        <w:tc>
          <w:tcPr>
            <w:tcW w:w="7796" w:type="dxa"/>
          </w:tcPr>
          <w:p w:rsidR="00F06A24" w:rsidRDefault="00A73B0B">
            <w:pPr>
              <w:spacing w:after="120"/>
              <w:rPr>
                <w:rFonts w:ascii="Arial" w:hAnsi="Arial" w:cs="Arial"/>
                <w:color w:val="385623" w:themeColor="accent6" w:themeShade="80"/>
              </w:rPr>
            </w:pPr>
            <w:r>
              <w:rPr>
                <w:rFonts w:ascii="Arial" w:hAnsi="Arial" w:cs="Arial"/>
                <w:color w:val="385623" w:themeColor="accent6" w:themeShade="80"/>
              </w:rPr>
              <w:t>Die Kindertagesseinrichtungen der Stadt Fürth haben den gesellschaftlichen Wandel im Blick und orientieren sich an aktuellen Entwicklungen. Grundlagen für die pädagogische Arbeit sind u.a. aktuelle Forschungsergebnisse und Studien. Entlang dessen überprüfen Trägervertretung und Leitungen regelmäßig bestehende Betreuungsaufgaben und Leistungsangebote, welche bei Bedarf modifiziert, präzisiert und integriert werden.</w:t>
            </w:r>
          </w:p>
          <w:p w:rsidR="00F06A24" w:rsidRDefault="00A73B0B">
            <w:pPr>
              <w:pStyle w:val="KeinLeerraum"/>
              <w:spacing w:after="120"/>
              <w:rPr>
                <w:rFonts w:ascii="Arial" w:hAnsi="Arial" w:cs="Arial"/>
                <w:color w:val="385623" w:themeColor="accent6" w:themeShade="80"/>
              </w:rPr>
            </w:pPr>
            <w:r>
              <w:rPr>
                <w:rFonts w:ascii="Arial" w:hAnsi="Arial" w:cs="Arial"/>
                <w:color w:val="385623" w:themeColor="accent6" w:themeShade="80"/>
              </w:rPr>
              <w:t>Bei Neu- und Umbauten von Kindertageseinrichtungen legt die Stadt Fürth großen Wert darauf, dass das Raumkonzept der jetzigen pädagogischen Arbeit (z.B. Teilöffnung der Gruppen) entspricht, dadurch können die Bedürfnisse der Kinder zukünftig noch besser berücksichtigt werden. Die Teams der Kindertageseinrichtungen erhalten regelmäßig Teambegleitung, um ihr pädagogisches Konzept weiterzuentwickeln, z.B. vom traditionellen Gruppenverband zum gruppenübergreifenden Arbeiten.</w:t>
            </w:r>
          </w:p>
          <w:p w:rsidR="00F06A24" w:rsidRDefault="00A73B0B">
            <w:pPr>
              <w:pStyle w:val="KeinLeerraum"/>
              <w:spacing w:after="120"/>
              <w:rPr>
                <w:rFonts w:ascii="Arial" w:hAnsi="Arial" w:cs="Arial"/>
                <w:color w:val="385623" w:themeColor="accent6" w:themeShade="80"/>
              </w:rPr>
            </w:pPr>
            <w:r>
              <w:rPr>
                <w:rFonts w:ascii="Arial" w:hAnsi="Arial" w:cs="Arial"/>
                <w:color w:val="385623" w:themeColor="accent6" w:themeShade="80"/>
              </w:rPr>
              <w:lastRenderedPageBreak/>
              <w:t>Bis Ende 2022 sollen alle Einrichtungen eine Anbindung ans Internet erhalten, so dass jeder Mitarbeiter durch seine eigene Benutzerkennung Zugriff auf eine Verwaltungssoftware erhält. Mit dieser können pädagogische Dokumentationen z.B. Beobachtungsbögen bearbeitet werden, zudem werden die Kitas mit technischen Equipment ausgestattet werden. Auf digitalen Weg soll dann eine Kooperation und Vernetzung mit den Eltern möglich sein.</w:t>
            </w:r>
          </w:p>
          <w:p w:rsidR="00F06A24" w:rsidRDefault="00A73B0B">
            <w:pPr>
              <w:pStyle w:val="KeinLeerraum"/>
              <w:spacing w:after="120"/>
              <w:rPr>
                <w:rFonts w:ascii="Arial" w:hAnsi="Arial" w:cs="Arial"/>
                <w:color w:val="385623" w:themeColor="accent6" w:themeShade="80"/>
              </w:rPr>
            </w:pPr>
            <w:r>
              <w:rPr>
                <w:rFonts w:ascii="Arial" w:hAnsi="Arial" w:cs="Arial"/>
                <w:color w:val="385623" w:themeColor="accent6" w:themeShade="80"/>
              </w:rPr>
              <w:t>Besonders wichtig ist uns eine altersgerechte Medienbildung der Kinder, deshalb finden regelmäßige Fortbildungen des Personals statt. Es wird aktuell ein Medienkonzept entwickelt, welches als Ziel die Förderung der Medienkompetenz und vor allem den Schutz der Kinder in der digitalen Welt beinhaltet.</w:t>
            </w:r>
          </w:p>
          <w:p w:rsidR="00F06A24" w:rsidRDefault="00A73B0B">
            <w:pPr>
              <w:pStyle w:val="KeinLeerraum"/>
              <w:spacing w:after="120"/>
              <w:rPr>
                <w:rFonts w:ascii="Arial" w:hAnsi="Arial" w:cs="Arial"/>
                <w:color w:val="385623" w:themeColor="accent6" w:themeShade="80"/>
              </w:rPr>
            </w:pPr>
            <w:r>
              <w:rPr>
                <w:rFonts w:ascii="Arial" w:hAnsi="Arial" w:cs="Arial"/>
                <w:color w:val="385623" w:themeColor="accent6" w:themeShade="80"/>
              </w:rPr>
              <w:t>Die Verwaltung arbeitet aktuell an der Einführung eines digitalen Anmeldesystems, welches Eltern die Anmeldung und den Einrichtungsleitungen die Aufnahme der Kinder erleichtern wird.</w:t>
            </w:r>
          </w:p>
          <w:p w:rsidR="00F06A24" w:rsidRDefault="00A73B0B">
            <w:pPr>
              <w:pStyle w:val="KeinLeerraum"/>
              <w:spacing w:after="120"/>
              <w:rPr>
                <w:rFonts w:ascii="Arial" w:hAnsi="Arial" w:cs="Arial"/>
                <w:color w:val="385623" w:themeColor="accent6" w:themeShade="80"/>
              </w:rPr>
            </w:pPr>
            <w:r>
              <w:rPr>
                <w:rFonts w:ascii="Arial" w:hAnsi="Arial" w:cs="Arial"/>
                <w:color w:val="385623" w:themeColor="accent6" w:themeShade="80"/>
              </w:rPr>
              <w:t>Um im Bedarfsfall auch während der Ferienzeiten die Unterbringung eines Kindes zu gewährleisten, schließen die Einrichtungen in den Sprengelgebieten zeitlich versetzt oder bieten Notplätze an. Ein Ferienbetreuungsplatz ist über die Leitung zu erfragen und erfolgt ohne großen formellen Aufwand.</w:t>
            </w:r>
          </w:p>
          <w:p w:rsidR="00F06A24" w:rsidRDefault="00A73B0B">
            <w:pPr>
              <w:pStyle w:val="KeinLeerraum"/>
              <w:spacing w:after="120"/>
              <w:rPr>
                <w:rFonts w:ascii="Arial" w:hAnsi="Arial" w:cs="Arial"/>
                <w:color w:val="385623" w:themeColor="accent6" w:themeShade="80"/>
              </w:rPr>
            </w:pPr>
            <w:r>
              <w:rPr>
                <w:rFonts w:ascii="Arial" w:hAnsi="Arial" w:cs="Arial"/>
                <w:color w:val="385623" w:themeColor="accent6" w:themeShade="80"/>
              </w:rPr>
              <w:t>Um die Betreuungsqualität weiter auszubauen, wurden jüngst Entlastungskräfte über Fördergelder des Bayerischen Staatsministerium für Familie, Arbeit und Soziales, beantragt, um die Leitung von der Arbeit am Kind zu entlasten, damit diese sich unmittelbaren Tätigkeiten widmen kann. Schon zuvor standen 68 Stunden für Entlastungskräfte, welche die Leitungen stundenweise in der Gruppe vertreten, zur Verfügung.</w:t>
            </w:r>
          </w:p>
          <w:p w:rsidR="00F06A24" w:rsidRDefault="00A73B0B">
            <w:pPr>
              <w:pStyle w:val="KeinLeerraum"/>
              <w:spacing w:after="120"/>
            </w:pPr>
            <w:r>
              <w:rPr>
                <w:rFonts w:ascii="Arial" w:hAnsi="Arial" w:cs="Arial"/>
                <w:color w:val="385623" w:themeColor="accent6" w:themeShade="80"/>
              </w:rPr>
              <w:t>Als einen weiteren Schwerpunkt sehen wir die fachlich hochwertige Ausbildung von Personal. Deshalb bietet die Stadt Fürth Ausbildungsplätze für angehende Erzieher (m, w, d) als auch Kinderpfleger (m, w, d) an und verfügt über ein fundiertes Anleitungskonzept.</w:t>
            </w:r>
          </w:p>
        </w:tc>
      </w:tr>
    </w:tbl>
    <w:p w:rsidR="00F06A24" w:rsidRDefault="00F06A24">
      <w:pPr>
        <w:autoSpaceDE w:val="0"/>
        <w:autoSpaceDN w:val="0"/>
        <w:adjustRightInd w:val="0"/>
        <w:spacing w:after="0" w:line="240" w:lineRule="auto"/>
        <w:rPr>
          <w:rFonts w:ascii="Arial" w:hAnsi="Arial" w:cs="Arial"/>
          <w:b/>
          <w:bCs/>
          <w:color w:val="000000" w:themeColor="text1"/>
          <w:sz w:val="24"/>
          <w:szCs w:val="24"/>
        </w:rPr>
      </w:pPr>
    </w:p>
    <w:p w:rsidR="00F06A24" w:rsidRDefault="00F06A24">
      <w:pPr>
        <w:autoSpaceDE w:val="0"/>
        <w:autoSpaceDN w:val="0"/>
        <w:adjustRightInd w:val="0"/>
        <w:spacing w:after="0" w:line="240" w:lineRule="auto"/>
        <w:rPr>
          <w:rFonts w:ascii="Arial" w:hAnsi="Arial" w:cs="Arial"/>
          <w:b/>
          <w:bCs/>
          <w:color w:val="000000" w:themeColor="text1"/>
          <w:sz w:val="24"/>
          <w:szCs w:val="24"/>
        </w:rPr>
      </w:pPr>
    </w:p>
    <w:p w:rsidR="00F06A24" w:rsidRDefault="00A73B0B">
      <w:pPr>
        <w:spacing w:after="120" w:line="240" w:lineRule="auto"/>
        <w:ind w:firstLine="708"/>
        <w:rPr>
          <w:rFonts w:ascii="Arial" w:hAnsi="Arial" w:cs="Arial"/>
          <w:b/>
          <w:color w:val="000000" w:themeColor="text1"/>
        </w:rPr>
      </w:pPr>
      <w:r>
        <w:rPr>
          <w:rFonts w:ascii="Arial" w:hAnsi="Arial" w:cs="Arial"/>
          <w:b/>
          <w:color w:val="000000" w:themeColor="text1"/>
        </w:rPr>
        <w:t xml:space="preserve">Spezielle Gegebenheiten im Haus für Kinder </w:t>
      </w:r>
      <w:r w:rsidR="00A32380">
        <w:rPr>
          <w:rFonts w:ascii="Arial" w:hAnsi="Arial" w:cs="Arial"/>
          <w:b/>
          <w:color w:val="000000" w:themeColor="text1"/>
        </w:rPr>
        <w:t>Regenbogen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7796"/>
      </w:tblGrid>
      <w:tr w:rsidR="00F06A24" w:rsidRPr="00634DE8">
        <w:trPr>
          <w:trHeight w:val="15"/>
        </w:trPr>
        <w:tc>
          <w:tcPr>
            <w:tcW w:w="1276" w:type="dxa"/>
            <w:shd w:val="clear" w:color="auto" w:fill="FFC000"/>
          </w:tcPr>
          <w:p w:rsidR="00F06A24" w:rsidRPr="00634DE8" w:rsidRDefault="00A73B0B">
            <w:pPr>
              <w:rPr>
                <w:rFonts w:ascii="Arial" w:hAnsi="Arial" w:cs="Arial"/>
                <w:b/>
                <w:color w:val="000000" w:themeColor="text1"/>
              </w:rPr>
            </w:pPr>
            <w:r w:rsidRPr="00634DE8">
              <w:rPr>
                <w:rFonts w:ascii="Arial" w:hAnsi="Arial" w:cs="Arial"/>
                <w:b/>
                <w:color w:val="000000" w:themeColor="text1"/>
              </w:rPr>
              <w:t>Kita</w:t>
            </w:r>
          </w:p>
        </w:tc>
        <w:tc>
          <w:tcPr>
            <w:tcW w:w="7796" w:type="dxa"/>
          </w:tcPr>
          <w:p w:rsidR="00634DE8" w:rsidRPr="00634DE8" w:rsidRDefault="00634DE8" w:rsidP="00634DE8">
            <w:pPr>
              <w:rPr>
                <w:rFonts w:ascii="Arial" w:hAnsi="Arial" w:cs="Arial"/>
                <w:color w:val="000000" w:themeColor="text1"/>
              </w:rPr>
            </w:pPr>
            <w:r>
              <w:rPr>
                <w:rFonts w:ascii="Arial" w:hAnsi="Arial" w:cs="Arial"/>
                <w:color w:val="000000" w:themeColor="text1"/>
              </w:rPr>
              <w:t>Das pädagogische Fachpersonal nimmt jährlich an verschiedenen Fortbil</w:t>
            </w:r>
            <w:r w:rsidR="00591143">
              <w:rPr>
                <w:rFonts w:ascii="Arial" w:hAnsi="Arial" w:cs="Arial"/>
                <w:color w:val="000000" w:themeColor="text1"/>
              </w:rPr>
              <w:t>dungen zu aktuellen Themen teil und trägt die Inhalte ins Team weiter.</w:t>
            </w:r>
            <w:r>
              <w:rPr>
                <w:rFonts w:ascii="Arial" w:hAnsi="Arial" w:cs="Arial"/>
                <w:color w:val="000000" w:themeColor="text1"/>
              </w:rPr>
              <w:br/>
            </w:r>
          </w:p>
          <w:p w:rsidR="00671BB7" w:rsidRDefault="00634DE8" w:rsidP="00634DE8">
            <w:pPr>
              <w:rPr>
                <w:rFonts w:ascii="Arial" w:hAnsi="Arial" w:cs="Arial"/>
                <w:color w:val="000000" w:themeColor="text1"/>
              </w:rPr>
            </w:pPr>
            <w:r w:rsidRPr="00634DE8">
              <w:rPr>
                <w:rFonts w:ascii="Arial" w:hAnsi="Arial" w:cs="Arial"/>
                <w:color w:val="000000" w:themeColor="text1"/>
              </w:rPr>
              <w:t xml:space="preserve">Als lernende Organisation sind wir in einem </w:t>
            </w:r>
            <w:r w:rsidR="00671BB7">
              <w:rPr>
                <w:rFonts w:ascii="Arial" w:hAnsi="Arial" w:cs="Arial"/>
                <w:color w:val="000000" w:themeColor="text1"/>
              </w:rPr>
              <w:t>stetigen</w:t>
            </w:r>
            <w:r w:rsidRPr="00634DE8">
              <w:rPr>
                <w:rFonts w:ascii="Arial" w:hAnsi="Arial" w:cs="Arial"/>
                <w:color w:val="000000" w:themeColor="text1"/>
              </w:rPr>
              <w:t xml:space="preserve"> Anpassungsprozess.</w:t>
            </w:r>
            <w:r w:rsidR="00671BB7">
              <w:rPr>
                <w:rStyle w:val="Hyperlink"/>
                <w:rFonts w:ascii="Arial" w:hAnsi="Arial" w:cs="Arial"/>
                <w:sz w:val="28"/>
                <w:szCs w:val="28"/>
              </w:rPr>
              <w:br/>
            </w:r>
            <w:r w:rsidR="00E7764B" w:rsidRPr="00E7764B">
              <w:rPr>
                <w:rStyle w:val="markedcontent"/>
                <w:rFonts w:ascii="Arial" w:hAnsi="Arial" w:cs="Arial"/>
                <w:szCs w:val="28"/>
              </w:rPr>
              <w:t>Es finden wöchentliche Teamsitzungen statt, in denen an der Qua</w:t>
            </w:r>
            <w:r w:rsidR="00E7764B">
              <w:rPr>
                <w:rStyle w:val="markedcontent"/>
                <w:rFonts w:ascii="Arial" w:hAnsi="Arial" w:cs="Arial"/>
                <w:szCs w:val="28"/>
              </w:rPr>
              <w:t>lität unserer pädagogischen</w:t>
            </w:r>
            <w:r w:rsidR="00E7764B" w:rsidRPr="00E7764B">
              <w:rPr>
                <w:rStyle w:val="markedcontent"/>
                <w:rFonts w:ascii="Arial" w:hAnsi="Arial" w:cs="Arial"/>
                <w:szCs w:val="28"/>
              </w:rPr>
              <w:t xml:space="preserve"> Arbeit, an der Ausgestaltung unseres Alltagsangebotes sowie</w:t>
            </w:r>
            <w:r w:rsidR="00E7764B" w:rsidRPr="00E7764B">
              <w:rPr>
                <w:sz w:val="18"/>
              </w:rPr>
              <w:br/>
            </w:r>
            <w:r w:rsidR="00E7764B" w:rsidRPr="00E7764B">
              <w:rPr>
                <w:rStyle w:val="markedcontent"/>
                <w:rFonts w:ascii="Arial" w:hAnsi="Arial" w:cs="Arial"/>
                <w:szCs w:val="28"/>
              </w:rPr>
              <w:t>an der Terminplanung gearbeitet wird.</w:t>
            </w:r>
          </w:p>
          <w:p w:rsidR="00634DE8" w:rsidRPr="00634DE8" w:rsidRDefault="00634DE8" w:rsidP="00634DE8">
            <w:pPr>
              <w:rPr>
                <w:rFonts w:ascii="Arial" w:hAnsi="Arial" w:cs="Arial"/>
                <w:color w:val="000000" w:themeColor="text1"/>
              </w:rPr>
            </w:pPr>
            <w:r w:rsidRPr="00634DE8">
              <w:rPr>
                <w:rFonts w:ascii="Arial" w:hAnsi="Arial" w:cs="Arial"/>
                <w:color w:val="000000" w:themeColor="text1"/>
              </w:rPr>
              <w:t>Dabei spielen die Bedürfnisse der Kinder und Familien, wissenschaftliche Er-kenntnisse, sowie unsere eigenen Erfahrungen in Erprobungsprozessen eine wichtige Rolle.</w:t>
            </w:r>
          </w:p>
          <w:p w:rsidR="00671BB7" w:rsidRDefault="00671BB7" w:rsidP="00634DE8">
            <w:pPr>
              <w:rPr>
                <w:rFonts w:ascii="Arial" w:hAnsi="Arial" w:cs="Arial"/>
                <w:color w:val="000000" w:themeColor="text1"/>
              </w:rPr>
            </w:pPr>
          </w:p>
          <w:p w:rsidR="00F06A24" w:rsidRPr="00634DE8" w:rsidRDefault="00634DE8" w:rsidP="00634DE8">
            <w:pPr>
              <w:rPr>
                <w:rFonts w:ascii="Arial" w:hAnsi="Arial" w:cs="Arial"/>
                <w:color w:val="000000" w:themeColor="text1"/>
              </w:rPr>
            </w:pPr>
            <w:r w:rsidRPr="00634DE8">
              <w:rPr>
                <w:rFonts w:ascii="Arial" w:hAnsi="Arial" w:cs="Arial"/>
                <w:color w:val="000000" w:themeColor="text1"/>
              </w:rPr>
              <w:t>Neben dem in diesem Konzept grundsätzlich verankerten Säulen unterliegt unser Tagesablauf, unsere Raumnutzung und unser Angebotsspektrum einer wiederholten, mindestens einmal Jährlich bei den Konzeptionstagen stattfin</w:t>
            </w:r>
            <w:r w:rsidR="00E7764B">
              <w:rPr>
                <w:rFonts w:ascii="Arial" w:hAnsi="Arial" w:cs="Arial"/>
                <w:color w:val="000000" w:themeColor="text1"/>
              </w:rPr>
              <w:t>denden Überprüfung und Neuan</w:t>
            </w:r>
            <w:r w:rsidRPr="00634DE8">
              <w:rPr>
                <w:rFonts w:ascii="Arial" w:hAnsi="Arial" w:cs="Arial"/>
                <w:color w:val="000000" w:themeColor="text1"/>
              </w:rPr>
              <w:t>passung.</w:t>
            </w:r>
          </w:p>
          <w:p w:rsidR="00F06A24" w:rsidRPr="00634DE8" w:rsidRDefault="00F06A24">
            <w:pPr>
              <w:rPr>
                <w:rFonts w:ascii="Arial" w:hAnsi="Arial" w:cs="Arial"/>
                <w:color w:val="385623" w:themeColor="accent6" w:themeShade="80"/>
              </w:rPr>
            </w:pPr>
          </w:p>
        </w:tc>
      </w:tr>
    </w:tbl>
    <w:p w:rsidR="00F06A24" w:rsidRPr="00634DE8" w:rsidRDefault="00F06A24">
      <w:pPr>
        <w:rPr>
          <w:rFonts w:ascii="Arial" w:hAnsi="Arial" w:cs="Arial"/>
          <w:b/>
          <w:bCs/>
          <w:color w:val="0070C1"/>
        </w:rPr>
      </w:pPr>
    </w:p>
    <w:p w:rsidR="00F06A24" w:rsidRPr="00634DE8" w:rsidRDefault="00F06A24">
      <w:pPr>
        <w:rPr>
          <w:rFonts w:ascii="Arial" w:hAnsi="Arial" w:cs="Arial"/>
          <w:b/>
          <w:bCs/>
          <w:color w:val="0070C1"/>
        </w:rPr>
      </w:pPr>
    </w:p>
    <w:p w:rsidR="00F06A24" w:rsidRPr="00634DE8" w:rsidRDefault="00F06A24">
      <w:pPr>
        <w:rPr>
          <w:rFonts w:ascii="Arial" w:hAnsi="Arial" w:cs="Arial"/>
          <w:b/>
          <w:bCs/>
          <w:color w:val="0070C1"/>
        </w:rPr>
      </w:pPr>
    </w:p>
    <w:p w:rsidR="00F06A24" w:rsidRPr="00634DE8" w:rsidRDefault="00A73B0B">
      <w:pPr>
        <w:rPr>
          <w:rFonts w:ascii="Arial" w:eastAsiaTheme="majorEastAsia" w:hAnsi="Arial" w:cs="Arial"/>
          <w:b/>
          <w:color w:val="2E74B5" w:themeColor="accent1" w:themeShade="BF"/>
        </w:rPr>
      </w:pPr>
      <w:r w:rsidRPr="00634DE8">
        <w:rPr>
          <w:rFonts w:ascii="Arial" w:hAnsi="Arial" w:cs="Arial"/>
          <w:b/>
        </w:rPr>
        <w:lastRenderedPageBreak/>
        <w:br w:type="page"/>
      </w:r>
    </w:p>
    <w:p w:rsidR="00F06A24" w:rsidRDefault="00A73B0B">
      <w:pPr>
        <w:pStyle w:val="berschrift2"/>
        <w:rPr>
          <w:rFonts w:ascii="Arial" w:hAnsi="Arial" w:cs="Arial"/>
          <w:b/>
          <w:sz w:val="32"/>
          <w:szCs w:val="32"/>
        </w:rPr>
      </w:pPr>
      <w:bookmarkStart w:id="56" w:name="_Toc92720923"/>
      <w:r>
        <w:rPr>
          <w:rFonts w:ascii="Arial" w:hAnsi="Arial" w:cs="Arial"/>
          <w:b/>
          <w:sz w:val="32"/>
          <w:szCs w:val="32"/>
        </w:rPr>
        <w:lastRenderedPageBreak/>
        <w:t>8. QUELLENANGABEN ZU DEN RECHTLICH-CURRICULAREN GRUNDLAGEN FÜR BAYERISCHE KITAS</w:t>
      </w:r>
      <w:bookmarkEnd w:id="56"/>
    </w:p>
    <w:p w:rsidR="00F06A24" w:rsidRDefault="00F06A24">
      <w:pPr>
        <w:autoSpaceDE w:val="0"/>
        <w:autoSpaceDN w:val="0"/>
        <w:adjustRightInd w:val="0"/>
        <w:spacing w:after="0" w:line="240" w:lineRule="auto"/>
        <w:rPr>
          <w:rFonts w:ascii="Arial" w:hAnsi="Arial" w:cs="Arial"/>
          <w:bCs/>
          <w:color w:val="000000" w:themeColor="text1"/>
        </w:rPr>
      </w:pPr>
    </w:p>
    <w:p w:rsidR="00F06A24" w:rsidRDefault="00A73B0B">
      <w:pPr>
        <w:autoSpaceDE w:val="0"/>
        <w:autoSpaceDN w:val="0"/>
        <w:adjustRightInd w:val="0"/>
        <w:spacing w:after="0" w:line="240" w:lineRule="auto"/>
        <w:rPr>
          <w:rFonts w:ascii="Arial" w:hAnsi="Arial" w:cs="Arial"/>
          <w:bCs/>
          <w:color w:val="000000" w:themeColor="text1"/>
        </w:rPr>
      </w:pPr>
      <w:r>
        <w:rPr>
          <w:rFonts w:ascii="Arial" w:hAnsi="Arial" w:cs="Arial"/>
          <w:bCs/>
          <w:color w:val="000000" w:themeColor="text1"/>
        </w:rPr>
        <w:t>Zu den hier jeweils angeführten Gesetzen, Bildungsplänen und anderen Dokumenten finden sich hier die Quellen:</w:t>
      </w:r>
    </w:p>
    <w:p w:rsidR="00F06A24" w:rsidRDefault="00F06A24">
      <w:pPr>
        <w:autoSpaceDE w:val="0"/>
        <w:autoSpaceDN w:val="0"/>
        <w:adjustRightInd w:val="0"/>
        <w:spacing w:after="0" w:line="240" w:lineRule="auto"/>
        <w:rPr>
          <w:rFonts w:ascii="Arial" w:hAnsi="Arial" w:cs="Arial"/>
          <w:bCs/>
          <w:color w:val="000000" w:themeColor="text1"/>
        </w:rPr>
      </w:pPr>
    </w:p>
    <w:p w:rsidR="00F06A24" w:rsidRDefault="00A73B0B">
      <w:pPr>
        <w:autoSpaceDE w:val="0"/>
        <w:autoSpaceDN w:val="0"/>
        <w:adjustRightInd w:val="0"/>
        <w:spacing w:after="0" w:line="240" w:lineRule="auto"/>
        <w:rPr>
          <w:rFonts w:ascii="Arial" w:hAnsi="Arial" w:cs="Arial"/>
          <w:bCs/>
          <w:color w:val="000000" w:themeColor="text1"/>
          <w:u w:val="single"/>
        </w:rPr>
      </w:pPr>
      <w:r>
        <w:rPr>
          <w:rFonts w:ascii="Arial" w:hAnsi="Arial" w:cs="Arial"/>
          <w:b/>
          <w:bCs/>
          <w:noProof/>
          <w:color w:val="000000"/>
          <w:lang w:eastAsia="de-DE"/>
        </w:rPr>
        <mc:AlternateContent>
          <mc:Choice Requires="wps">
            <w:drawing>
              <wp:inline distT="0" distB="0" distL="0" distR="0">
                <wp:extent cx="5527589" cy="5972433"/>
                <wp:effectExtent l="0" t="0" r="16510" b="28575"/>
                <wp:docPr id="193" name="Rechteck 193"/>
                <wp:cNvGraphicFramePr/>
                <a:graphic xmlns:a="http://schemas.openxmlformats.org/drawingml/2006/main">
                  <a:graphicData uri="http://schemas.microsoft.com/office/word/2010/wordprocessingShape">
                    <wps:wsp>
                      <wps:cNvSpPr/>
                      <wps:spPr>
                        <a:xfrm>
                          <a:off x="0" y="0"/>
                          <a:ext cx="5527589" cy="5972433"/>
                        </a:xfrm>
                        <a:prstGeom prst="rect">
                          <a:avLst/>
                        </a:prstGeom>
                        <a:solidFill>
                          <a:srgbClr val="FDB1A9"/>
                        </a:solidFill>
                        <a:ln w="12700" cap="flat" cmpd="sng" algn="ctr">
                          <a:solidFill>
                            <a:srgbClr val="C00000"/>
                          </a:solidFill>
                          <a:prstDash val="solid"/>
                          <a:miter lim="800000"/>
                        </a:ln>
                        <a:effectLst/>
                      </wps:spPr>
                      <wps:txbx>
                        <w:txbxContent>
                          <w:p w:rsidR="00750544" w:rsidRDefault="00750544">
                            <w:pPr>
                              <w:autoSpaceDE w:val="0"/>
                              <w:autoSpaceDN w:val="0"/>
                              <w:adjustRightInd w:val="0"/>
                              <w:spacing w:after="120" w:line="240" w:lineRule="auto"/>
                              <w:rPr>
                                <w:rFonts w:ascii="Arial" w:hAnsi="Arial" w:cs="Arial"/>
                                <w:b/>
                                <w:bCs/>
                                <w:iCs/>
                                <w:color w:val="C00000"/>
                                <w:u w:val="single"/>
                              </w:rPr>
                            </w:pPr>
                            <w:r>
                              <w:rPr>
                                <w:rFonts w:ascii="Arial" w:hAnsi="Arial" w:cs="Arial"/>
                                <w:b/>
                                <w:bCs/>
                                <w:iCs/>
                                <w:color w:val="C00000"/>
                                <w:u w:val="single"/>
                              </w:rPr>
                              <w:t>Zentrale Rechtsgrundlagen:</w:t>
                            </w:r>
                          </w:p>
                          <w:p w:rsidR="00750544" w:rsidRDefault="00750544">
                            <w:pPr>
                              <w:autoSpaceDE w:val="0"/>
                              <w:autoSpaceDN w:val="0"/>
                              <w:adjustRightInd w:val="0"/>
                              <w:spacing w:after="120" w:line="240" w:lineRule="auto"/>
                              <w:rPr>
                                <w:rFonts w:ascii="Arial" w:hAnsi="Arial" w:cs="Arial"/>
                                <w:color w:val="C00000"/>
                              </w:rPr>
                            </w:pPr>
                            <w:r>
                              <w:rPr>
                                <w:rFonts w:ascii="Arial" w:hAnsi="Arial" w:cs="Arial"/>
                                <w:color w:val="C00000"/>
                              </w:rPr>
                              <w:t>UN-Kinderrechtskonvention (</w:t>
                            </w:r>
                            <w:r>
                              <w:rPr>
                                <w:rFonts w:ascii="Arial" w:hAnsi="Arial" w:cs="Arial"/>
                                <w:b/>
                                <w:bCs/>
                                <w:color w:val="C00000"/>
                              </w:rPr>
                              <w:t>UN-KRK</w:t>
                            </w:r>
                            <w:r>
                              <w:rPr>
                                <w:rFonts w:ascii="Arial" w:hAnsi="Arial" w:cs="Arial"/>
                                <w:color w:val="C00000"/>
                              </w:rPr>
                              <w:t>). Online verfügbar unter</w:t>
                            </w:r>
                          </w:p>
                          <w:p w:rsidR="00750544" w:rsidRDefault="005F7E4B">
                            <w:pPr>
                              <w:autoSpaceDE w:val="0"/>
                              <w:autoSpaceDN w:val="0"/>
                              <w:adjustRightInd w:val="0"/>
                              <w:spacing w:after="120" w:line="240" w:lineRule="auto"/>
                              <w:rPr>
                                <w:rFonts w:ascii="Arial" w:hAnsi="Arial" w:cs="Arial"/>
                                <w:color w:val="C00000"/>
                              </w:rPr>
                            </w:pPr>
                            <w:hyperlink r:id="rId15" w:history="1">
                              <w:r w:rsidR="00750544">
                                <w:rPr>
                                  <w:rStyle w:val="Hyperlink"/>
                                  <w:rFonts w:ascii="Arial" w:hAnsi="Arial" w:cs="Arial"/>
                                </w:rPr>
                                <w:t>https://www.bmfsfj.de/bmfsfj/service/publikationen/uebereinkommen-ueber-die-rechte-des-kindes/865300</w:t>
                              </w:r>
                            </w:hyperlink>
                          </w:p>
                          <w:p w:rsidR="00750544" w:rsidRDefault="00750544">
                            <w:pPr>
                              <w:autoSpaceDE w:val="0"/>
                              <w:autoSpaceDN w:val="0"/>
                              <w:adjustRightInd w:val="0"/>
                              <w:spacing w:after="120" w:line="240" w:lineRule="auto"/>
                              <w:rPr>
                                <w:rFonts w:ascii="Arial" w:hAnsi="Arial" w:cs="Arial"/>
                                <w:color w:val="C00000"/>
                                <w:u w:val="single"/>
                              </w:rPr>
                            </w:pPr>
                          </w:p>
                          <w:p w:rsidR="00750544" w:rsidRDefault="00750544">
                            <w:pPr>
                              <w:autoSpaceDE w:val="0"/>
                              <w:autoSpaceDN w:val="0"/>
                              <w:adjustRightInd w:val="0"/>
                              <w:spacing w:after="120" w:line="240" w:lineRule="auto"/>
                              <w:rPr>
                                <w:rFonts w:ascii="Arial" w:hAnsi="Arial" w:cs="Arial"/>
                                <w:color w:val="C00000"/>
                              </w:rPr>
                            </w:pPr>
                            <w:r>
                              <w:rPr>
                                <w:rFonts w:ascii="Arial" w:hAnsi="Arial" w:cs="Arial"/>
                                <w:color w:val="C00000"/>
                              </w:rPr>
                              <w:t>UN-Behindertenrechtskonvention (</w:t>
                            </w:r>
                            <w:r>
                              <w:rPr>
                                <w:rFonts w:ascii="Arial" w:hAnsi="Arial" w:cs="Arial"/>
                                <w:b/>
                                <w:bCs/>
                                <w:color w:val="C00000"/>
                              </w:rPr>
                              <w:t>UN-BRK</w:t>
                            </w:r>
                            <w:r>
                              <w:rPr>
                                <w:rFonts w:ascii="Arial" w:hAnsi="Arial" w:cs="Arial"/>
                                <w:color w:val="C00000"/>
                              </w:rPr>
                              <w:t>). Online verfügbar z.B. unter</w:t>
                            </w:r>
                          </w:p>
                          <w:p w:rsidR="00750544" w:rsidRDefault="005F7E4B">
                            <w:pPr>
                              <w:autoSpaceDE w:val="0"/>
                              <w:autoSpaceDN w:val="0"/>
                              <w:adjustRightInd w:val="0"/>
                              <w:spacing w:after="120" w:line="240" w:lineRule="auto"/>
                              <w:rPr>
                                <w:rFonts w:ascii="Arial" w:hAnsi="Arial" w:cs="Arial"/>
                                <w:color w:val="C00000"/>
                              </w:rPr>
                            </w:pPr>
                            <w:hyperlink r:id="rId16" w:history="1">
                              <w:r w:rsidR="00750544">
                                <w:rPr>
                                  <w:rStyle w:val="Hyperlink"/>
                                  <w:rFonts w:ascii="Arial" w:hAnsi="Arial" w:cs="Arial"/>
                                </w:rPr>
                                <w:t>https://www.behindertenbeauftragte.de/DE/Koordinierungsstelle/UNKonvention/UNKonvention_node.html</w:t>
                              </w:r>
                            </w:hyperlink>
                          </w:p>
                          <w:p w:rsidR="00750544" w:rsidRDefault="00750544">
                            <w:pPr>
                              <w:autoSpaceDE w:val="0"/>
                              <w:autoSpaceDN w:val="0"/>
                              <w:adjustRightInd w:val="0"/>
                              <w:spacing w:after="120" w:line="240" w:lineRule="auto"/>
                              <w:rPr>
                                <w:rFonts w:ascii="Arial" w:hAnsi="Arial" w:cs="Arial"/>
                                <w:color w:val="C00000"/>
                                <w:u w:val="single"/>
                              </w:rPr>
                            </w:pPr>
                          </w:p>
                          <w:p w:rsidR="00750544" w:rsidRDefault="00750544">
                            <w:pPr>
                              <w:autoSpaceDE w:val="0"/>
                              <w:autoSpaceDN w:val="0"/>
                              <w:adjustRightInd w:val="0"/>
                              <w:spacing w:after="120" w:line="240" w:lineRule="auto"/>
                              <w:rPr>
                                <w:rFonts w:ascii="Arial" w:hAnsi="Arial" w:cs="Arial"/>
                                <w:color w:val="C00000"/>
                              </w:rPr>
                            </w:pPr>
                            <w:r>
                              <w:rPr>
                                <w:rFonts w:ascii="Arial" w:hAnsi="Arial" w:cs="Arial"/>
                                <w:color w:val="C00000"/>
                              </w:rPr>
                              <w:t>Achtes Buch Sozialgesetzbuch – Kinder- und Jugendhilfe (</w:t>
                            </w:r>
                            <w:r>
                              <w:rPr>
                                <w:rFonts w:ascii="Arial" w:hAnsi="Arial" w:cs="Arial"/>
                                <w:b/>
                                <w:bCs/>
                                <w:color w:val="C00000"/>
                              </w:rPr>
                              <w:t>SGB VIII</w:t>
                            </w:r>
                            <w:r>
                              <w:rPr>
                                <w:rFonts w:ascii="Arial" w:hAnsi="Arial" w:cs="Arial"/>
                                <w:color w:val="C00000"/>
                              </w:rPr>
                              <w:t xml:space="preserve">). Online verfügbar unter </w:t>
                            </w:r>
                            <w:hyperlink r:id="rId17" w:history="1">
                              <w:r>
                                <w:rPr>
                                  <w:rStyle w:val="Hyperlink"/>
                                  <w:rFonts w:ascii="Arial" w:hAnsi="Arial" w:cs="Arial"/>
                                </w:rPr>
                                <w:t>https://www.gesetze-iminternet.de/sgb_8/</w:t>
                              </w:r>
                            </w:hyperlink>
                          </w:p>
                          <w:p w:rsidR="00750544" w:rsidRDefault="00750544">
                            <w:pPr>
                              <w:autoSpaceDE w:val="0"/>
                              <w:autoSpaceDN w:val="0"/>
                              <w:adjustRightInd w:val="0"/>
                              <w:spacing w:after="120" w:line="240" w:lineRule="auto"/>
                              <w:rPr>
                                <w:rFonts w:ascii="Arial" w:hAnsi="Arial" w:cs="Arial"/>
                                <w:color w:val="C00000"/>
                              </w:rPr>
                            </w:pPr>
                            <w:r>
                              <w:rPr>
                                <w:rFonts w:ascii="Arial" w:hAnsi="Arial" w:cs="Arial"/>
                                <w:color w:val="C00000"/>
                              </w:rPr>
                              <w:t xml:space="preserve">oder </w:t>
                            </w:r>
                            <w:hyperlink r:id="rId18" w:history="1">
                              <w:r>
                                <w:rPr>
                                  <w:rStyle w:val="Hyperlink"/>
                                  <w:rFonts w:ascii="Arial" w:hAnsi="Arial" w:cs="Arial"/>
                                </w:rPr>
                                <w:t>https://www.gesetze-im-internet.de/sgb_8/BJNR111630990.html</w:t>
                              </w:r>
                            </w:hyperlink>
                          </w:p>
                          <w:p w:rsidR="00750544" w:rsidRDefault="00750544">
                            <w:pPr>
                              <w:autoSpaceDE w:val="0"/>
                              <w:autoSpaceDN w:val="0"/>
                              <w:adjustRightInd w:val="0"/>
                              <w:spacing w:after="120" w:line="240" w:lineRule="auto"/>
                              <w:rPr>
                                <w:rFonts w:ascii="Arial" w:hAnsi="Arial" w:cs="Arial"/>
                                <w:color w:val="C00000"/>
                              </w:rPr>
                            </w:pPr>
                          </w:p>
                          <w:p w:rsidR="00750544" w:rsidRDefault="00750544">
                            <w:pPr>
                              <w:autoSpaceDE w:val="0"/>
                              <w:autoSpaceDN w:val="0"/>
                              <w:adjustRightInd w:val="0"/>
                              <w:spacing w:after="120" w:line="240" w:lineRule="auto"/>
                              <w:rPr>
                                <w:rFonts w:ascii="Arial" w:hAnsi="Arial" w:cs="Arial"/>
                                <w:color w:val="C00000"/>
                              </w:rPr>
                            </w:pPr>
                            <w:r>
                              <w:rPr>
                                <w:rFonts w:ascii="Arial" w:hAnsi="Arial" w:cs="Arial"/>
                                <w:color w:val="C00000"/>
                              </w:rPr>
                              <w:t>Bundeskinderschutzgesetz (</w:t>
                            </w:r>
                            <w:r>
                              <w:rPr>
                                <w:rFonts w:ascii="Arial" w:hAnsi="Arial" w:cs="Arial"/>
                                <w:b/>
                                <w:bCs/>
                                <w:color w:val="C00000"/>
                              </w:rPr>
                              <w:t>BKSG</w:t>
                            </w:r>
                            <w:r>
                              <w:rPr>
                                <w:rFonts w:ascii="Arial" w:hAnsi="Arial" w:cs="Arial"/>
                                <w:color w:val="C00000"/>
                              </w:rPr>
                              <w:t xml:space="preserve">). Online verfügbar z.B. unter </w:t>
                            </w:r>
                            <w:hyperlink r:id="rId19" w:history="1">
                              <w:r>
                                <w:rPr>
                                  <w:rStyle w:val="Hyperlink"/>
                                  <w:rFonts w:ascii="Arial" w:hAnsi="Arial" w:cs="Arial"/>
                                </w:rPr>
                                <w:t>https://www.fruehehilfen.de/fruehe-hilfen/rechtlichegrundlagen/rechtliche-rahmenbedingungen-zu-fruehen-hilfen/bundeskinderschutzgesetz-bkischg/</w:t>
                              </w:r>
                            </w:hyperlink>
                          </w:p>
                          <w:p w:rsidR="00750544" w:rsidRDefault="00750544">
                            <w:pPr>
                              <w:autoSpaceDE w:val="0"/>
                              <w:autoSpaceDN w:val="0"/>
                              <w:adjustRightInd w:val="0"/>
                              <w:spacing w:after="120" w:line="240" w:lineRule="auto"/>
                              <w:rPr>
                                <w:rFonts w:ascii="Arial" w:hAnsi="Arial" w:cs="Arial"/>
                                <w:color w:val="C00000"/>
                              </w:rPr>
                            </w:pPr>
                          </w:p>
                          <w:p w:rsidR="00750544" w:rsidRDefault="00750544">
                            <w:pPr>
                              <w:autoSpaceDE w:val="0"/>
                              <w:autoSpaceDN w:val="0"/>
                              <w:adjustRightInd w:val="0"/>
                              <w:spacing w:after="120" w:line="240" w:lineRule="auto"/>
                              <w:rPr>
                                <w:rFonts w:ascii="Arial" w:hAnsi="Arial" w:cs="Arial"/>
                                <w:color w:val="C00000"/>
                              </w:rPr>
                            </w:pPr>
                            <w:r>
                              <w:rPr>
                                <w:rFonts w:ascii="Arial" w:hAnsi="Arial" w:cs="Arial"/>
                                <w:color w:val="C00000"/>
                              </w:rPr>
                              <w:t>Gesetz zur Kooperation und Information im Kinderschutz (</w:t>
                            </w:r>
                            <w:r>
                              <w:rPr>
                                <w:rFonts w:ascii="Arial" w:hAnsi="Arial" w:cs="Arial"/>
                                <w:b/>
                                <w:bCs/>
                                <w:color w:val="C00000"/>
                              </w:rPr>
                              <w:t>KKG</w:t>
                            </w:r>
                            <w:r>
                              <w:rPr>
                                <w:rFonts w:ascii="Arial" w:hAnsi="Arial" w:cs="Arial"/>
                                <w:color w:val="C00000"/>
                              </w:rPr>
                              <w:t xml:space="preserve">). Online verfügbar z.B. unter </w:t>
                            </w:r>
                            <w:hyperlink r:id="rId20" w:history="1">
                              <w:r>
                                <w:rPr>
                                  <w:rStyle w:val="Hyperlink"/>
                                  <w:rFonts w:ascii="Arial" w:hAnsi="Arial" w:cs="Arial"/>
                                </w:rPr>
                                <w:t>https://www.gesetze-iminternet.de/kkg/BJNR297510011.html</w:t>
                              </w:r>
                            </w:hyperlink>
                          </w:p>
                          <w:p w:rsidR="00750544" w:rsidRDefault="00750544">
                            <w:pPr>
                              <w:autoSpaceDE w:val="0"/>
                              <w:autoSpaceDN w:val="0"/>
                              <w:adjustRightInd w:val="0"/>
                              <w:spacing w:after="120" w:line="240" w:lineRule="auto"/>
                              <w:rPr>
                                <w:rFonts w:ascii="Arial" w:hAnsi="Arial" w:cs="Arial"/>
                                <w:color w:val="C00000"/>
                              </w:rPr>
                            </w:pPr>
                          </w:p>
                          <w:p w:rsidR="00750544" w:rsidRDefault="00750544">
                            <w:pPr>
                              <w:autoSpaceDE w:val="0"/>
                              <w:autoSpaceDN w:val="0"/>
                              <w:adjustRightInd w:val="0"/>
                              <w:spacing w:after="120" w:line="240" w:lineRule="auto"/>
                              <w:rPr>
                                <w:rFonts w:ascii="Arial" w:hAnsi="Arial" w:cs="Arial"/>
                                <w:color w:val="C00000"/>
                              </w:rPr>
                            </w:pPr>
                            <w:r>
                              <w:rPr>
                                <w:rFonts w:ascii="Arial" w:hAnsi="Arial" w:cs="Arial"/>
                                <w:color w:val="C00000"/>
                              </w:rPr>
                              <w:t xml:space="preserve">Bayerisches Gesetz zur Bildung, Erziehung und Betreuung von Kindern in Kindergärten, anderen Kindertageseinrichtungen und in Tagespflege (Bayerisches Kinderbildungs- und -betreuungsgesetz – </w:t>
                            </w:r>
                            <w:r>
                              <w:rPr>
                                <w:rFonts w:ascii="Arial" w:hAnsi="Arial" w:cs="Arial"/>
                                <w:b/>
                                <w:bCs/>
                                <w:color w:val="C00000"/>
                              </w:rPr>
                              <w:t>BayKiBiG</w:t>
                            </w:r>
                            <w:r>
                              <w:rPr>
                                <w:rFonts w:ascii="Arial" w:hAnsi="Arial" w:cs="Arial"/>
                                <w:color w:val="C00000"/>
                              </w:rPr>
                              <w:t>)</w:t>
                            </w:r>
                            <w:r>
                              <w:rPr>
                                <w:rFonts w:ascii="Arial" w:hAnsi="Arial" w:cs="Arial"/>
                                <w:b/>
                                <w:bCs/>
                                <w:color w:val="C00000"/>
                              </w:rPr>
                              <w:t xml:space="preserve">. </w:t>
                            </w:r>
                            <w:r>
                              <w:rPr>
                                <w:rFonts w:ascii="Arial" w:hAnsi="Arial" w:cs="Arial"/>
                                <w:color w:val="C00000"/>
                              </w:rPr>
                              <w:t xml:space="preserve">Online verfügbar unter </w:t>
                            </w:r>
                            <w:hyperlink r:id="rId21" w:history="1">
                              <w:r>
                                <w:rPr>
                                  <w:rStyle w:val="Hyperlink"/>
                                  <w:rFonts w:ascii="Arial" w:hAnsi="Arial" w:cs="Arial"/>
                                </w:rPr>
                                <w:t>http://www.gesetze-bayern.de/Content/Document/BayKiBiG</w:t>
                              </w:r>
                            </w:hyperlink>
                          </w:p>
                          <w:p w:rsidR="00750544" w:rsidRDefault="00750544">
                            <w:pPr>
                              <w:autoSpaceDE w:val="0"/>
                              <w:autoSpaceDN w:val="0"/>
                              <w:adjustRightInd w:val="0"/>
                              <w:spacing w:after="120" w:line="240" w:lineRule="auto"/>
                              <w:rPr>
                                <w:rFonts w:ascii="Arial" w:hAnsi="Arial" w:cs="Arial"/>
                                <w:color w:val="C00000"/>
                              </w:rPr>
                            </w:pPr>
                          </w:p>
                          <w:p w:rsidR="00750544" w:rsidRDefault="00750544">
                            <w:pPr>
                              <w:autoSpaceDE w:val="0"/>
                              <w:autoSpaceDN w:val="0"/>
                              <w:adjustRightInd w:val="0"/>
                              <w:spacing w:after="120" w:line="240" w:lineRule="auto"/>
                              <w:rPr>
                                <w:rFonts w:ascii="Arial" w:hAnsi="Arial" w:cs="Arial"/>
                                <w:color w:val="C00000"/>
                              </w:rPr>
                            </w:pPr>
                            <w:r>
                              <w:rPr>
                                <w:rFonts w:ascii="Arial" w:hAnsi="Arial" w:cs="Arial"/>
                                <w:color w:val="C00000"/>
                              </w:rPr>
                              <w:t xml:space="preserve">Verordnung zur Ausführung des Bayerischen Kinderbildungs- und -betreuungsgesetzes </w:t>
                            </w:r>
                            <w:r>
                              <w:rPr>
                                <w:rFonts w:ascii="Arial" w:hAnsi="Arial" w:cs="Arial"/>
                                <w:b/>
                                <w:bCs/>
                                <w:color w:val="C00000"/>
                              </w:rPr>
                              <w:t>(AVBayKiBiG</w:t>
                            </w:r>
                            <w:r>
                              <w:rPr>
                                <w:rFonts w:ascii="Arial" w:hAnsi="Arial" w:cs="Arial"/>
                                <w:color w:val="C00000"/>
                              </w:rPr>
                              <w:t xml:space="preserve">). Online verfügbar unter </w:t>
                            </w:r>
                            <w:hyperlink r:id="rId22" w:history="1">
                              <w:r>
                                <w:rPr>
                                  <w:rStyle w:val="Hyperlink"/>
                                  <w:rFonts w:ascii="Arial" w:hAnsi="Arial" w:cs="Arial"/>
                                </w:rPr>
                                <w:t>http://www.gesetze-bayern.de/Content/Document/BayAVKiBiG</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hteck 193" o:spid="_x0000_s1030" style="width:435.25pt;height:47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" fillcolor="#fdb1a9" strokecolor="#c00000" strokeweight="1pt">
                <v:textbox>
                  <w:txbxContent>
                    <w:p w:rsidR="00750544" w:rsidRDefault="00750544">
                      <w:pPr>
                        <w:autoSpaceDE w:val="0"/>
                        <w:autoSpaceDN w:val="0"/>
                        <w:adjustRightInd w:val="0"/>
                        <w:spacing w:after="120" w:line="240" w:lineRule="auto"/>
                        <w:rPr>
                          <w:rFonts w:ascii="Arial" w:hAnsi="Arial" w:cs="Arial"/>
                          <w:b/>
                          <w:bCs/>
                          <w:iCs/>
                          <w:color w:val="C00000"/>
                          <w:u w:val="single"/>
                        </w:rPr>
                      </w:pPr>
                      <w:r>
                        <w:rPr>
                          <w:rFonts w:ascii="Arial" w:hAnsi="Arial" w:cs="Arial"/>
                          <w:b/>
                          <w:bCs/>
                          <w:iCs/>
                          <w:color w:val="C00000"/>
                          <w:u w:val="single"/>
                        </w:rPr>
                        <w:t>Zentrale Rechtsgrundlagen:</w:t>
                      </w:r>
                    </w:p>
                    <w:p w:rsidR="00750544" w:rsidRDefault="00750544">
                      <w:pPr>
                        <w:autoSpaceDE w:val="0"/>
                        <w:autoSpaceDN w:val="0"/>
                        <w:adjustRightInd w:val="0"/>
                        <w:spacing w:after="120" w:line="240" w:lineRule="auto"/>
                        <w:rPr>
                          <w:rFonts w:ascii="Arial" w:hAnsi="Arial" w:cs="Arial"/>
                          <w:color w:val="C00000"/>
                        </w:rPr>
                      </w:pPr>
                      <w:r>
                        <w:rPr>
                          <w:rFonts w:ascii="Arial" w:hAnsi="Arial" w:cs="Arial"/>
                          <w:color w:val="C00000"/>
                        </w:rPr>
                        <w:t>UN-Kinderrechtskonvention (</w:t>
                      </w:r>
                      <w:r>
                        <w:rPr>
                          <w:rFonts w:ascii="Arial" w:hAnsi="Arial" w:cs="Arial"/>
                          <w:b/>
                          <w:bCs/>
                          <w:color w:val="C00000"/>
                        </w:rPr>
                        <w:t>UN-KRK</w:t>
                      </w:r>
                      <w:r>
                        <w:rPr>
                          <w:rFonts w:ascii="Arial" w:hAnsi="Arial" w:cs="Arial"/>
                          <w:color w:val="C00000"/>
                        </w:rPr>
                        <w:t>). Online verfügbar unter</w:t>
                      </w:r>
                    </w:p>
                    <w:p w:rsidR="00750544" w:rsidRDefault="005F7E4B">
                      <w:pPr>
                        <w:autoSpaceDE w:val="0"/>
                        <w:autoSpaceDN w:val="0"/>
                        <w:adjustRightInd w:val="0"/>
                        <w:spacing w:after="120" w:line="240" w:lineRule="auto"/>
                        <w:rPr>
                          <w:rFonts w:ascii="Arial" w:hAnsi="Arial" w:cs="Arial"/>
                          <w:color w:val="C00000"/>
                        </w:rPr>
                      </w:pPr>
                      <w:hyperlink r:id="rId23" w:history="1">
                        <w:r w:rsidR="00750544">
                          <w:rPr>
                            <w:rStyle w:val="Hyperlink"/>
                            <w:rFonts w:ascii="Arial" w:hAnsi="Arial" w:cs="Arial"/>
                          </w:rPr>
                          <w:t>https://www.bmfsfj.de/bmfsfj/service/publikationen/uebereinkommen-ueber-die-rechte-des-kindes/865300</w:t>
                        </w:r>
                      </w:hyperlink>
                    </w:p>
                    <w:p w:rsidR="00750544" w:rsidRDefault="00750544">
                      <w:pPr>
                        <w:autoSpaceDE w:val="0"/>
                        <w:autoSpaceDN w:val="0"/>
                        <w:adjustRightInd w:val="0"/>
                        <w:spacing w:after="120" w:line="240" w:lineRule="auto"/>
                        <w:rPr>
                          <w:rFonts w:ascii="Arial" w:hAnsi="Arial" w:cs="Arial"/>
                          <w:color w:val="C00000"/>
                          <w:u w:val="single"/>
                        </w:rPr>
                      </w:pPr>
                    </w:p>
                    <w:p w:rsidR="00750544" w:rsidRDefault="00750544">
                      <w:pPr>
                        <w:autoSpaceDE w:val="0"/>
                        <w:autoSpaceDN w:val="0"/>
                        <w:adjustRightInd w:val="0"/>
                        <w:spacing w:after="120" w:line="240" w:lineRule="auto"/>
                        <w:rPr>
                          <w:rFonts w:ascii="Arial" w:hAnsi="Arial" w:cs="Arial"/>
                          <w:color w:val="C00000"/>
                        </w:rPr>
                      </w:pPr>
                      <w:r>
                        <w:rPr>
                          <w:rFonts w:ascii="Arial" w:hAnsi="Arial" w:cs="Arial"/>
                          <w:color w:val="C00000"/>
                        </w:rPr>
                        <w:t>UN-Behindertenrechtskonvention (</w:t>
                      </w:r>
                      <w:r>
                        <w:rPr>
                          <w:rFonts w:ascii="Arial" w:hAnsi="Arial" w:cs="Arial"/>
                          <w:b/>
                          <w:bCs/>
                          <w:color w:val="C00000"/>
                        </w:rPr>
                        <w:t>UN-BRK</w:t>
                      </w:r>
                      <w:r>
                        <w:rPr>
                          <w:rFonts w:ascii="Arial" w:hAnsi="Arial" w:cs="Arial"/>
                          <w:color w:val="C00000"/>
                        </w:rPr>
                        <w:t>). Online verfügbar z.B. unter</w:t>
                      </w:r>
                    </w:p>
                    <w:p w:rsidR="00750544" w:rsidRDefault="005F7E4B">
                      <w:pPr>
                        <w:autoSpaceDE w:val="0"/>
                        <w:autoSpaceDN w:val="0"/>
                        <w:adjustRightInd w:val="0"/>
                        <w:spacing w:after="120" w:line="240" w:lineRule="auto"/>
                        <w:rPr>
                          <w:rFonts w:ascii="Arial" w:hAnsi="Arial" w:cs="Arial"/>
                          <w:color w:val="C00000"/>
                        </w:rPr>
                      </w:pPr>
                      <w:hyperlink r:id="rId24" w:history="1">
                        <w:r w:rsidR="00750544">
                          <w:rPr>
                            <w:rStyle w:val="Hyperlink"/>
                            <w:rFonts w:ascii="Arial" w:hAnsi="Arial" w:cs="Arial"/>
                          </w:rPr>
                          <w:t>https://www.behindertenbeauftragte.de/DE/Koordinierungsstelle/UNKonvention/UNKonvention_node.html</w:t>
                        </w:r>
                      </w:hyperlink>
                    </w:p>
                    <w:p w:rsidR="00750544" w:rsidRDefault="00750544">
                      <w:pPr>
                        <w:autoSpaceDE w:val="0"/>
                        <w:autoSpaceDN w:val="0"/>
                        <w:adjustRightInd w:val="0"/>
                        <w:spacing w:after="120" w:line="240" w:lineRule="auto"/>
                        <w:rPr>
                          <w:rFonts w:ascii="Arial" w:hAnsi="Arial" w:cs="Arial"/>
                          <w:color w:val="C00000"/>
                          <w:u w:val="single"/>
                        </w:rPr>
                      </w:pPr>
                    </w:p>
                    <w:p w:rsidR="00750544" w:rsidRDefault="00750544">
                      <w:pPr>
                        <w:autoSpaceDE w:val="0"/>
                        <w:autoSpaceDN w:val="0"/>
                        <w:adjustRightInd w:val="0"/>
                        <w:spacing w:after="120" w:line="240" w:lineRule="auto"/>
                        <w:rPr>
                          <w:rFonts w:ascii="Arial" w:hAnsi="Arial" w:cs="Arial"/>
                          <w:color w:val="C00000"/>
                        </w:rPr>
                      </w:pPr>
                      <w:r>
                        <w:rPr>
                          <w:rFonts w:ascii="Arial" w:hAnsi="Arial" w:cs="Arial"/>
                          <w:color w:val="C00000"/>
                        </w:rPr>
                        <w:t>Achtes Buch Sozialgesetzbuch – Kinder- und Jugendhilfe (</w:t>
                      </w:r>
                      <w:r>
                        <w:rPr>
                          <w:rFonts w:ascii="Arial" w:hAnsi="Arial" w:cs="Arial"/>
                          <w:b/>
                          <w:bCs/>
                          <w:color w:val="C00000"/>
                        </w:rPr>
                        <w:t>SGB VIII</w:t>
                      </w:r>
                      <w:r>
                        <w:rPr>
                          <w:rFonts w:ascii="Arial" w:hAnsi="Arial" w:cs="Arial"/>
                          <w:color w:val="C00000"/>
                        </w:rPr>
                        <w:t xml:space="preserve">). Online verfügbar unter </w:t>
                      </w:r>
                      <w:hyperlink r:id="rId25" w:history="1">
                        <w:r>
                          <w:rPr>
                            <w:rStyle w:val="Hyperlink"/>
                            <w:rFonts w:ascii="Arial" w:hAnsi="Arial" w:cs="Arial"/>
                          </w:rPr>
                          <w:t>https://www.gesetze-iminternet.de/sgb_8/</w:t>
                        </w:r>
                      </w:hyperlink>
                    </w:p>
                    <w:p w:rsidR="00750544" w:rsidRDefault="00750544">
                      <w:pPr>
                        <w:autoSpaceDE w:val="0"/>
                        <w:autoSpaceDN w:val="0"/>
                        <w:adjustRightInd w:val="0"/>
                        <w:spacing w:after="120" w:line="240" w:lineRule="auto"/>
                        <w:rPr>
                          <w:rFonts w:ascii="Arial" w:hAnsi="Arial" w:cs="Arial"/>
                          <w:color w:val="C00000"/>
                        </w:rPr>
                      </w:pPr>
                      <w:r>
                        <w:rPr>
                          <w:rFonts w:ascii="Arial" w:hAnsi="Arial" w:cs="Arial"/>
                          <w:color w:val="C00000"/>
                        </w:rPr>
                        <w:t xml:space="preserve">oder </w:t>
                      </w:r>
                      <w:hyperlink r:id="rId26" w:history="1">
                        <w:r>
                          <w:rPr>
                            <w:rStyle w:val="Hyperlink"/>
                            <w:rFonts w:ascii="Arial" w:hAnsi="Arial" w:cs="Arial"/>
                          </w:rPr>
                          <w:t>https://www.gesetze-im-internet.de/sgb_8/BJNR111630990.html</w:t>
                        </w:r>
                      </w:hyperlink>
                    </w:p>
                    <w:p w:rsidR="00750544" w:rsidRDefault="00750544">
                      <w:pPr>
                        <w:autoSpaceDE w:val="0"/>
                        <w:autoSpaceDN w:val="0"/>
                        <w:adjustRightInd w:val="0"/>
                        <w:spacing w:after="120" w:line="240" w:lineRule="auto"/>
                        <w:rPr>
                          <w:rFonts w:ascii="Arial" w:hAnsi="Arial" w:cs="Arial"/>
                          <w:color w:val="C00000"/>
                        </w:rPr>
                      </w:pPr>
                    </w:p>
                    <w:p w:rsidR="00750544" w:rsidRDefault="00750544">
                      <w:pPr>
                        <w:autoSpaceDE w:val="0"/>
                        <w:autoSpaceDN w:val="0"/>
                        <w:adjustRightInd w:val="0"/>
                        <w:spacing w:after="120" w:line="240" w:lineRule="auto"/>
                        <w:rPr>
                          <w:rFonts w:ascii="Arial" w:hAnsi="Arial" w:cs="Arial"/>
                          <w:color w:val="C00000"/>
                        </w:rPr>
                      </w:pPr>
                      <w:r>
                        <w:rPr>
                          <w:rFonts w:ascii="Arial" w:hAnsi="Arial" w:cs="Arial"/>
                          <w:color w:val="C00000"/>
                        </w:rPr>
                        <w:t>Bundeskinderschutzgesetz (</w:t>
                      </w:r>
                      <w:r>
                        <w:rPr>
                          <w:rFonts w:ascii="Arial" w:hAnsi="Arial" w:cs="Arial"/>
                          <w:b/>
                          <w:bCs/>
                          <w:color w:val="C00000"/>
                        </w:rPr>
                        <w:t>BKSG</w:t>
                      </w:r>
                      <w:r>
                        <w:rPr>
                          <w:rFonts w:ascii="Arial" w:hAnsi="Arial" w:cs="Arial"/>
                          <w:color w:val="C00000"/>
                        </w:rPr>
                        <w:t xml:space="preserve">). Online verfügbar z.B. unter </w:t>
                      </w:r>
                      <w:hyperlink r:id="rId27" w:history="1">
                        <w:r>
                          <w:rPr>
                            <w:rStyle w:val="Hyperlink"/>
                            <w:rFonts w:ascii="Arial" w:hAnsi="Arial" w:cs="Arial"/>
                          </w:rPr>
                          <w:t>https://www.fruehehilfen.de/fruehe-hilfen/rechtlichegrundlagen/rechtliche-rahmenbedingungen-zu-fruehen-hilfen/bundeskinderschutzgesetz-bkischg/</w:t>
                        </w:r>
                      </w:hyperlink>
                    </w:p>
                    <w:p w:rsidR="00750544" w:rsidRDefault="00750544">
                      <w:pPr>
                        <w:autoSpaceDE w:val="0"/>
                        <w:autoSpaceDN w:val="0"/>
                        <w:adjustRightInd w:val="0"/>
                        <w:spacing w:after="120" w:line="240" w:lineRule="auto"/>
                        <w:rPr>
                          <w:rFonts w:ascii="Arial" w:hAnsi="Arial" w:cs="Arial"/>
                          <w:color w:val="C00000"/>
                        </w:rPr>
                      </w:pPr>
                    </w:p>
                    <w:p w:rsidR="00750544" w:rsidRDefault="00750544">
                      <w:pPr>
                        <w:autoSpaceDE w:val="0"/>
                        <w:autoSpaceDN w:val="0"/>
                        <w:adjustRightInd w:val="0"/>
                        <w:spacing w:after="120" w:line="240" w:lineRule="auto"/>
                        <w:rPr>
                          <w:rFonts w:ascii="Arial" w:hAnsi="Arial" w:cs="Arial"/>
                          <w:color w:val="C00000"/>
                        </w:rPr>
                      </w:pPr>
                      <w:r>
                        <w:rPr>
                          <w:rFonts w:ascii="Arial" w:hAnsi="Arial" w:cs="Arial"/>
                          <w:color w:val="C00000"/>
                        </w:rPr>
                        <w:t>Gesetz zur Kooperation und Information im Kinderschutz (</w:t>
                      </w:r>
                      <w:r>
                        <w:rPr>
                          <w:rFonts w:ascii="Arial" w:hAnsi="Arial" w:cs="Arial"/>
                          <w:b/>
                          <w:bCs/>
                          <w:color w:val="C00000"/>
                        </w:rPr>
                        <w:t>KKG</w:t>
                      </w:r>
                      <w:r>
                        <w:rPr>
                          <w:rFonts w:ascii="Arial" w:hAnsi="Arial" w:cs="Arial"/>
                          <w:color w:val="C00000"/>
                        </w:rPr>
                        <w:t xml:space="preserve">). Online verfügbar z.B. unter </w:t>
                      </w:r>
                      <w:hyperlink r:id="rId28" w:history="1">
                        <w:r>
                          <w:rPr>
                            <w:rStyle w:val="Hyperlink"/>
                            <w:rFonts w:ascii="Arial" w:hAnsi="Arial" w:cs="Arial"/>
                          </w:rPr>
                          <w:t>https://www.gesetze-iminternet.de/kkg/BJNR297510011.html</w:t>
                        </w:r>
                      </w:hyperlink>
                    </w:p>
                    <w:p w:rsidR="00750544" w:rsidRDefault="00750544">
                      <w:pPr>
                        <w:autoSpaceDE w:val="0"/>
                        <w:autoSpaceDN w:val="0"/>
                        <w:adjustRightInd w:val="0"/>
                        <w:spacing w:after="120" w:line="240" w:lineRule="auto"/>
                        <w:rPr>
                          <w:rFonts w:ascii="Arial" w:hAnsi="Arial" w:cs="Arial"/>
                          <w:color w:val="C00000"/>
                        </w:rPr>
                      </w:pPr>
                    </w:p>
                    <w:p w:rsidR="00750544" w:rsidRDefault="00750544">
                      <w:pPr>
                        <w:autoSpaceDE w:val="0"/>
                        <w:autoSpaceDN w:val="0"/>
                        <w:adjustRightInd w:val="0"/>
                        <w:spacing w:after="120" w:line="240" w:lineRule="auto"/>
                        <w:rPr>
                          <w:rFonts w:ascii="Arial" w:hAnsi="Arial" w:cs="Arial"/>
                          <w:color w:val="C00000"/>
                        </w:rPr>
                      </w:pPr>
                      <w:r>
                        <w:rPr>
                          <w:rFonts w:ascii="Arial" w:hAnsi="Arial" w:cs="Arial"/>
                          <w:color w:val="C00000"/>
                        </w:rPr>
                        <w:t xml:space="preserve">Bayerisches Gesetz zur Bildung, Erziehung und Betreuung von Kindern in Kindergärten, anderen Kindertageseinrichtungen und in Tagespflege (Bayerisches Kinderbildungs- und -betreuungsgesetz – </w:t>
                      </w:r>
                      <w:r>
                        <w:rPr>
                          <w:rFonts w:ascii="Arial" w:hAnsi="Arial" w:cs="Arial"/>
                          <w:b/>
                          <w:bCs/>
                          <w:color w:val="C00000"/>
                        </w:rPr>
                        <w:t>BayKiBiG</w:t>
                      </w:r>
                      <w:r>
                        <w:rPr>
                          <w:rFonts w:ascii="Arial" w:hAnsi="Arial" w:cs="Arial"/>
                          <w:color w:val="C00000"/>
                        </w:rPr>
                        <w:t>)</w:t>
                      </w:r>
                      <w:r>
                        <w:rPr>
                          <w:rFonts w:ascii="Arial" w:hAnsi="Arial" w:cs="Arial"/>
                          <w:b/>
                          <w:bCs/>
                          <w:color w:val="C00000"/>
                        </w:rPr>
                        <w:t xml:space="preserve">. </w:t>
                      </w:r>
                      <w:r>
                        <w:rPr>
                          <w:rFonts w:ascii="Arial" w:hAnsi="Arial" w:cs="Arial"/>
                          <w:color w:val="C00000"/>
                        </w:rPr>
                        <w:t xml:space="preserve">Online verfügbar unter </w:t>
                      </w:r>
                      <w:hyperlink r:id="rId29" w:history="1">
                        <w:r>
                          <w:rPr>
                            <w:rStyle w:val="Hyperlink"/>
                            <w:rFonts w:ascii="Arial" w:hAnsi="Arial" w:cs="Arial"/>
                          </w:rPr>
                          <w:t>http://www.gesetze-bayern.de/Content/Document/BayKiBiG</w:t>
                        </w:r>
                      </w:hyperlink>
                    </w:p>
                    <w:p w:rsidR="00750544" w:rsidRDefault="00750544">
                      <w:pPr>
                        <w:autoSpaceDE w:val="0"/>
                        <w:autoSpaceDN w:val="0"/>
                        <w:adjustRightInd w:val="0"/>
                        <w:spacing w:after="120" w:line="240" w:lineRule="auto"/>
                        <w:rPr>
                          <w:rFonts w:ascii="Arial" w:hAnsi="Arial" w:cs="Arial"/>
                          <w:color w:val="C00000"/>
                        </w:rPr>
                      </w:pPr>
                    </w:p>
                    <w:p w:rsidR="00750544" w:rsidRDefault="00750544">
                      <w:pPr>
                        <w:autoSpaceDE w:val="0"/>
                        <w:autoSpaceDN w:val="0"/>
                        <w:adjustRightInd w:val="0"/>
                        <w:spacing w:after="120" w:line="240" w:lineRule="auto"/>
                        <w:rPr>
                          <w:rFonts w:ascii="Arial" w:hAnsi="Arial" w:cs="Arial"/>
                          <w:color w:val="C00000"/>
                        </w:rPr>
                      </w:pPr>
                      <w:r>
                        <w:rPr>
                          <w:rFonts w:ascii="Arial" w:hAnsi="Arial" w:cs="Arial"/>
                          <w:color w:val="C00000"/>
                        </w:rPr>
                        <w:t xml:space="preserve">Verordnung zur Ausführung des Bayerischen Kinderbildungs- und -betreuungsgesetzes </w:t>
                      </w:r>
                      <w:r>
                        <w:rPr>
                          <w:rFonts w:ascii="Arial" w:hAnsi="Arial" w:cs="Arial"/>
                          <w:b/>
                          <w:bCs/>
                          <w:color w:val="C00000"/>
                        </w:rPr>
                        <w:t>(AVBayKiBiG</w:t>
                      </w:r>
                      <w:r>
                        <w:rPr>
                          <w:rFonts w:ascii="Arial" w:hAnsi="Arial" w:cs="Arial"/>
                          <w:color w:val="C00000"/>
                        </w:rPr>
                        <w:t xml:space="preserve">). Online verfügbar unter </w:t>
                      </w:r>
                      <w:hyperlink r:id="rId30" w:history="1">
                        <w:r>
                          <w:rPr>
                            <w:rStyle w:val="Hyperlink"/>
                            <w:rFonts w:ascii="Arial" w:hAnsi="Arial" w:cs="Arial"/>
                          </w:rPr>
                          <w:t>http://www.gesetze-bayern.de/Content/Document/BayAVKiBiG</w:t>
                        </w:r>
                      </w:hyperlink>
                    </w:p>
                  </w:txbxContent>
                </v:textbox>
                <w10:anchorlock/>
              </v:rect>
            </w:pict>
          </mc:Fallback>
        </mc:AlternateContent>
      </w:r>
    </w:p>
    <w:p w:rsidR="00F06A24" w:rsidRDefault="00F06A24">
      <w:pPr>
        <w:autoSpaceDE w:val="0"/>
        <w:autoSpaceDN w:val="0"/>
        <w:adjustRightInd w:val="0"/>
        <w:spacing w:after="0" w:line="240" w:lineRule="auto"/>
        <w:rPr>
          <w:rFonts w:ascii="Arial" w:hAnsi="Arial" w:cs="Arial"/>
          <w:bCs/>
          <w:color w:val="000000" w:themeColor="text1"/>
          <w:u w:val="single"/>
        </w:rPr>
      </w:pPr>
    </w:p>
    <w:p w:rsidR="00F06A24" w:rsidRDefault="00A73B0B">
      <w:pPr>
        <w:autoSpaceDE w:val="0"/>
        <w:autoSpaceDN w:val="0"/>
        <w:adjustRightInd w:val="0"/>
        <w:spacing w:after="0" w:line="240" w:lineRule="auto"/>
        <w:rPr>
          <w:rFonts w:ascii="Arial" w:hAnsi="Arial" w:cs="Arial"/>
          <w:bCs/>
          <w:color w:val="000000" w:themeColor="text1"/>
          <w:u w:val="single"/>
        </w:rPr>
      </w:pPr>
      <w:r>
        <w:rPr>
          <w:rFonts w:ascii="Arial" w:hAnsi="Arial" w:cs="Arial"/>
          <w:b/>
          <w:bCs/>
          <w:noProof/>
          <w:color w:val="000000" w:themeColor="text1"/>
          <w:sz w:val="20"/>
          <w:szCs w:val="20"/>
          <w:lang w:eastAsia="de-DE"/>
        </w:rPr>
        <mc:AlternateContent>
          <mc:Choice Requires="wps">
            <w:drawing>
              <wp:inline distT="0" distB="0" distL="0" distR="0">
                <wp:extent cx="5527040" cy="1524000"/>
                <wp:effectExtent l="0" t="0" r="16510" b="19050"/>
                <wp:docPr id="319" name="Rechteck 319"/>
                <wp:cNvGraphicFramePr/>
                <a:graphic xmlns:a="http://schemas.openxmlformats.org/drawingml/2006/main">
                  <a:graphicData uri="http://schemas.microsoft.com/office/word/2010/wordprocessingShape">
                    <wps:wsp>
                      <wps:cNvSpPr/>
                      <wps:spPr>
                        <a:xfrm>
                          <a:off x="0" y="0"/>
                          <a:ext cx="5527040" cy="1524000"/>
                        </a:xfrm>
                        <a:prstGeom prst="rect">
                          <a:avLst/>
                        </a:prstGeom>
                        <a:solidFill>
                          <a:srgbClr val="5B9BD5">
                            <a:lumMod val="20000"/>
                            <a:lumOff val="80000"/>
                          </a:srgbClr>
                        </a:solidFill>
                        <a:ln w="12700" cap="flat" cmpd="sng" algn="ctr">
                          <a:solidFill>
                            <a:srgbClr val="5B9BD5">
                              <a:lumMod val="40000"/>
                              <a:lumOff val="60000"/>
                            </a:srgbClr>
                          </a:solidFill>
                          <a:prstDash val="solid"/>
                          <a:miter lim="800000"/>
                        </a:ln>
                        <a:effectLst/>
                      </wps:spPr>
                      <wps:txbx>
                        <w:txbxContent>
                          <w:p w:rsidR="00750544" w:rsidRDefault="00750544">
                            <w:pPr>
                              <w:autoSpaceDE w:val="0"/>
                              <w:autoSpaceDN w:val="0"/>
                              <w:adjustRightInd w:val="0"/>
                              <w:spacing w:after="0" w:line="240" w:lineRule="auto"/>
                              <w:rPr>
                                <w:rFonts w:ascii="Arial" w:hAnsi="Arial" w:cs="Arial"/>
                                <w:b/>
                                <w:bCs/>
                                <w:iCs/>
                                <w:color w:val="1F4E79" w:themeColor="accent1" w:themeShade="80"/>
                                <w:u w:val="single"/>
                              </w:rPr>
                            </w:pPr>
                            <w:r>
                              <w:rPr>
                                <w:rFonts w:ascii="Arial" w:hAnsi="Arial" w:cs="Arial"/>
                                <w:b/>
                                <w:bCs/>
                                <w:iCs/>
                                <w:color w:val="1F4E79" w:themeColor="accent1" w:themeShade="80"/>
                                <w:u w:val="single"/>
                              </w:rPr>
                              <w:t>Curriculare Grundlagen:</w:t>
                            </w:r>
                          </w:p>
                          <w:p w:rsidR="00750544" w:rsidRDefault="00750544">
                            <w:pPr>
                              <w:autoSpaceDE w:val="0"/>
                              <w:autoSpaceDN w:val="0"/>
                              <w:adjustRightInd w:val="0"/>
                              <w:spacing w:after="0" w:line="240" w:lineRule="auto"/>
                              <w:rPr>
                                <w:rFonts w:ascii="Arial" w:hAnsi="Arial" w:cs="Arial"/>
                                <w:b/>
                                <w:bCs/>
                                <w:i/>
                                <w:iCs/>
                                <w:color w:val="1F4E79" w:themeColor="accent1" w:themeShade="80"/>
                              </w:rPr>
                            </w:pPr>
                          </w:p>
                          <w:p w:rsidR="00750544" w:rsidRDefault="00750544">
                            <w:pPr>
                              <w:autoSpaceDE w:val="0"/>
                              <w:autoSpaceDN w:val="0"/>
                              <w:adjustRightInd w:val="0"/>
                              <w:spacing w:after="0" w:line="240" w:lineRule="auto"/>
                              <w:rPr>
                                <w:rFonts w:ascii="Arial" w:hAnsi="Arial" w:cs="Arial"/>
                                <w:color w:val="1F4E79" w:themeColor="accent1" w:themeShade="80"/>
                              </w:rPr>
                            </w:pPr>
                            <w:r>
                              <w:rPr>
                                <w:rFonts w:ascii="Arial" w:hAnsi="Arial" w:cs="Arial"/>
                                <w:color w:val="1F4E79" w:themeColor="accent1" w:themeShade="80"/>
                              </w:rPr>
                              <w:t xml:space="preserve">Bayerisches Staatsministerium für Arbeit und Soziales, Familie und Integration/Bayerisches Staatsministerium für Bildung und Kultus, Wissenschaft und Kunst (Hrsg.) (2012). </w:t>
                            </w:r>
                            <w:r>
                              <w:rPr>
                                <w:rFonts w:ascii="Arial" w:hAnsi="Arial" w:cs="Arial"/>
                                <w:b/>
                                <w:bCs/>
                                <w:color w:val="1F4E79" w:themeColor="accent1" w:themeShade="80"/>
                              </w:rPr>
                              <w:t xml:space="preserve">Gemeinsam Verantwortung tragen. Die Bayerischen Leitlinien für die Bildung und Erziehung von Kindern bis zum Ende der Grundschulzeit (BayBL). </w:t>
                            </w:r>
                            <w:r>
                              <w:rPr>
                                <w:rFonts w:ascii="Arial" w:hAnsi="Arial" w:cs="Arial"/>
                                <w:color w:val="1F4E79" w:themeColor="accent1" w:themeShade="80"/>
                              </w:rPr>
                              <w:t>München. Download:</w:t>
                            </w:r>
                            <w:r>
                              <w:rPr>
                                <w:rFonts w:ascii="Arial" w:hAnsi="Arial" w:cs="Arial"/>
                                <w:b/>
                                <w:bCs/>
                                <w:color w:val="1F4E79" w:themeColor="accent1" w:themeShade="80"/>
                              </w:rPr>
                              <w:t xml:space="preserve"> </w:t>
                            </w:r>
                            <w:hyperlink r:id="rId31" w:history="1">
                              <w:r>
                                <w:rPr>
                                  <w:rStyle w:val="Hyperlink"/>
                                  <w:rFonts w:ascii="Arial" w:hAnsi="Arial" w:cs="Arial"/>
                                </w:rPr>
                                <w:t>http://www.ifp.bayern.de/projekte/curricula/bayerische_bildungsleitlinien.php</w:t>
                              </w:r>
                            </w:hyperlink>
                          </w:p>
                          <w:p w:rsidR="00750544" w:rsidRDefault="00750544">
                            <w:pPr>
                              <w:autoSpaceDE w:val="0"/>
                              <w:autoSpaceDN w:val="0"/>
                              <w:adjustRightInd w:val="0"/>
                              <w:spacing w:after="0" w:line="240" w:lineRule="auto"/>
                              <w:rPr>
                                <w:rFonts w:ascii="Arial" w:hAnsi="Arial" w:cs="Arial"/>
                                <w:color w:val="1F4E79" w:themeColor="accent1" w:themeShade="80"/>
                              </w:rPr>
                            </w:pPr>
                          </w:p>
                          <w:p w:rsidR="00750544" w:rsidRDefault="0075054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hteck 319" o:spid="_x0000_s1031" style="width:435.2pt;height:12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" fillcolor="#deebf7" strokecolor="#bdd7ee" strokeweight="1pt">
                <v:textbox>
                  <w:txbxContent>
                    <w:p w:rsidR="00750544" w:rsidRDefault="00750544">
                      <w:pPr>
                        <w:autoSpaceDE w:val="0"/>
                        <w:autoSpaceDN w:val="0"/>
                        <w:adjustRightInd w:val="0"/>
                        <w:spacing w:after="0" w:line="240" w:lineRule="auto"/>
                        <w:rPr>
                          <w:rFonts w:ascii="Arial" w:hAnsi="Arial" w:cs="Arial"/>
                          <w:b/>
                          <w:bCs/>
                          <w:iCs/>
                          <w:color w:val="1F4E79" w:themeColor="accent1" w:themeShade="80"/>
                          <w:u w:val="single"/>
                        </w:rPr>
                      </w:pPr>
                      <w:r>
                        <w:rPr>
                          <w:rFonts w:ascii="Arial" w:hAnsi="Arial" w:cs="Arial"/>
                          <w:b/>
                          <w:bCs/>
                          <w:iCs/>
                          <w:color w:val="1F4E79" w:themeColor="accent1" w:themeShade="80"/>
                          <w:u w:val="single"/>
                        </w:rPr>
                        <w:t>Curriculare Grundlagen:</w:t>
                      </w:r>
                    </w:p>
                    <w:p w:rsidR="00750544" w:rsidRDefault="00750544">
                      <w:pPr>
                        <w:autoSpaceDE w:val="0"/>
                        <w:autoSpaceDN w:val="0"/>
                        <w:adjustRightInd w:val="0"/>
                        <w:spacing w:after="0" w:line="240" w:lineRule="auto"/>
                        <w:rPr>
                          <w:rFonts w:ascii="Arial" w:hAnsi="Arial" w:cs="Arial"/>
                          <w:b/>
                          <w:bCs/>
                          <w:i/>
                          <w:iCs/>
                          <w:color w:val="1F4E79" w:themeColor="accent1" w:themeShade="80"/>
                        </w:rPr>
                      </w:pPr>
                    </w:p>
                    <w:p w:rsidR="00750544" w:rsidRDefault="00750544">
                      <w:pPr>
                        <w:autoSpaceDE w:val="0"/>
                        <w:autoSpaceDN w:val="0"/>
                        <w:adjustRightInd w:val="0"/>
                        <w:spacing w:after="0" w:line="240" w:lineRule="auto"/>
                        <w:rPr>
                          <w:rFonts w:ascii="Arial" w:hAnsi="Arial" w:cs="Arial"/>
                          <w:color w:val="1F4E79" w:themeColor="accent1" w:themeShade="80"/>
                        </w:rPr>
                      </w:pPr>
                      <w:r>
                        <w:rPr>
                          <w:rFonts w:ascii="Arial" w:hAnsi="Arial" w:cs="Arial"/>
                          <w:color w:val="1F4E79" w:themeColor="accent1" w:themeShade="80"/>
                        </w:rPr>
                        <w:t xml:space="preserve">Bayerisches Staatsministerium für Arbeit und Soziales, Familie und Integration/Bayerisches Staatsministerium für Bildung und Kultus, Wissenschaft und Kunst (Hrsg.) (2012). </w:t>
                      </w:r>
                      <w:r>
                        <w:rPr>
                          <w:rFonts w:ascii="Arial" w:hAnsi="Arial" w:cs="Arial"/>
                          <w:b/>
                          <w:bCs/>
                          <w:color w:val="1F4E79" w:themeColor="accent1" w:themeShade="80"/>
                        </w:rPr>
                        <w:t xml:space="preserve">Gemeinsam Verantwortung tragen. Die Bayerischen Leitlinien für die Bildung und Erziehung von Kindern bis zum Ende der Grundschulzeit (BayBL). </w:t>
                      </w:r>
                      <w:r>
                        <w:rPr>
                          <w:rFonts w:ascii="Arial" w:hAnsi="Arial" w:cs="Arial"/>
                          <w:color w:val="1F4E79" w:themeColor="accent1" w:themeShade="80"/>
                        </w:rPr>
                        <w:t>München. Download:</w:t>
                      </w:r>
                      <w:r>
                        <w:rPr>
                          <w:rFonts w:ascii="Arial" w:hAnsi="Arial" w:cs="Arial"/>
                          <w:b/>
                          <w:bCs/>
                          <w:color w:val="1F4E79" w:themeColor="accent1" w:themeShade="80"/>
                        </w:rPr>
                        <w:t xml:space="preserve"> </w:t>
                      </w:r>
                      <w:hyperlink r:id="rId32" w:history="1">
                        <w:r>
                          <w:rPr>
                            <w:rStyle w:val="Hyperlink"/>
                            <w:rFonts w:ascii="Arial" w:hAnsi="Arial" w:cs="Arial"/>
                          </w:rPr>
                          <w:t>http://www.ifp.bayern.de/projekte/curricula/bayerische_bildungsleitlinien.php</w:t>
                        </w:r>
                      </w:hyperlink>
                    </w:p>
                    <w:p w:rsidR="00750544" w:rsidRDefault="00750544">
                      <w:pPr>
                        <w:autoSpaceDE w:val="0"/>
                        <w:autoSpaceDN w:val="0"/>
                        <w:adjustRightInd w:val="0"/>
                        <w:spacing w:after="0" w:line="240" w:lineRule="auto"/>
                        <w:rPr>
                          <w:rFonts w:ascii="Arial" w:hAnsi="Arial" w:cs="Arial"/>
                          <w:color w:val="1F4E79" w:themeColor="accent1" w:themeShade="80"/>
                        </w:rPr>
                      </w:pPr>
                    </w:p>
                    <w:p w:rsidR="00750544" w:rsidRDefault="00750544">
                      <w:pPr>
                        <w:jc w:val="center"/>
                      </w:pPr>
                    </w:p>
                  </w:txbxContent>
                </v:textbox>
                <w10:anchorlock/>
              </v:rect>
            </w:pict>
          </mc:Fallback>
        </mc:AlternateContent>
      </w:r>
    </w:p>
    <w:p w:rsidR="00F06A24" w:rsidRDefault="00A73B0B">
      <w:pPr>
        <w:autoSpaceDE w:val="0"/>
        <w:autoSpaceDN w:val="0"/>
        <w:adjustRightInd w:val="0"/>
        <w:spacing w:after="0" w:line="240" w:lineRule="auto"/>
        <w:rPr>
          <w:rFonts w:ascii="Arial" w:hAnsi="Arial" w:cs="Arial"/>
          <w:bCs/>
          <w:color w:val="000000" w:themeColor="text1"/>
          <w:u w:val="single"/>
        </w:rPr>
      </w:pPr>
      <w:r>
        <w:rPr>
          <w:rFonts w:ascii="Arial" w:hAnsi="Arial" w:cs="Arial"/>
          <w:b/>
          <w:bCs/>
          <w:noProof/>
          <w:color w:val="000000" w:themeColor="text1"/>
          <w:sz w:val="20"/>
          <w:szCs w:val="20"/>
          <w:lang w:eastAsia="de-DE"/>
        </w:rPr>
        <w:lastRenderedPageBreak/>
        <mc:AlternateContent>
          <mc:Choice Requires="wps">
            <w:drawing>
              <wp:inline distT="0" distB="0" distL="0" distR="0">
                <wp:extent cx="5527040" cy="4695568"/>
                <wp:effectExtent l="0" t="0" r="16510" b="10160"/>
                <wp:docPr id="228" name="Rechteck 228"/>
                <wp:cNvGraphicFramePr/>
                <a:graphic xmlns:a="http://schemas.openxmlformats.org/drawingml/2006/main">
                  <a:graphicData uri="http://schemas.microsoft.com/office/word/2010/wordprocessingShape">
                    <wps:wsp>
                      <wps:cNvSpPr/>
                      <wps:spPr>
                        <a:xfrm>
                          <a:off x="0" y="0"/>
                          <a:ext cx="5527040" cy="4695568"/>
                        </a:xfrm>
                        <a:prstGeom prst="rect">
                          <a:avLst/>
                        </a:prstGeom>
                        <a:solidFill>
                          <a:srgbClr val="5B9BD5">
                            <a:lumMod val="20000"/>
                            <a:lumOff val="80000"/>
                          </a:srgbClr>
                        </a:solidFill>
                        <a:ln w="12700" cap="flat" cmpd="sng" algn="ctr">
                          <a:solidFill>
                            <a:srgbClr val="5B9BD5">
                              <a:lumMod val="40000"/>
                              <a:lumOff val="60000"/>
                            </a:srgbClr>
                          </a:solidFill>
                          <a:prstDash val="solid"/>
                          <a:miter lim="800000"/>
                        </a:ln>
                        <a:effectLst/>
                      </wps:spPr>
                      <wps:txbx>
                        <w:txbxContent>
                          <w:p w:rsidR="00750544" w:rsidRDefault="00750544">
                            <w:pPr>
                              <w:autoSpaceDE w:val="0"/>
                              <w:autoSpaceDN w:val="0"/>
                              <w:adjustRightInd w:val="0"/>
                              <w:spacing w:after="0" w:line="240" w:lineRule="auto"/>
                              <w:rPr>
                                <w:rFonts w:ascii="Arial" w:hAnsi="Arial" w:cs="Arial"/>
                                <w:b/>
                                <w:bCs/>
                                <w:iCs/>
                                <w:color w:val="1F4E79" w:themeColor="accent1" w:themeShade="80"/>
                                <w:u w:val="single"/>
                              </w:rPr>
                            </w:pPr>
                            <w:r>
                              <w:rPr>
                                <w:rFonts w:ascii="Arial" w:hAnsi="Arial" w:cs="Arial"/>
                                <w:b/>
                                <w:bCs/>
                                <w:iCs/>
                                <w:color w:val="1F4E79" w:themeColor="accent1" w:themeShade="80"/>
                                <w:u w:val="single"/>
                              </w:rPr>
                              <w:t>Curriculare Grundlagen:</w:t>
                            </w:r>
                          </w:p>
                          <w:p w:rsidR="00750544" w:rsidRDefault="00750544">
                            <w:pPr>
                              <w:autoSpaceDE w:val="0"/>
                              <w:autoSpaceDN w:val="0"/>
                              <w:adjustRightInd w:val="0"/>
                              <w:spacing w:after="0" w:line="240" w:lineRule="auto"/>
                              <w:rPr>
                                <w:rFonts w:ascii="Arial" w:hAnsi="Arial" w:cs="Arial"/>
                                <w:color w:val="1F4E79" w:themeColor="accent1" w:themeShade="80"/>
                              </w:rPr>
                            </w:pPr>
                          </w:p>
                          <w:p w:rsidR="00750544" w:rsidRDefault="00750544">
                            <w:pPr>
                              <w:autoSpaceDE w:val="0"/>
                              <w:autoSpaceDN w:val="0"/>
                              <w:adjustRightInd w:val="0"/>
                              <w:spacing w:after="0" w:line="240" w:lineRule="auto"/>
                              <w:rPr>
                                <w:rFonts w:ascii="Arial" w:hAnsi="Arial" w:cs="Arial"/>
                                <w:color w:val="1F4E79" w:themeColor="accent1" w:themeShade="80"/>
                              </w:rPr>
                            </w:pPr>
                            <w:r>
                              <w:rPr>
                                <w:rFonts w:ascii="Arial" w:hAnsi="Arial" w:cs="Arial"/>
                                <w:color w:val="1F4E79" w:themeColor="accent1" w:themeShade="80"/>
                              </w:rPr>
                              <w:t xml:space="preserve">Bayerisches Staatsministerium für Arbeit und Sozialordnung, Familie und Frauen/Staatsinstitut für Frühpädagogik (Hrsg.) (2005/2016). </w:t>
                            </w:r>
                            <w:r>
                              <w:rPr>
                                <w:rFonts w:ascii="Arial" w:hAnsi="Arial" w:cs="Arial"/>
                                <w:b/>
                                <w:bCs/>
                                <w:color w:val="1F4E79" w:themeColor="accent1" w:themeShade="80"/>
                              </w:rPr>
                              <w:t xml:space="preserve">Der Bayerische Bildungs- und Erziehungsplan für Kinder in Tageseinrichtungen bis zur Einschulung (BayBEP). </w:t>
                            </w:r>
                            <w:r>
                              <w:rPr>
                                <w:rFonts w:ascii="Arial" w:hAnsi="Arial" w:cs="Arial"/>
                                <w:color w:val="1F4E79" w:themeColor="accent1" w:themeShade="80"/>
                              </w:rPr>
                              <w:t>(7. erweiterte Auflage mit BayBL-Kurzfassung). Berlin: Cornelsen. Zur Einsicht:</w:t>
                            </w:r>
                            <w:r>
                              <w:rPr>
                                <w:rFonts w:ascii="Arial" w:hAnsi="Arial" w:cs="Arial"/>
                                <w:b/>
                                <w:bCs/>
                                <w:color w:val="1F4E79" w:themeColor="accent1" w:themeShade="80"/>
                              </w:rPr>
                              <w:t xml:space="preserve"> </w:t>
                            </w:r>
                            <w:r>
                              <w:rPr>
                                <w:rFonts w:ascii="Arial" w:hAnsi="Arial" w:cs="Arial"/>
                                <w:color w:val="1F4E79" w:themeColor="accent1" w:themeShade="80"/>
                              </w:rPr>
                              <w:t>http://www.ifp.bayern.de/projekte/curricula/BayBEP.php</w:t>
                            </w:r>
                          </w:p>
                          <w:p w:rsidR="00750544" w:rsidRDefault="00750544">
                            <w:pPr>
                              <w:autoSpaceDE w:val="0"/>
                              <w:autoSpaceDN w:val="0"/>
                              <w:adjustRightInd w:val="0"/>
                              <w:spacing w:after="0" w:line="240" w:lineRule="auto"/>
                              <w:rPr>
                                <w:rFonts w:ascii="Arial" w:hAnsi="Arial" w:cs="Arial"/>
                                <w:b/>
                                <w:bCs/>
                                <w:i/>
                                <w:iCs/>
                                <w:color w:val="1F4E79" w:themeColor="accent1" w:themeShade="80"/>
                              </w:rPr>
                            </w:pPr>
                          </w:p>
                          <w:p w:rsidR="00750544" w:rsidRDefault="00750544">
                            <w:pPr>
                              <w:autoSpaceDE w:val="0"/>
                              <w:autoSpaceDN w:val="0"/>
                              <w:adjustRightInd w:val="0"/>
                              <w:spacing w:after="0" w:line="240" w:lineRule="auto"/>
                              <w:rPr>
                                <w:rFonts w:ascii="Arial" w:hAnsi="Arial" w:cs="Arial"/>
                                <w:color w:val="1F4E79" w:themeColor="accent1" w:themeShade="80"/>
                              </w:rPr>
                            </w:pPr>
                            <w:r>
                              <w:rPr>
                                <w:rFonts w:ascii="Arial" w:hAnsi="Arial" w:cs="Arial"/>
                                <w:color w:val="1F4E79" w:themeColor="accent1" w:themeShade="80"/>
                              </w:rPr>
                              <w:t xml:space="preserve">Bayerisches Staatsministerium für Arbeit und Soziales, Familie und Integration/Bayerisches Staatsministerium für Bildung und Kultus, Wissenschaft und Kunst (Hrsg.) (2012). </w:t>
                            </w:r>
                            <w:r>
                              <w:rPr>
                                <w:rFonts w:ascii="Arial" w:hAnsi="Arial" w:cs="Arial"/>
                                <w:b/>
                                <w:bCs/>
                                <w:color w:val="1F4E79" w:themeColor="accent1" w:themeShade="80"/>
                              </w:rPr>
                              <w:t xml:space="preserve">Gemeinsam Verantwortung tragen. Die Bayerischen Leitlinien für die Bildung und Erziehung von Kindern bis zum Ende der Grundschulzeit (BayBL). </w:t>
                            </w:r>
                            <w:r>
                              <w:rPr>
                                <w:rFonts w:ascii="Arial" w:hAnsi="Arial" w:cs="Arial"/>
                                <w:color w:val="1F4E79" w:themeColor="accent1" w:themeShade="80"/>
                              </w:rPr>
                              <w:t>München. Download:</w:t>
                            </w:r>
                            <w:r>
                              <w:rPr>
                                <w:rFonts w:ascii="Arial" w:hAnsi="Arial" w:cs="Arial"/>
                                <w:b/>
                                <w:bCs/>
                                <w:color w:val="1F4E79" w:themeColor="accent1" w:themeShade="80"/>
                              </w:rPr>
                              <w:t xml:space="preserve"> </w:t>
                            </w:r>
                            <w:r>
                              <w:rPr>
                                <w:rFonts w:ascii="Arial" w:hAnsi="Arial" w:cs="Arial"/>
                                <w:color w:val="1F4E79" w:themeColor="accent1" w:themeShade="80"/>
                              </w:rPr>
                              <w:t>http://www.ifp.bayern.de/projekte/curricula/bayerische_bildungsleitlinien.php</w:t>
                            </w:r>
                          </w:p>
                          <w:p w:rsidR="00750544" w:rsidRDefault="00750544">
                            <w:pPr>
                              <w:autoSpaceDE w:val="0"/>
                              <w:autoSpaceDN w:val="0"/>
                              <w:adjustRightInd w:val="0"/>
                              <w:spacing w:after="0" w:line="240" w:lineRule="auto"/>
                              <w:rPr>
                                <w:rFonts w:ascii="Arial" w:hAnsi="Arial" w:cs="Arial"/>
                                <w:color w:val="1F4E79" w:themeColor="accent1" w:themeShade="80"/>
                              </w:rPr>
                            </w:pPr>
                          </w:p>
                          <w:p w:rsidR="00750544" w:rsidRDefault="00750544">
                            <w:pPr>
                              <w:autoSpaceDE w:val="0"/>
                              <w:autoSpaceDN w:val="0"/>
                              <w:adjustRightInd w:val="0"/>
                              <w:spacing w:after="0" w:line="240" w:lineRule="auto"/>
                              <w:rPr>
                                <w:rFonts w:ascii="Arial" w:hAnsi="Arial" w:cs="Arial"/>
                                <w:color w:val="1F4E79" w:themeColor="accent1" w:themeShade="80"/>
                              </w:rPr>
                            </w:pPr>
                            <w:r>
                              <w:rPr>
                                <w:rFonts w:ascii="Arial" w:hAnsi="Arial" w:cs="Arial"/>
                                <w:color w:val="1F4E79" w:themeColor="accent1" w:themeShade="80"/>
                              </w:rPr>
                              <w:t xml:space="preserve">Bayerisches Staatsministerium für Arbeit und Sozialordnung, Familie und Frauen/Staatsinstitut für Frühpädagogik (Hrsg.) (2005/2016). </w:t>
                            </w:r>
                            <w:r>
                              <w:rPr>
                                <w:rFonts w:ascii="Arial" w:hAnsi="Arial" w:cs="Arial"/>
                                <w:b/>
                                <w:bCs/>
                                <w:color w:val="1F4E79" w:themeColor="accent1" w:themeShade="80"/>
                              </w:rPr>
                              <w:t xml:space="preserve">Der Bayerische Bildungs- und Erziehungsplan für Kinder in Tageseinrichtungen bis zur Einschulung (BayBEP). </w:t>
                            </w:r>
                            <w:r>
                              <w:rPr>
                                <w:rFonts w:ascii="Arial" w:hAnsi="Arial" w:cs="Arial"/>
                                <w:color w:val="1F4E79" w:themeColor="accent1" w:themeShade="80"/>
                              </w:rPr>
                              <w:t>(7. erweiterte Auflage mit BayBL-Kurzfassung). Berlin: Cornelsen. Zur Einsicht:</w:t>
                            </w:r>
                            <w:r>
                              <w:rPr>
                                <w:rFonts w:ascii="Arial" w:hAnsi="Arial" w:cs="Arial"/>
                                <w:b/>
                                <w:bCs/>
                                <w:color w:val="1F4E79" w:themeColor="accent1" w:themeShade="80"/>
                              </w:rPr>
                              <w:t xml:space="preserve"> </w:t>
                            </w:r>
                            <w:r>
                              <w:rPr>
                                <w:rFonts w:ascii="Arial" w:hAnsi="Arial" w:cs="Arial"/>
                                <w:color w:val="1F4E79" w:themeColor="accent1" w:themeShade="80"/>
                              </w:rPr>
                              <w:t>http://www.ifp.bayern.de/projekte/curricula/BayBEP.php</w:t>
                            </w:r>
                          </w:p>
                          <w:p w:rsidR="00750544" w:rsidRDefault="00750544">
                            <w:pPr>
                              <w:autoSpaceDE w:val="0"/>
                              <w:autoSpaceDN w:val="0"/>
                              <w:adjustRightInd w:val="0"/>
                              <w:spacing w:after="0" w:line="240" w:lineRule="auto"/>
                              <w:rPr>
                                <w:rFonts w:ascii="Arial" w:hAnsi="Arial" w:cs="Arial"/>
                                <w:color w:val="1F4E79" w:themeColor="accent1" w:themeShade="80"/>
                              </w:rPr>
                            </w:pPr>
                          </w:p>
                          <w:p w:rsidR="00750544" w:rsidRDefault="00750544">
                            <w:pPr>
                              <w:autoSpaceDE w:val="0"/>
                              <w:autoSpaceDN w:val="0"/>
                              <w:adjustRightInd w:val="0"/>
                              <w:spacing w:after="0" w:line="240" w:lineRule="auto"/>
                              <w:rPr>
                                <w:rFonts w:ascii="Arial" w:hAnsi="Arial" w:cs="Arial"/>
                                <w:color w:val="1F4E79" w:themeColor="accent1" w:themeShade="80"/>
                              </w:rPr>
                            </w:pPr>
                            <w:r>
                              <w:rPr>
                                <w:rFonts w:ascii="Arial" w:hAnsi="Arial" w:cs="Arial"/>
                                <w:color w:val="1F4E79" w:themeColor="accent1" w:themeShade="80"/>
                              </w:rPr>
                              <w:t xml:space="preserve">Bayerisches Staatsministerium für Arbeit und Sozialordnung, Familie und Frauen/Staatsinstitut für Frühpädagogik (Hrsg.) (2010). </w:t>
                            </w:r>
                            <w:r>
                              <w:rPr>
                                <w:rFonts w:ascii="Arial" w:hAnsi="Arial" w:cs="Arial"/>
                                <w:b/>
                                <w:bCs/>
                                <w:color w:val="1F4E79" w:themeColor="accent1" w:themeShade="80"/>
                              </w:rPr>
                              <w:t>Bildung, Erziehung und Betreuung von Kindern in den ersten drei Lebensjahren. Eine Handreichung zum Bayerischen Bildungs- und Erziehungsplan für Kinder in Tageseinrichtungen bis zur Einschulung.</w:t>
                            </w:r>
                          </w:p>
                          <w:p w:rsidR="00750544" w:rsidRDefault="00750544">
                            <w:pPr>
                              <w:autoSpaceDE w:val="0"/>
                              <w:autoSpaceDN w:val="0"/>
                              <w:adjustRightInd w:val="0"/>
                              <w:spacing w:after="0" w:line="240" w:lineRule="auto"/>
                              <w:rPr>
                                <w:rFonts w:ascii="Arial" w:hAnsi="Arial" w:cs="Arial"/>
                                <w:color w:val="1F4E79" w:themeColor="accent1" w:themeShade="80"/>
                              </w:rPr>
                            </w:pPr>
                            <w:r>
                              <w:rPr>
                                <w:rFonts w:ascii="Arial" w:hAnsi="Arial" w:cs="Arial"/>
                                <w:color w:val="1F4E79" w:themeColor="accent1" w:themeShade="80"/>
                              </w:rPr>
                              <w:t>Berlin/Weimar: das netz. Download: http://www.stmas.bayern.de/kinderbetreuung/bep/unterdrei.php</w:t>
                            </w:r>
                          </w:p>
                          <w:p w:rsidR="00750544" w:rsidRDefault="00750544">
                            <w:pPr>
                              <w:autoSpaceDE w:val="0"/>
                              <w:autoSpaceDN w:val="0"/>
                              <w:adjustRightInd w:val="0"/>
                              <w:spacing w:after="0" w:line="240" w:lineRule="auto"/>
                              <w:rPr>
                                <w:rFonts w:ascii="Arial" w:hAnsi="Arial" w:cs="Arial"/>
                                <w:color w:val="1F4E79" w:themeColor="accent1" w:themeShade="80"/>
                              </w:rPr>
                            </w:pPr>
                          </w:p>
                          <w:p w:rsidR="00750544" w:rsidRDefault="00750544">
                            <w:pPr>
                              <w:autoSpaceDE w:val="0"/>
                              <w:autoSpaceDN w:val="0"/>
                              <w:adjustRightInd w:val="0"/>
                              <w:spacing w:after="0" w:line="240" w:lineRule="auto"/>
                              <w:rPr>
                                <w:rFonts w:ascii="Arial" w:hAnsi="Arial" w:cs="Arial"/>
                                <w:color w:val="1F4E79" w:themeColor="accent1" w:themeShade="80"/>
                              </w:rPr>
                            </w:pPr>
                            <w:r>
                              <w:rPr>
                                <w:rFonts w:ascii="Arial" w:hAnsi="Arial" w:cs="Arial"/>
                                <w:color w:val="1F4E79" w:themeColor="accent1" w:themeShade="80"/>
                              </w:rPr>
                              <w:t xml:space="preserve">Bayerisches Staatsministerium für Arbeit und Sozialordnung, Familie und Frauen (2003). </w:t>
                            </w:r>
                            <w:r>
                              <w:rPr>
                                <w:rFonts w:ascii="Arial" w:hAnsi="Arial" w:cs="Arial"/>
                                <w:b/>
                                <w:bCs/>
                                <w:color w:val="1F4E79" w:themeColor="accent1" w:themeShade="80"/>
                              </w:rPr>
                              <w:t xml:space="preserve">Empfehlungen für die pädagogische Arbeit in bayerischen Horten. </w:t>
                            </w:r>
                            <w:r>
                              <w:rPr>
                                <w:rFonts w:ascii="Arial" w:hAnsi="Arial" w:cs="Arial"/>
                                <w:color w:val="1F4E79" w:themeColor="accent1" w:themeShade="80"/>
                              </w:rPr>
                              <w:t>Bekanntmachung vom 22.09.2003 Nr. VI 4/7358-1/19/03. Download:</w:t>
                            </w:r>
                            <w:r>
                              <w:rPr>
                                <w:rFonts w:ascii="Arial" w:hAnsi="Arial" w:cs="Arial"/>
                                <w:b/>
                                <w:bCs/>
                                <w:color w:val="1F4E79" w:themeColor="accent1" w:themeShade="80"/>
                              </w:rPr>
                              <w:t xml:space="preserve"> </w:t>
                            </w:r>
                            <w:hyperlink r:id="rId33" w:history="1">
                              <w:r>
                                <w:rPr>
                                  <w:rStyle w:val="Hyperlink"/>
                                  <w:rFonts w:ascii="Arial" w:hAnsi="Arial" w:cs="Arial"/>
                                  <w:color w:val="023160" w:themeColor="hyperlink" w:themeShade="80"/>
                                </w:rPr>
                                <w:t>http://www.stmas.bayern.de/imperia/md/content/stmas/stmas_internet/kinderbetreuung/empfhort.pdf</w:t>
                              </w:r>
                            </w:hyperlink>
                          </w:p>
                          <w:p w:rsidR="00750544" w:rsidRDefault="00750544">
                            <w:pPr>
                              <w:autoSpaceDE w:val="0"/>
                              <w:autoSpaceDN w:val="0"/>
                              <w:adjustRightInd w:val="0"/>
                              <w:spacing w:after="0" w:line="240" w:lineRule="auto"/>
                              <w:rPr>
                                <w:rFonts w:ascii="Arial" w:hAnsi="Arial" w:cs="Arial"/>
                                <w:color w:val="1F4E79" w:themeColor="accent1" w:themeShade="80"/>
                                <w:u w:val="single"/>
                              </w:rPr>
                            </w:pPr>
                          </w:p>
                          <w:p w:rsidR="00750544" w:rsidRDefault="00750544">
                            <w:pPr>
                              <w:autoSpaceDE w:val="0"/>
                              <w:autoSpaceDN w:val="0"/>
                              <w:adjustRightInd w:val="0"/>
                              <w:spacing w:after="0" w:line="240" w:lineRule="auto"/>
                              <w:rPr>
                                <w:rFonts w:ascii="Arial" w:hAnsi="Arial" w:cs="Arial"/>
                                <w:b/>
                                <w:bCs/>
                                <w:i/>
                                <w:iCs/>
                                <w:color w:val="000000" w:themeColor="text1"/>
                                <w:sz w:val="20"/>
                                <w:szCs w:val="20"/>
                              </w:rPr>
                            </w:pPr>
                          </w:p>
                          <w:p w:rsidR="00750544" w:rsidRDefault="0075054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hteck 228" o:spid="_x0000_s1032" style="width:435.2pt;height:36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" fillcolor="#deebf7" strokecolor="#bdd7ee" strokeweight="1pt">
                <v:textbox>
                  <w:txbxContent>
                    <w:p w:rsidR="00750544" w:rsidRDefault="00750544">
                      <w:pPr>
                        <w:autoSpaceDE w:val="0"/>
                        <w:autoSpaceDN w:val="0"/>
                        <w:adjustRightInd w:val="0"/>
                        <w:spacing w:after="0" w:line="240" w:lineRule="auto"/>
                        <w:rPr>
                          <w:rFonts w:ascii="Arial" w:hAnsi="Arial" w:cs="Arial"/>
                          <w:b/>
                          <w:bCs/>
                          <w:iCs/>
                          <w:color w:val="1F4E79" w:themeColor="accent1" w:themeShade="80"/>
                          <w:u w:val="single"/>
                        </w:rPr>
                      </w:pPr>
                      <w:r>
                        <w:rPr>
                          <w:rFonts w:ascii="Arial" w:hAnsi="Arial" w:cs="Arial"/>
                          <w:b/>
                          <w:bCs/>
                          <w:iCs/>
                          <w:color w:val="1F4E79" w:themeColor="accent1" w:themeShade="80"/>
                          <w:u w:val="single"/>
                        </w:rPr>
                        <w:t>Curriculare Grundlagen:</w:t>
                      </w:r>
                    </w:p>
                    <w:p w:rsidR="00750544" w:rsidRDefault="00750544">
                      <w:pPr>
                        <w:autoSpaceDE w:val="0"/>
                        <w:autoSpaceDN w:val="0"/>
                        <w:adjustRightInd w:val="0"/>
                        <w:spacing w:after="0" w:line="240" w:lineRule="auto"/>
                        <w:rPr>
                          <w:rFonts w:ascii="Arial" w:hAnsi="Arial" w:cs="Arial"/>
                          <w:color w:val="1F4E79" w:themeColor="accent1" w:themeShade="80"/>
                        </w:rPr>
                      </w:pPr>
                    </w:p>
                    <w:p w:rsidR="00750544" w:rsidRDefault="00750544">
                      <w:pPr>
                        <w:autoSpaceDE w:val="0"/>
                        <w:autoSpaceDN w:val="0"/>
                        <w:adjustRightInd w:val="0"/>
                        <w:spacing w:after="0" w:line="240" w:lineRule="auto"/>
                        <w:rPr>
                          <w:rFonts w:ascii="Arial" w:hAnsi="Arial" w:cs="Arial"/>
                          <w:color w:val="1F4E79" w:themeColor="accent1" w:themeShade="80"/>
                        </w:rPr>
                      </w:pPr>
                      <w:r>
                        <w:rPr>
                          <w:rFonts w:ascii="Arial" w:hAnsi="Arial" w:cs="Arial"/>
                          <w:color w:val="1F4E79" w:themeColor="accent1" w:themeShade="80"/>
                        </w:rPr>
                        <w:t xml:space="preserve">Bayerisches Staatsministerium für Arbeit und Sozialordnung, Familie und Frauen/Staatsinstitut für Frühpädagogik (Hrsg.) (2005/2016). </w:t>
                      </w:r>
                      <w:r>
                        <w:rPr>
                          <w:rFonts w:ascii="Arial" w:hAnsi="Arial" w:cs="Arial"/>
                          <w:b/>
                          <w:bCs/>
                          <w:color w:val="1F4E79" w:themeColor="accent1" w:themeShade="80"/>
                        </w:rPr>
                        <w:t xml:space="preserve">Der Bayerische Bildungs- und Erziehungsplan für Kinder in Tageseinrichtungen bis zur Einschulung (BayBEP). </w:t>
                      </w:r>
                      <w:r>
                        <w:rPr>
                          <w:rFonts w:ascii="Arial" w:hAnsi="Arial" w:cs="Arial"/>
                          <w:color w:val="1F4E79" w:themeColor="accent1" w:themeShade="80"/>
                        </w:rPr>
                        <w:t>(7. erweiterte Auflage mit BayBL-Kurzfassung). Berlin: Cornelsen. Zur Einsicht:</w:t>
                      </w:r>
                      <w:r>
                        <w:rPr>
                          <w:rFonts w:ascii="Arial" w:hAnsi="Arial" w:cs="Arial"/>
                          <w:b/>
                          <w:bCs/>
                          <w:color w:val="1F4E79" w:themeColor="accent1" w:themeShade="80"/>
                        </w:rPr>
                        <w:t xml:space="preserve"> </w:t>
                      </w:r>
                      <w:r>
                        <w:rPr>
                          <w:rFonts w:ascii="Arial" w:hAnsi="Arial" w:cs="Arial"/>
                          <w:color w:val="1F4E79" w:themeColor="accent1" w:themeShade="80"/>
                        </w:rPr>
                        <w:t>http://www.ifp.bayern.de/projekte/curricula/BayBEP.php</w:t>
                      </w:r>
                    </w:p>
                    <w:p w:rsidR="00750544" w:rsidRDefault="00750544">
                      <w:pPr>
                        <w:autoSpaceDE w:val="0"/>
                        <w:autoSpaceDN w:val="0"/>
                        <w:adjustRightInd w:val="0"/>
                        <w:spacing w:after="0" w:line="240" w:lineRule="auto"/>
                        <w:rPr>
                          <w:rFonts w:ascii="Arial" w:hAnsi="Arial" w:cs="Arial"/>
                          <w:b/>
                          <w:bCs/>
                          <w:i/>
                          <w:iCs/>
                          <w:color w:val="1F4E79" w:themeColor="accent1" w:themeShade="80"/>
                        </w:rPr>
                      </w:pPr>
                    </w:p>
                    <w:p w:rsidR="00750544" w:rsidRDefault="00750544">
                      <w:pPr>
                        <w:autoSpaceDE w:val="0"/>
                        <w:autoSpaceDN w:val="0"/>
                        <w:adjustRightInd w:val="0"/>
                        <w:spacing w:after="0" w:line="240" w:lineRule="auto"/>
                        <w:rPr>
                          <w:rFonts w:ascii="Arial" w:hAnsi="Arial" w:cs="Arial"/>
                          <w:color w:val="1F4E79" w:themeColor="accent1" w:themeShade="80"/>
                        </w:rPr>
                      </w:pPr>
                      <w:r>
                        <w:rPr>
                          <w:rFonts w:ascii="Arial" w:hAnsi="Arial" w:cs="Arial"/>
                          <w:color w:val="1F4E79" w:themeColor="accent1" w:themeShade="80"/>
                        </w:rPr>
                        <w:t xml:space="preserve">Bayerisches Staatsministerium für Arbeit und Soziales, Familie und Integration/Bayerisches Staatsministerium für Bildung und Kultus, Wissenschaft und Kunst (Hrsg.) (2012). </w:t>
                      </w:r>
                      <w:r>
                        <w:rPr>
                          <w:rFonts w:ascii="Arial" w:hAnsi="Arial" w:cs="Arial"/>
                          <w:b/>
                          <w:bCs/>
                          <w:color w:val="1F4E79" w:themeColor="accent1" w:themeShade="80"/>
                        </w:rPr>
                        <w:t xml:space="preserve">Gemeinsam Verantwortung tragen. Die Bayerischen Leitlinien für die Bildung und Erziehung von Kindern bis zum Ende der Grundschulzeit (BayBL). </w:t>
                      </w:r>
                      <w:r>
                        <w:rPr>
                          <w:rFonts w:ascii="Arial" w:hAnsi="Arial" w:cs="Arial"/>
                          <w:color w:val="1F4E79" w:themeColor="accent1" w:themeShade="80"/>
                        </w:rPr>
                        <w:t>München. Download:</w:t>
                      </w:r>
                      <w:r>
                        <w:rPr>
                          <w:rFonts w:ascii="Arial" w:hAnsi="Arial" w:cs="Arial"/>
                          <w:b/>
                          <w:bCs/>
                          <w:color w:val="1F4E79" w:themeColor="accent1" w:themeShade="80"/>
                        </w:rPr>
                        <w:t xml:space="preserve"> </w:t>
                      </w:r>
                      <w:r>
                        <w:rPr>
                          <w:rFonts w:ascii="Arial" w:hAnsi="Arial" w:cs="Arial"/>
                          <w:color w:val="1F4E79" w:themeColor="accent1" w:themeShade="80"/>
                        </w:rPr>
                        <w:t>http://www.ifp.bayern.de/projekte/curricula/bayerische_bildungsleitlinien.php</w:t>
                      </w:r>
                    </w:p>
                    <w:p w:rsidR="00750544" w:rsidRDefault="00750544">
                      <w:pPr>
                        <w:autoSpaceDE w:val="0"/>
                        <w:autoSpaceDN w:val="0"/>
                        <w:adjustRightInd w:val="0"/>
                        <w:spacing w:after="0" w:line="240" w:lineRule="auto"/>
                        <w:rPr>
                          <w:rFonts w:ascii="Arial" w:hAnsi="Arial" w:cs="Arial"/>
                          <w:color w:val="1F4E79" w:themeColor="accent1" w:themeShade="80"/>
                        </w:rPr>
                      </w:pPr>
                    </w:p>
                    <w:p w:rsidR="00750544" w:rsidRDefault="00750544">
                      <w:pPr>
                        <w:autoSpaceDE w:val="0"/>
                        <w:autoSpaceDN w:val="0"/>
                        <w:adjustRightInd w:val="0"/>
                        <w:spacing w:after="0" w:line="240" w:lineRule="auto"/>
                        <w:rPr>
                          <w:rFonts w:ascii="Arial" w:hAnsi="Arial" w:cs="Arial"/>
                          <w:color w:val="1F4E79" w:themeColor="accent1" w:themeShade="80"/>
                        </w:rPr>
                      </w:pPr>
                      <w:r>
                        <w:rPr>
                          <w:rFonts w:ascii="Arial" w:hAnsi="Arial" w:cs="Arial"/>
                          <w:color w:val="1F4E79" w:themeColor="accent1" w:themeShade="80"/>
                        </w:rPr>
                        <w:t xml:space="preserve">Bayerisches Staatsministerium für Arbeit und Sozialordnung, Familie und Frauen/Staatsinstitut für Frühpädagogik (Hrsg.) (2005/2016). </w:t>
                      </w:r>
                      <w:r>
                        <w:rPr>
                          <w:rFonts w:ascii="Arial" w:hAnsi="Arial" w:cs="Arial"/>
                          <w:b/>
                          <w:bCs/>
                          <w:color w:val="1F4E79" w:themeColor="accent1" w:themeShade="80"/>
                        </w:rPr>
                        <w:t xml:space="preserve">Der Bayerische Bildungs- und Erziehungsplan für Kinder in Tageseinrichtungen bis zur Einschulung (BayBEP). </w:t>
                      </w:r>
                      <w:r>
                        <w:rPr>
                          <w:rFonts w:ascii="Arial" w:hAnsi="Arial" w:cs="Arial"/>
                          <w:color w:val="1F4E79" w:themeColor="accent1" w:themeShade="80"/>
                        </w:rPr>
                        <w:t>(7. erweiterte Auflage mit BayBL-Kurzfassung). Berlin: Cornelsen. Zur Einsicht:</w:t>
                      </w:r>
                      <w:r>
                        <w:rPr>
                          <w:rFonts w:ascii="Arial" w:hAnsi="Arial" w:cs="Arial"/>
                          <w:b/>
                          <w:bCs/>
                          <w:color w:val="1F4E79" w:themeColor="accent1" w:themeShade="80"/>
                        </w:rPr>
                        <w:t xml:space="preserve"> </w:t>
                      </w:r>
                      <w:r>
                        <w:rPr>
                          <w:rFonts w:ascii="Arial" w:hAnsi="Arial" w:cs="Arial"/>
                          <w:color w:val="1F4E79" w:themeColor="accent1" w:themeShade="80"/>
                        </w:rPr>
                        <w:t>http://www.ifp.bayern.de/projekte/curricula/BayBEP.php</w:t>
                      </w:r>
                    </w:p>
                    <w:p w:rsidR="00750544" w:rsidRDefault="00750544">
                      <w:pPr>
                        <w:autoSpaceDE w:val="0"/>
                        <w:autoSpaceDN w:val="0"/>
                        <w:adjustRightInd w:val="0"/>
                        <w:spacing w:after="0" w:line="240" w:lineRule="auto"/>
                        <w:rPr>
                          <w:rFonts w:ascii="Arial" w:hAnsi="Arial" w:cs="Arial"/>
                          <w:color w:val="1F4E79" w:themeColor="accent1" w:themeShade="80"/>
                        </w:rPr>
                      </w:pPr>
                    </w:p>
                    <w:p w:rsidR="00750544" w:rsidRDefault="00750544">
                      <w:pPr>
                        <w:autoSpaceDE w:val="0"/>
                        <w:autoSpaceDN w:val="0"/>
                        <w:adjustRightInd w:val="0"/>
                        <w:spacing w:after="0" w:line="240" w:lineRule="auto"/>
                        <w:rPr>
                          <w:rFonts w:ascii="Arial" w:hAnsi="Arial" w:cs="Arial"/>
                          <w:color w:val="1F4E79" w:themeColor="accent1" w:themeShade="80"/>
                        </w:rPr>
                      </w:pPr>
                      <w:r>
                        <w:rPr>
                          <w:rFonts w:ascii="Arial" w:hAnsi="Arial" w:cs="Arial"/>
                          <w:color w:val="1F4E79" w:themeColor="accent1" w:themeShade="80"/>
                        </w:rPr>
                        <w:t xml:space="preserve">Bayerisches Staatsministerium für Arbeit und Sozialordnung, Familie und Frauen/Staatsinstitut für Frühpädagogik (Hrsg.) (2010). </w:t>
                      </w:r>
                      <w:r>
                        <w:rPr>
                          <w:rFonts w:ascii="Arial" w:hAnsi="Arial" w:cs="Arial"/>
                          <w:b/>
                          <w:bCs/>
                          <w:color w:val="1F4E79" w:themeColor="accent1" w:themeShade="80"/>
                        </w:rPr>
                        <w:t>Bildung, Erziehung und Betreuung von Kindern in den ersten drei Lebensjahren. Eine Handreichung zum Bayerischen Bildungs- und Erziehungsplan für Kinder in Tageseinrichtungen bis zur Einschulung.</w:t>
                      </w:r>
                    </w:p>
                    <w:p w:rsidR="00750544" w:rsidRDefault="00750544">
                      <w:pPr>
                        <w:autoSpaceDE w:val="0"/>
                        <w:autoSpaceDN w:val="0"/>
                        <w:adjustRightInd w:val="0"/>
                        <w:spacing w:after="0" w:line="240" w:lineRule="auto"/>
                        <w:rPr>
                          <w:rFonts w:ascii="Arial" w:hAnsi="Arial" w:cs="Arial"/>
                          <w:color w:val="1F4E79" w:themeColor="accent1" w:themeShade="80"/>
                        </w:rPr>
                      </w:pPr>
                      <w:r>
                        <w:rPr>
                          <w:rFonts w:ascii="Arial" w:hAnsi="Arial" w:cs="Arial"/>
                          <w:color w:val="1F4E79" w:themeColor="accent1" w:themeShade="80"/>
                        </w:rPr>
                        <w:t>Berlin/Weimar: das netz. Download: http://www.stmas.bayern.de/kinderbetreuung/bep/unterdrei.php</w:t>
                      </w:r>
                    </w:p>
                    <w:p w:rsidR="00750544" w:rsidRDefault="00750544">
                      <w:pPr>
                        <w:autoSpaceDE w:val="0"/>
                        <w:autoSpaceDN w:val="0"/>
                        <w:adjustRightInd w:val="0"/>
                        <w:spacing w:after="0" w:line="240" w:lineRule="auto"/>
                        <w:rPr>
                          <w:rFonts w:ascii="Arial" w:hAnsi="Arial" w:cs="Arial"/>
                          <w:color w:val="1F4E79" w:themeColor="accent1" w:themeShade="80"/>
                        </w:rPr>
                      </w:pPr>
                    </w:p>
                    <w:p w:rsidR="00750544" w:rsidRDefault="00750544">
                      <w:pPr>
                        <w:autoSpaceDE w:val="0"/>
                        <w:autoSpaceDN w:val="0"/>
                        <w:adjustRightInd w:val="0"/>
                        <w:spacing w:after="0" w:line="240" w:lineRule="auto"/>
                        <w:rPr>
                          <w:rFonts w:ascii="Arial" w:hAnsi="Arial" w:cs="Arial"/>
                          <w:color w:val="1F4E79" w:themeColor="accent1" w:themeShade="80"/>
                        </w:rPr>
                      </w:pPr>
                      <w:r>
                        <w:rPr>
                          <w:rFonts w:ascii="Arial" w:hAnsi="Arial" w:cs="Arial"/>
                          <w:color w:val="1F4E79" w:themeColor="accent1" w:themeShade="80"/>
                        </w:rPr>
                        <w:t xml:space="preserve">Bayerisches Staatsministerium für Arbeit und Sozialordnung, Familie und Frauen (2003). </w:t>
                      </w:r>
                      <w:r>
                        <w:rPr>
                          <w:rFonts w:ascii="Arial" w:hAnsi="Arial" w:cs="Arial"/>
                          <w:b/>
                          <w:bCs/>
                          <w:color w:val="1F4E79" w:themeColor="accent1" w:themeShade="80"/>
                        </w:rPr>
                        <w:t xml:space="preserve">Empfehlungen für die pädagogische Arbeit in bayerischen Horten. </w:t>
                      </w:r>
                      <w:r>
                        <w:rPr>
                          <w:rFonts w:ascii="Arial" w:hAnsi="Arial" w:cs="Arial"/>
                          <w:color w:val="1F4E79" w:themeColor="accent1" w:themeShade="80"/>
                        </w:rPr>
                        <w:t>Bekanntmachung vom 22.09.2003 Nr. VI 4/7358-1/19/03. Download:</w:t>
                      </w:r>
                      <w:r>
                        <w:rPr>
                          <w:rFonts w:ascii="Arial" w:hAnsi="Arial" w:cs="Arial"/>
                          <w:b/>
                          <w:bCs/>
                          <w:color w:val="1F4E79" w:themeColor="accent1" w:themeShade="80"/>
                        </w:rPr>
                        <w:t xml:space="preserve"> </w:t>
                      </w:r>
                      <w:hyperlink r:id="rId34" w:history="1">
                        <w:r>
                          <w:rPr>
                            <w:rStyle w:val="Hyperlink"/>
                            <w:rFonts w:ascii="Arial" w:hAnsi="Arial" w:cs="Arial"/>
                            <w:color w:val="023160" w:themeColor="hyperlink" w:themeShade="80"/>
                          </w:rPr>
                          <w:t>http://www.stmas.bayern.de/imperia/md/content/stmas/stmas_internet/kinderbetreuung/empfhort.pdf</w:t>
                        </w:r>
                      </w:hyperlink>
                    </w:p>
                    <w:p w:rsidR="00750544" w:rsidRDefault="00750544">
                      <w:pPr>
                        <w:autoSpaceDE w:val="0"/>
                        <w:autoSpaceDN w:val="0"/>
                        <w:adjustRightInd w:val="0"/>
                        <w:spacing w:after="0" w:line="240" w:lineRule="auto"/>
                        <w:rPr>
                          <w:rFonts w:ascii="Arial" w:hAnsi="Arial" w:cs="Arial"/>
                          <w:color w:val="1F4E79" w:themeColor="accent1" w:themeShade="80"/>
                          <w:u w:val="single"/>
                        </w:rPr>
                      </w:pPr>
                    </w:p>
                    <w:p w:rsidR="00750544" w:rsidRDefault="00750544">
                      <w:pPr>
                        <w:autoSpaceDE w:val="0"/>
                        <w:autoSpaceDN w:val="0"/>
                        <w:adjustRightInd w:val="0"/>
                        <w:spacing w:after="0" w:line="240" w:lineRule="auto"/>
                        <w:rPr>
                          <w:rFonts w:ascii="Arial" w:hAnsi="Arial" w:cs="Arial"/>
                          <w:b/>
                          <w:bCs/>
                          <w:i/>
                          <w:iCs/>
                          <w:color w:val="000000" w:themeColor="text1"/>
                          <w:sz w:val="20"/>
                          <w:szCs w:val="20"/>
                        </w:rPr>
                      </w:pPr>
                    </w:p>
                    <w:p w:rsidR="00750544" w:rsidRDefault="00750544">
                      <w:pPr>
                        <w:jc w:val="center"/>
                      </w:pPr>
                    </w:p>
                  </w:txbxContent>
                </v:textbox>
                <w10:anchorlock/>
              </v:rect>
            </w:pict>
          </mc:Fallback>
        </mc:AlternateContent>
      </w:r>
    </w:p>
    <w:p w:rsidR="00F06A24" w:rsidRDefault="00F06A24">
      <w:pPr>
        <w:autoSpaceDE w:val="0"/>
        <w:autoSpaceDN w:val="0"/>
        <w:adjustRightInd w:val="0"/>
        <w:spacing w:after="0" w:line="240" w:lineRule="auto"/>
        <w:rPr>
          <w:rFonts w:ascii="Arial" w:hAnsi="Arial" w:cs="Arial"/>
          <w:color w:val="000000" w:themeColor="text1"/>
        </w:rPr>
      </w:pPr>
    </w:p>
    <w:p w:rsidR="00F06A24" w:rsidRDefault="00A73B0B">
      <w:pPr>
        <w:autoSpaceDE w:val="0"/>
        <w:autoSpaceDN w:val="0"/>
        <w:adjustRightInd w:val="0"/>
        <w:spacing w:after="0" w:line="240" w:lineRule="auto"/>
        <w:rPr>
          <w:rFonts w:ascii="Arial" w:hAnsi="Arial" w:cs="Arial"/>
          <w:bCs/>
          <w:color w:val="000000" w:themeColor="text1"/>
          <w:u w:val="single"/>
        </w:rPr>
      </w:pPr>
      <w:r>
        <w:rPr>
          <w:rFonts w:ascii="Arial" w:hAnsi="Arial" w:cs="Arial"/>
          <w:b/>
          <w:bCs/>
          <w:noProof/>
          <w:color w:val="000000" w:themeColor="text1"/>
          <w:sz w:val="20"/>
          <w:szCs w:val="20"/>
          <w:lang w:eastAsia="de-DE"/>
        </w:rPr>
        <mc:AlternateContent>
          <mc:Choice Requires="wps">
            <w:drawing>
              <wp:inline distT="0" distB="0" distL="0" distR="0">
                <wp:extent cx="5527040" cy="3097427"/>
                <wp:effectExtent l="0" t="0" r="16510" b="27305"/>
                <wp:docPr id="229" name="Rechteck 229"/>
                <wp:cNvGraphicFramePr/>
                <a:graphic xmlns:a="http://schemas.openxmlformats.org/drawingml/2006/main">
                  <a:graphicData uri="http://schemas.microsoft.com/office/word/2010/wordprocessingShape">
                    <wps:wsp>
                      <wps:cNvSpPr/>
                      <wps:spPr>
                        <a:xfrm>
                          <a:off x="0" y="0"/>
                          <a:ext cx="5527040" cy="3097427"/>
                        </a:xfrm>
                        <a:prstGeom prst="rect">
                          <a:avLst/>
                        </a:prstGeom>
                        <a:solidFill>
                          <a:srgbClr val="5B9BD5">
                            <a:lumMod val="20000"/>
                            <a:lumOff val="80000"/>
                          </a:srgbClr>
                        </a:solidFill>
                        <a:ln w="12700" cap="flat" cmpd="sng" algn="ctr">
                          <a:solidFill>
                            <a:srgbClr val="5B9BD5">
                              <a:lumMod val="40000"/>
                              <a:lumOff val="60000"/>
                            </a:srgbClr>
                          </a:solidFill>
                          <a:prstDash val="solid"/>
                          <a:miter lim="800000"/>
                        </a:ln>
                        <a:effectLst/>
                      </wps:spPr>
                      <wps:txbx>
                        <w:txbxContent>
                          <w:p w:rsidR="00750544" w:rsidRDefault="00750544">
                            <w:pPr>
                              <w:autoSpaceDE w:val="0"/>
                              <w:autoSpaceDN w:val="0"/>
                              <w:adjustRightInd w:val="0"/>
                              <w:spacing w:after="0" w:line="240" w:lineRule="auto"/>
                              <w:rPr>
                                <w:rFonts w:ascii="Arial" w:hAnsi="Arial" w:cs="Arial"/>
                                <w:b/>
                                <w:bCs/>
                                <w:iCs/>
                                <w:color w:val="1F4E79" w:themeColor="accent1" w:themeShade="80"/>
                                <w:u w:val="single"/>
                              </w:rPr>
                            </w:pPr>
                            <w:r>
                              <w:rPr>
                                <w:rFonts w:ascii="Arial" w:hAnsi="Arial" w:cs="Arial"/>
                                <w:b/>
                                <w:bCs/>
                                <w:iCs/>
                                <w:color w:val="1F4E79" w:themeColor="accent1" w:themeShade="80"/>
                                <w:u w:val="single"/>
                              </w:rPr>
                              <w:t>Ergänzende Materialien zu den Curricula:</w:t>
                            </w:r>
                          </w:p>
                          <w:p w:rsidR="00750544" w:rsidRDefault="00750544">
                            <w:pPr>
                              <w:autoSpaceDE w:val="0"/>
                              <w:autoSpaceDN w:val="0"/>
                              <w:adjustRightInd w:val="0"/>
                              <w:spacing w:after="0" w:line="240" w:lineRule="auto"/>
                              <w:rPr>
                                <w:rFonts w:ascii="Arial" w:hAnsi="Arial" w:cs="Arial"/>
                                <w:b/>
                                <w:bCs/>
                                <w:i/>
                                <w:iCs/>
                                <w:color w:val="1F4E79" w:themeColor="accent1" w:themeShade="80"/>
                              </w:rPr>
                            </w:pPr>
                          </w:p>
                          <w:p w:rsidR="00750544" w:rsidRDefault="00750544">
                            <w:pPr>
                              <w:autoSpaceDE w:val="0"/>
                              <w:autoSpaceDN w:val="0"/>
                              <w:adjustRightInd w:val="0"/>
                              <w:spacing w:after="0" w:line="240" w:lineRule="auto"/>
                              <w:rPr>
                                <w:rFonts w:ascii="Arial" w:hAnsi="Arial" w:cs="Arial"/>
                                <w:b/>
                                <w:bCs/>
                                <w:color w:val="1F4E79" w:themeColor="accent1" w:themeShade="80"/>
                              </w:rPr>
                            </w:pPr>
                            <w:r>
                              <w:rPr>
                                <w:rFonts w:ascii="Arial" w:hAnsi="Arial" w:cs="Arial"/>
                                <w:color w:val="1F4E79" w:themeColor="accent1" w:themeShade="80"/>
                              </w:rPr>
                              <w:t xml:space="preserve">Staatsinstitut für Frühpädagogik (Hrsg.) (erscheint im März 2018). </w:t>
                            </w:r>
                            <w:r>
                              <w:rPr>
                                <w:rFonts w:ascii="Arial" w:hAnsi="Arial" w:cs="Arial"/>
                                <w:b/>
                                <w:bCs/>
                                <w:color w:val="1F4E79" w:themeColor="accent1" w:themeShade="80"/>
                              </w:rPr>
                              <w:t xml:space="preserve">PQB-Qualitätskompass – Instrument zur Beobachtung und Reflexion von Interaktionsqualität in Kindertageseinrichtungen (Erprobungsversion). </w:t>
                            </w:r>
                            <w:r>
                              <w:rPr>
                                <w:rFonts w:ascii="Arial" w:hAnsi="Arial" w:cs="Arial"/>
                                <w:color w:val="1F4E79" w:themeColor="accent1" w:themeShade="80"/>
                              </w:rPr>
                              <w:t>URL:</w:t>
                            </w:r>
                          </w:p>
                          <w:p w:rsidR="00750544" w:rsidRDefault="00750544">
                            <w:pPr>
                              <w:autoSpaceDE w:val="0"/>
                              <w:autoSpaceDN w:val="0"/>
                              <w:adjustRightInd w:val="0"/>
                              <w:spacing w:after="0" w:line="240" w:lineRule="auto"/>
                              <w:rPr>
                                <w:rFonts w:ascii="Arial" w:hAnsi="Arial" w:cs="Arial"/>
                                <w:color w:val="1F4E79" w:themeColor="accent1" w:themeShade="80"/>
                              </w:rPr>
                            </w:pPr>
                            <w:r>
                              <w:rPr>
                                <w:rFonts w:ascii="Arial" w:hAnsi="Arial" w:cs="Arial"/>
                                <w:color w:val="1F4E79" w:themeColor="accent1" w:themeShade="80"/>
                              </w:rPr>
                              <w:t>https://www.ifp.bayern.de/projekte/qualitaet/pqb.php</w:t>
                            </w:r>
                          </w:p>
                          <w:p w:rsidR="00750544" w:rsidRDefault="00750544">
                            <w:pPr>
                              <w:autoSpaceDE w:val="0"/>
                              <w:autoSpaceDN w:val="0"/>
                              <w:adjustRightInd w:val="0"/>
                              <w:spacing w:after="0" w:line="240" w:lineRule="auto"/>
                              <w:rPr>
                                <w:rFonts w:ascii="Arial" w:hAnsi="Arial" w:cs="Arial"/>
                                <w:color w:val="1F4E79" w:themeColor="accent1" w:themeShade="80"/>
                              </w:rPr>
                            </w:pPr>
                          </w:p>
                          <w:p w:rsidR="00750544" w:rsidRDefault="00750544">
                            <w:pPr>
                              <w:autoSpaceDE w:val="0"/>
                              <w:autoSpaceDN w:val="0"/>
                              <w:adjustRightInd w:val="0"/>
                              <w:spacing w:after="0" w:line="240" w:lineRule="auto"/>
                              <w:rPr>
                                <w:rFonts w:ascii="Arial" w:hAnsi="Arial" w:cs="Arial"/>
                                <w:color w:val="1F4E79" w:themeColor="accent1" w:themeShade="80"/>
                              </w:rPr>
                            </w:pPr>
                            <w:r>
                              <w:rPr>
                                <w:rFonts w:ascii="Arial" w:hAnsi="Arial" w:cs="Arial"/>
                                <w:color w:val="1F4E79" w:themeColor="accent1" w:themeShade="80"/>
                              </w:rPr>
                              <w:t xml:space="preserve">Bayerisches Staatsministerium für Arbeit und Soziales, Familie und Integration/Staatsinstitut für Frühpädagogik/Institut für Medienpädagogik in Forschung und Praxis (2014). </w:t>
                            </w:r>
                            <w:r>
                              <w:rPr>
                                <w:rFonts w:ascii="Arial" w:hAnsi="Arial" w:cs="Arial"/>
                                <w:b/>
                                <w:bCs/>
                                <w:color w:val="1F4E79" w:themeColor="accent1" w:themeShade="80"/>
                              </w:rPr>
                              <w:t xml:space="preserve">Gute Praxis sichtbar machen. Fünf Begleitfilme </w:t>
                            </w:r>
                            <w:r>
                              <w:rPr>
                                <w:rFonts w:ascii="Arial" w:hAnsi="Arial" w:cs="Arial"/>
                                <w:color w:val="1F4E79" w:themeColor="accent1" w:themeShade="80"/>
                              </w:rPr>
                              <w:t xml:space="preserve">zu den </w:t>
                            </w:r>
                            <w:r>
                              <w:rPr>
                                <w:rFonts w:ascii="Arial" w:hAnsi="Arial" w:cs="Arial"/>
                                <w:b/>
                                <w:bCs/>
                                <w:color w:val="1F4E79" w:themeColor="accent1" w:themeShade="80"/>
                              </w:rPr>
                              <w:t xml:space="preserve">Bayerischen Leitlinien für die Bildung und Erziehung von Kindern bis zum Ende der Grundschulzeit. </w:t>
                            </w:r>
                            <w:r>
                              <w:rPr>
                                <w:rFonts w:ascii="Arial" w:hAnsi="Arial" w:cs="Arial"/>
                                <w:color w:val="1F4E79" w:themeColor="accent1" w:themeShade="80"/>
                              </w:rPr>
                              <w:t xml:space="preserve">(Mit </w:t>
                            </w:r>
                            <w:r>
                              <w:rPr>
                                <w:rFonts w:ascii="Arial" w:hAnsi="Arial" w:cs="Arial"/>
                                <w:b/>
                                <w:bCs/>
                                <w:color w:val="1F4E79" w:themeColor="accent1" w:themeShade="80"/>
                              </w:rPr>
                              <w:t>Begleitheft</w:t>
                            </w:r>
                            <w:r>
                              <w:rPr>
                                <w:rFonts w:ascii="Arial" w:hAnsi="Arial" w:cs="Arial"/>
                                <w:color w:val="1F4E79" w:themeColor="accent1" w:themeShade="80"/>
                              </w:rPr>
                              <w:t>).</w:t>
                            </w:r>
                          </w:p>
                          <w:p w:rsidR="00750544" w:rsidRDefault="00750544">
                            <w:pPr>
                              <w:autoSpaceDE w:val="0"/>
                              <w:autoSpaceDN w:val="0"/>
                              <w:adjustRightInd w:val="0"/>
                              <w:spacing w:after="0" w:line="240" w:lineRule="auto"/>
                              <w:rPr>
                                <w:rFonts w:ascii="Arial" w:hAnsi="Arial" w:cs="Arial"/>
                                <w:color w:val="1F4E79" w:themeColor="accent1" w:themeShade="80"/>
                              </w:rPr>
                            </w:pPr>
                            <w:r>
                              <w:rPr>
                                <w:rFonts w:ascii="Arial" w:hAnsi="Arial" w:cs="Arial"/>
                                <w:color w:val="1F4E79" w:themeColor="accent1" w:themeShade="80"/>
                              </w:rPr>
                              <w:t>Download: http://www.ifp.bayern.de/projekte/curricula/begleitfilme.php</w:t>
                            </w:r>
                          </w:p>
                          <w:p w:rsidR="00750544" w:rsidRDefault="00750544">
                            <w:pPr>
                              <w:autoSpaceDE w:val="0"/>
                              <w:autoSpaceDN w:val="0"/>
                              <w:adjustRightInd w:val="0"/>
                              <w:spacing w:after="0" w:line="240" w:lineRule="auto"/>
                              <w:rPr>
                                <w:rFonts w:ascii="Arial" w:hAnsi="Arial" w:cs="Arial"/>
                                <w:color w:val="1F4E79" w:themeColor="accent1" w:themeShade="80"/>
                              </w:rPr>
                            </w:pPr>
                          </w:p>
                          <w:p w:rsidR="00750544" w:rsidRDefault="00750544">
                            <w:pPr>
                              <w:autoSpaceDE w:val="0"/>
                              <w:autoSpaceDN w:val="0"/>
                              <w:adjustRightInd w:val="0"/>
                              <w:spacing w:after="0" w:line="240" w:lineRule="auto"/>
                              <w:rPr>
                                <w:rFonts w:ascii="Arial" w:hAnsi="Arial" w:cs="Arial"/>
                                <w:b/>
                                <w:bCs/>
                                <w:color w:val="1F4E79" w:themeColor="accent1" w:themeShade="80"/>
                              </w:rPr>
                            </w:pPr>
                            <w:r>
                              <w:rPr>
                                <w:rFonts w:ascii="Arial" w:hAnsi="Arial" w:cs="Arial"/>
                                <w:color w:val="1F4E79" w:themeColor="accent1" w:themeShade="80"/>
                              </w:rPr>
                              <w:t xml:space="preserve">Staatsinstitut für Frühpädagogik/Staatsinstitut für Schulqualität und Bildungsforschung (Hrsg.) (2014). </w:t>
                            </w:r>
                            <w:r>
                              <w:rPr>
                                <w:rFonts w:ascii="Arial" w:hAnsi="Arial" w:cs="Arial"/>
                                <w:b/>
                                <w:bCs/>
                                <w:color w:val="1F4E79" w:themeColor="accent1" w:themeShade="80"/>
                              </w:rPr>
                              <w:t xml:space="preserve">24 Beispiele guter Praxis zu den Bayerischen Bildungsleitlinien. </w:t>
                            </w:r>
                            <w:r>
                              <w:rPr>
                                <w:rFonts w:ascii="Arial" w:hAnsi="Arial" w:cs="Arial"/>
                                <w:color w:val="1F4E79" w:themeColor="accent1" w:themeShade="80"/>
                              </w:rPr>
                              <w:t>Download:</w:t>
                            </w:r>
                          </w:p>
                          <w:p w:rsidR="00750544" w:rsidRDefault="005F7E4B">
                            <w:pPr>
                              <w:autoSpaceDE w:val="0"/>
                              <w:autoSpaceDN w:val="0"/>
                              <w:adjustRightInd w:val="0"/>
                              <w:spacing w:after="0" w:line="240" w:lineRule="auto"/>
                              <w:rPr>
                                <w:rFonts w:ascii="Arial" w:hAnsi="Arial" w:cs="Arial"/>
                                <w:color w:val="1F4E79" w:themeColor="accent1" w:themeShade="80"/>
                              </w:rPr>
                            </w:pPr>
                            <w:hyperlink r:id="rId35" w:history="1">
                              <w:r w:rsidR="00750544">
                                <w:rPr>
                                  <w:rStyle w:val="Hyperlink"/>
                                  <w:rFonts w:ascii="Arial" w:hAnsi="Arial" w:cs="Arial"/>
                                  <w:color w:val="023160" w:themeColor="hyperlink" w:themeShade="80"/>
                                </w:rPr>
                                <w:t>http://www.ifp.bayern.de/projekte/Bayerische_Bildungsleitlinien.html</w:t>
                              </w:r>
                            </w:hyperlink>
                          </w:p>
                          <w:p w:rsidR="00750544" w:rsidRDefault="00750544">
                            <w:pPr>
                              <w:autoSpaceDE w:val="0"/>
                              <w:autoSpaceDN w:val="0"/>
                              <w:adjustRightInd w:val="0"/>
                              <w:spacing w:after="0" w:line="240" w:lineRule="auto"/>
                              <w:rPr>
                                <w:rFonts w:ascii="Arial" w:hAnsi="Arial" w:cs="Arial"/>
                                <w:color w:val="1F4E79" w:themeColor="accent1" w:themeShade="80"/>
                              </w:rPr>
                            </w:pPr>
                          </w:p>
                          <w:p w:rsidR="00750544" w:rsidRDefault="00750544">
                            <w:pPr>
                              <w:autoSpaceDE w:val="0"/>
                              <w:autoSpaceDN w:val="0"/>
                              <w:adjustRightInd w:val="0"/>
                              <w:spacing w:after="0" w:line="240" w:lineRule="auto"/>
                              <w:rPr>
                                <w:rFonts w:ascii="Arial" w:hAnsi="Arial" w:cs="Arial"/>
                                <w:b/>
                                <w:bCs/>
                                <w:i/>
                                <w:iCs/>
                                <w:color w:val="000000" w:themeColor="text1"/>
                                <w:sz w:val="20"/>
                                <w:szCs w:val="20"/>
                              </w:rPr>
                            </w:pPr>
                          </w:p>
                          <w:p w:rsidR="00750544" w:rsidRDefault="0075054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hteck 229" o:spid="_x0000_s1033" style="width:435.2pt;height:243.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" fillcolor="#deebf7" strokecolor="#bdd7ee" strokeweight="1pt">
                <v:textbox>
                  <w:txbxContent>
                    <w:p w:rsidR="00750544" w:rsidRDefault="00750544">
                      <w:pPr>
                        <w:autoSpaceDE w:val="0"/>
                        <w:autoSpaceDN w:val="0"/>
                        <w:adjustRightInd w:val="0"/>
                        <w:spacing w:after="0" w:line="240" w:lineRule="auto"/>
                        <w:rPr>
                          <w:rFonts w:ascii="Arial" w:hAnsi="Arial" w:cs="Arial"/>
                          <w:b/>
                          <w:bCs/>
                          <w:iCs/>
                          <w:color w:val="1F4E79" w:themeColor="accent1" w:themeShade="80"/>
                          <w:u w:val="single"/>
                        </w:rPr>
                      </w:pPr>
                      <w:r>
                        <w:rPr>
                          <w:rFonts w:ascii="Arial" w:hAnsi="Arial" w:cs="Arial"/>
                          <w:b/>
                          <w:bCs/>
                          <w:iCs/>
                          <w:color w:val="1F4E79" w:themeColor="accent1" w:themeShade="80"/>
                          <w:u w:val="single"/>
                        </w:rPr>
                        <w:t>Ergänzende Materialien zu den Curricula:</w:t>
                      </w:r>
                    </w:p>
                    <w:p w:rsidR="00750544" w:rsidRDefault="00750544">
                      <w:pPr>
                        <w:autoSpaceDE w:val="0"/>
                        <w:autoSpaceDN w:val="0"/>
                        <w:adjustRightInd w:val="0"/>
                        <w:spacing w:after="0" w:line="240" w:lineRule="auto"/>
                        <w:rPr>
                          <w:rFonts w:ascii="Arial" w:hAnsi="Arial" w:cs="Arial"/>
                          <w:b/>
                          <w:bCs/>
                          <w:i/>
                          <w:iCs/>
                          <w:color w:val="1F4E79" w:themeColor="accent1" w:themeShade="80"/>
                        </w:rPr>
                      </w:pPr>
                    </w:p>
                    <w:p w:rsidR="00750544" w:rsidRDefault="00750544">
                      <w:pPr>
                        <w:autoSpaceDE w:val="0"/>
                        <w:autoSpaceDN w:val="0"/>
                        <w:adjustRightInd w:val="0"/>
                        <w:spacing w:after="0" w:line="240" w:lineRule="auto"/>
                        <w:rPr>
                          <w:rFonts w:ascii="Arial" w:hAnsi="Arial" w:cs="Arial"/>
                          <w:b/>
                          <w:bCs/>
                          <w:color w:val="1F4E79" w:themeColor="accent1" w:themeShade="80"/>
                        </w:rPr>
                      </w:pPr>
                      <w:r>
                        <w:rPr>
                          <w:rFonts w:ascii="Arial" w:hAnsi="Arial" w:cs="Arial"/>
                          <w:color w:val="1F4E79" w:themeColor="accent1" w:themeShade="80"/>
                        </w:rPr>
                        <w:t xml:space="preserve">Staatsinstitut für Frühpädagogik (Hrsg.) (erscheint im März 2018). </w:t>
                      </w:r>
                      <w:r>
                        <w:rPr>
                          <w:rFonts w:ascii="Arial" w:hAnsi="Arial" w:cs="Arial"/>
                          <w:b/>
                          <w:bCs/>
                          <w:color w:val="1F4E79" w:themeColor="accent1" w:themeShade="80"/>
                        </w:rPr>
                        <w:t xml:space="preserve">PQB-Qualitätskompass – Instrument zur Beobachtung und Reflexion von Interaktionsqualität in Kindertageseinrichtungen (Erprobungsversion). </w:t>
                      </w:r>
                      <w:r>
                        <w:rPr>
                          <w:rFonts w:ascii="Arial" w:hAnsi="Arial" w:cs="Arial"/>
                          <w:color w:val="1F4E79" w:themeColor="accent1" w:themeShade="80"/>
                        </w:rPr>
                        <w:t>URL:</w:t>
                      </w:r>
                    </w:p>
                    <w:p w:rsidR="00750544" w:rsidRDefault="00750544">
                      <w:pPr>
                        <w:autoSpaceDE w:val="0"/>
                        <w:autoSpaceDN w:val="0"/>
                        <w:adjustRightInd w:val="0"/>
                        <w:spacing w:after="0" w:line="240" w:lineRule="auto"/>
                        <w:rPr>
                          <w:rFonts w:ascii="Arial" w:hAnsi="Arial" w:cs="Arial"/>
                          <w:color w:val="1F4E79" w:themeColor="accent1" w:themeShade="80"/>
                        </w:rPr>
                      </w:pPr>
                      <w:r>
                        <w:rPr>
                          <w:rFonts w:ascii="Arial" w:hAnsi="Arial" w:cs="Arial"/>
                          <w:color w:val="1F4E79" w:themeColor="accent1" w:themeShade="80"/>
                        </w:rPr>
                        <w:t>https://www.ifp.bayern.de/projekte/qualitaet/pqb.php</w:t>
                      </w:r>
                    </w:p>
                    <w:p w:rsidR="00750544" w:rsidRDefault="00750544">
                      <w:pPr>
                        <w:autoSpaceDE w:val="0"/>
                        <w:autoSpaceDN w:val="0"/>
                        <w:adjustRightInd w:val="0"/>
                        <w:spacing w:after="0" w:line="240" w:lineRule="auto"/>
                        <w:rPr>
                          <w:rFonts w:ascii="Arial" w:hAnsi="Arial" w:cs="Arial"/>
                          <w:color w:val="1F4E79" w:themeColor="accent1" w:themeShade="80"/>
                        </w:rPr>
                      </w:pPr>
                    </w:p>
                    <w:p w:rsidR="00750544" w:rsidRDefault="00750544">
                      <w:pPr>
                        <w:autoSpaceDE w:val="0"/>
                        <w:autoSpaceDN w:val="0"/>
                        <w:adjustRightInd w:val="0"/>
                        <w:spacing w:after="0" w:line="240" w:lineRule="auto"/>
                        <w:rPr>
                          <w:rFonts w:ascii="Arial" w:hAnsi="Arial" w:cs="Arial"/>
                          <w:color w:val="1F4E79" w:themeColor="accent1" w:themeShade="80"/>
                        </w:rPr>
                      </w:pPr>
                      <w:r>
                        <w:rPr>
                          <w:rFonts w:ascii="Arial" w:hAnsi="Arial" w:cs="Arial"/>
                          <w:color w:val="1F4E79" w:themeColor="accent1" w:themeShade="80"/>
                        </w:rPr>
                        <w:t xml:space="preserve">Bayerisches Staatsministerium für Arbeit und Soziales, Familie und Integration/Staatsinstitut für Frühpädagogik/Institut für Medienpädagogik in Forschung und Praxis (2014). </w:t>
                      </w:r>
                      <w:r>
                        <w:rPr>
                          <w:rFonts w:ascii="Arial" w:hAnsi="Arial" w:cs="Arial"/>
                          <w:b/>
                          <w:bCs/>
                          <w:color w:val="1F4E79" w:themeColor="accent1" w:themeShade="80"/>
                        </w:rPr>
                        <w:t xml:space="preserve">Gute Praxis sichtbar machen. Fünf Begleitfilme </w:t>
                      </w:r>
                      <w:r>
                        <w:rPr>
                          <w:rFonts w:ascii="Arial" w:hAnsi="Arial" w:cs="Arial"/>
                          <w:color w:val="1F4E79" w:themeColor="accent1" w:themeShade="80"/>
                        </w:rPr>
                        <w:t xml:space="preserve">zu den </w:t>
                      </w:r>
                      <w:r>
                        <w:rPr>
                          <w:rFonts w:ascii="Arial" w:hAnsi="Arial" w:cs="Arial"/>
                          <w:b/>
                          <w:bCs/>
                          <w:color w:val="1F4E79" w:themeColor="accent1" w:themeShade="80"/>
                        </w:rPr>
                        <w:t xml:space="preserve">Bayerischen Leitlinien für die Bildung und Erziehung von Kindern bis zum Ende der Grundschulzeit. </w:t>
                      </w:r>
                      <w:r>
                        <w:rPr>
                          <w:rFonts w:ascii="Arial" w:hAnsi="Arial" w:cs="Arial"/>
                          <w:color w:val="1F4E79" w:themeColor="accent1" w:themeShade="80"/>
                        </w:rPr>
                        <w:t xml:space="preserve">(Mit </w:t>
                      </w:r>
                      <w:r>
                        <w:rPr>
                          <w:rFonts w:ascii="Arial" w:hAnsi="Arial" w:cs="Arial"/>
                          <w:b/>
                          <w:bCs/>
                          <w:color w:val="1F4E79" w:themeColor="accent1" w:themeShade="80"/>
                        </w:rPr>
                        <w:t>Begleitheft</w:t>
                      </w:r>
                      <w:r>
                        <w:rPr>
                          <w:rFonts w:ascii="Arial" w:hAnsi="Arial" w:cs="Arial"/>
                          <w:color w:val="1F4E79" w:themeColor="accent1" w:themeShade="80"/>
                        </w:rPr>
                        <w:t>).</w:t>
                      </w:r>
                    </w:p>
                    <w:p w:rsidR="00750544" w:rsidRDefault="00750544">
                      <w:pPr>
                        <w:autoSpaceDE w:val="0"/>
                        <w:autoSpaceDN w:val="0"/>
                        <w:adjustRightInd w:val="0"/>
                        <w:spacing w:after="0" w:line="240" w:lineRule="auto"/>
                        <w:rPr>
                          <w:rFonts w:ascii="Arial" w:hAnsi="Arial" w:cs="Arial"/>
                          <w:color w:val="1F4E79" w:themeColor="accent1" w:themeShade="80"/>
                        </w:rPr>
                      </w:pPr>
                      <w:r>
                        <w:rPr>
                          <w:rFonts w:ascii="Arial" w:hAnsi="Arial" w:cs="Arial"/>
                          <w:color w:val="1F4E79" w:themeColor="accent1" w:themeShade="80"/>
                        </w:rPr>
                        <w:t>Download: http://www.ifp.bayern.de/projekte/curricula/begleitfilme.php</w:t>
                      </w:r>
                    </w:p>
                    <w:p w:rsidR="00750544" w:rsidRDefault="00750544">
                      <w:pPr>
                        <w:autoSpaceDE w:val="0"/>
                        <w:autoSpaceDN w:val="0"/>
                        <w:adjustRightInd w:val="0"/>
                        <w:spacing w:after="0" w:line="240" w:lineRule="auto"/>
                        <w:rPr>
                          <w:rFonts w:ascii="Arial" w:hAnsi="Arial" w:cs="Arial"/>
                          <w:color w:val="1F4E79" w:themeColor="accent1" w:themeShade="80"/>
                        </w:rPr>
                      </w:pPr>
                    </w:p>
                    <w:p w:rsidR="00750544" w:rsidRDefault="00750544">
                      <w:pPr>
                        <w:autoSpaceDE w:val="0"/>
                        <w:autoSpaceDN w:val="0"/>
                        <w:adjustRightInd w:val="0"/>
                        <w:spacing w:after="0" w:line="240" w:lineRule="auto"/>
                        <w:rPr>
                          <w:rFonts w:ascii="Arial" w:hAnsi="Arial" w:cs="Arial"/>
                          <w:b/>
                          <w:bCs/>
                          <w:color w:val="1F4E79" w:themeColor="accent1" w:themeShade="80"/>
                        </w:rPr>
                      </w:pPr>
                      <w:r>
                        <w:rPr>
                          <w:rFonts w:ascii="Arial" w:hAnsi="Arial" w:cs="Arial"/>
                          <w:color w:val="1F4E79" w:themeColor="accent1" w:themeShade="80"/>
                        </w:rPr>
                        <w:t xml:space="preserve">Staatsinstitut für Frühpädagogik/Staatsinstitut für Schulqualität und Bildungsforschung (Hrsg.) (2014). </w:t>
                      </w:r>
                      <w:r>
                        <w:rPr>
                          <w:rFonts w:ascii="Arial" w:hAnsi="Arial" w:cs="Arial"/>
                          <w:b/>
                          <w:bCs/>
                          <w:color w:val="1F4E79" w:themeColor="accent1" w:themeShade="80"/>
                        </w:rPr>
                        <w:t xml:space="preserve">24 Beispiele guter Praxis zu den Bayerischen Bildungsleitlinien. </w:t>
                      </w:r>
                      <w:r>
                        <w:rPr>
                          <w:rFonts w:ascii="Arial" w:hAnsi="Arial" w:cs="Arial"/>
                          <w:color w:val="1F4E79" w:themeColor="accent1" w:themeShade="80"/>
                        </w:rPr>
                        <w:t>Download:</w:t>
                      </w:r>
                    </w:p>
                    <w:p w:rsidR="00750544" w:rsidRDefault="005F7E4B">
                      <w:pPr>
                        <w:autoSpaceDE w:val="0"/>
                        <w:autoSpaceDN w:val="0"/>
                        <w:adjustRightInd w:val="0"/>
                        <w:spacing w:after="0" w:line="240" w:lineRule="auto"/>
                        <w:rPr>
                          <w:rFonts w:ascii="Arial" w:hAnsi="Arial" w:cs="Arial"/>
                          <w:color w:val="1F4E79" w:themeColor="accent1" w:themeShade="80"/>
                        </w:rPr>
                      </w:pPr>
                      <w:hyperlink r:id="rId36" w:history="1">
                        <w:r w:rsidR="00750544">
                          <w:rPr>
                            <w:rStyle w:val="Hyperlink"/>
                            <w:rFonts w:ascii="Arial" w:hAnsi="Arial" w:cs="Arial"/>
                            <w:color w:val="023160" w:themeColor="hyperlink" w:themeShade="80"/>
                          </w:rPr>
                          <w:t>http://www.ifp.bayern.de/projekte/Bayerische_Bildungsleitlinien.html</w:t>
                        </w:r>
                      </w:hyperlink>
                    </w:p>
                    <w:p w:rsidR="00750544" w:rsidRDefault="00750544">
                      <w:pPr>
                        <w:autoSpaceDE w:val="0"/>
                        <w:autoSpaceDN w:val="0"/>
                        <w:adjustRightInd w:val="0"/>
                        <w:spacing w:after="0" w:line="240" w:lineRule="auto"/>
                        <w:rPr>
                          <w:rFonts w:ascii="Arial" w:hAnsi="Arial" w:cs="Arial"/>
                          <w:color w:val="1F4E79" w:themeColor="accent1" w:themeShade="80"/>
                        </w:rPr>
                      </w:pPr>
                    </w:p>
                    <w:p w:rsidR="00750544" w:rsidRDefault="00750544">
                      <w:pPr>
                        <w:autoSpaceDE w:val="0"/>
                        <w:autoSpaceDN w:val="0"/>
                        <w:adjustRightInd w:val="0"/>
                        <w:spacing w:after="0" w:line="240" w:lineRule="auto"/>
                        <w:rPr>
                          <w:rFonts w:ascii="Arial" w:hAnsi="Arial" w:cs="Arial"/>
                          <w:b/>
                          <w:bCs/>
                          <w:i/>
                          <w:iCs/>
                          <w:color w:val="000000" w:themeColor="text1"/>
                          <w:sz w:val="20"/>
                          <w:szCs w:val="20"/>
                        </w:rPr>
                      </w:pPr>
                    </w:p>
                    <w:p w:rsidR="00750544" w:rsidRDefault="00750544">
                      <w:pPr>
                        <w:jc w:val="center"/>
                      </w:pPr>
                    </w:p>
                  </w:txbxContent>
                </v:textbox>
                <w10:anchorlock/>
              </v:rect>
            </w:pict>
          </mc:Fallback>
        </mc:AlternateContent>
      </w:r>
    </w:p>
    <w:p w:rsidR="00F06A24" w:rsidRDefault="00F06A24">
      <w:pPr>
        <w:autoSpaceDE w:val="0"/>
        <w:autoSpaceDN w:val="0"/>
        <w:adjustRightInd w:val="0"/>
        <w:spacing w:after="0" w:line="240" w:lineRule="auto"/>
        <w:rPr>
          <w:rFonts w:ascii="Arial" w:hAnsi="Arial" w:cs="Arial"/>
          <w:b/>
          <w:bCs/>
          <w:color w:val="000000" w:themeColor="text1"/>
        </w:rPr>
      </w:pPr>
    </w:p>
    <w:sectPr w:rsidR="00F06A24">
      <w:headerReference w:type="default" r:id="rId37"/>
      <w:footerReference w:type="default" r:id="rId38"/>
      <w:pgSz w:w="11906" w:h="16838"/>
      <w:pgMar w:top="1276"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7E4B" w:rsidRDefault="005F7E4B">
      <w:pPr>
        <w:spacing w:after="0" w:line="240" w:lineRule="auto"/>
      </w:pPr>
      <w:r>
        <w:separator/>
      </w:r>
    </w:p>
  </w:endnote>
  <w:endnote w:type="continuationSeparator" w:id="0">
    <w:p w:rsidR="005F7E4B" w:rsidRDefault="005F7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Bold">
    <w:altName w:val="Cambria"/>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Narrow,Bold">
    <w:altName w:val="Arial Narrow"/>
    <w:panose1 w:val="00000000000000000000"/>
    <w:charset w:val="00"/>
    <w:family w:val="swiss"/>
    <w:notTrueType/>
    <w:pitch w:val="default"/>
    <w:sig w:usb0="00000003" w:usb1="00000000" w:usb2="00000000" w:usb3="00000000" w:csb0="00000001" w:csb1="00000000"/>
  </w:font>
  <w:font w:name="Helvetica Neue">
    <w:altName w:val="Arial"/>
    <w:panose1 w:val="00000000000000000000"/>
    <w:charset w:val="00"/>
    <w:family w:val="roman"/>
    <w:notTrueType/>
    <w:pitch w:val="default"/>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color w:val="000000" w:themeColor="text1"/>
        <w:sz w:val="20"/>
        <w:szCs w:val="20"/>
      </w:rPr>
      <w:id w:val="1635990008"/>
      <w:docPartObj>
        <w:docPartGallery w:val="Page Numbers (Bottom of Page)"/>
        <w:docPartUnique/>
      </w:docPartObj>
    </w:sdtPr>
    <w:sdtEndPr/>
    <w:sdtContent>
      <w:p w:rsidR="00750544" w:rsidRDefault="00750544">
        <w:pPr>
          <w:pStyle w:val="Fuzeile"/>
          <w:jc w:val="right"/>
          <w:rPr>
            <w:rFonts w:ascii="Arial" w:hAnsi="Arial" w:cs="Arial"/>
            <w:color w:val="000000" w:themeColor="text1"/>
            <w:sz w:val="20"/>
            <w:szCs w:val="20"/>
          </w:rPr>
        </w:pPr>
        <w:r>
          <w:rPr>
            <w:rFonts w:ascii="Arial" w:hAnsi="Arial" w:cs="Arial"/>
            <w:color w:val="000000" w:themeColor="text1"/>
            <w:sz w:val="20"/>
            <w:szCs w:val="20"/>
          </w:rPr>
          <w:fldChar w:fldCharType="begin"/>
        </w:r>
        <w:r>
          <w:rPr>
            <w:rFonts w:ascii="Arial" w:hAnsi="Arial" w:cs="Arial"/>
            <w:color w:val="000000" w:themeColor="text1"/>
            <w:sz w:val="20"/>
            <w:szCs w:val="20"/>
          </w:rPr>
          <w:instrText>PAGE   \* MERGEFORMAT</w:instrText>
        </w:r>
        <w:r>
          <w:rPr>
            <w:rFonts w:ascii="Arial" w:hAnsi="Arial" w:cs="Arial"/>
            <w:color w:val="000000" w:themeColor="text1"/>
            <w:sz w:val="20"/>
            <w:szCs w:val="20"/>
          </w:rPr>
          <w:fldChar w:fldCharType="separate"/>
        </w:r>
        <w:r w:rsidR="004A45A3">
          <w:rPr>
            <w:rFonts w:ascii="Arial" w:hAnsi="Arial" w:cs="Arial"/>
            <w:noProof/>
            <w:color w:val="000000" w:themeColor="text1"/>
            <w:sz w:val="20"/>
            <w:szCs w:val="20"/>
          </w:rPr>
          <w:t>45</w:t>
        </w:r>
        <w:r>
          <w:rPr>
            <w:rFonts w:ascii="Arial" w:hAnsi="Arial" w:cs="Arial"/>
            <w:color w:val="000000" w:themeColor="text1"/>
            <w:sz w:val="20"/>
            <w:szCs w:val="20"/>
          </w:rPr>
          <w:fldChar w:fldCharType="end"/>
        </w:r>
      </w:p>
    </w:sdtContent>
  </w:sdt>
  <w:p w:rsidR="00750544" w:rsidRDefault="0075054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7E4B" w:rsidRDefault="005F7E4B">
      <w:pPr>
        <w:spacing w:after="0" w:line="240" w:lineRule="auto"/>
      </w:pPr>
      <w:r>
        <w:separator/>
      </w:r>
    </w:p>
  </w:footnote>
  <w:footnote w:type="continuationSeparator" w:id="0">
    <w:p w:rsidR="005F7E4B" w:rsidRDefault="005F7E4B">
      <w:pPr>
        <w:spacing w:after="0" w:line="240" w:lineRule="auto"/>
      </w:pPr>
      <w:r>
        <w:continuationSeparator/>
      </w:r>
    </w:p>
  </w:footnote>
  <w:footnote w:id="1">
    <w:p w:rsidR="00750544" w:rsidRDefault="00750544">
      <w:pPr>
        <w:autoSpaceDE w:val="0"/>
        <w:autoSpaceDN w:val="0"/>
        <w:adjustRightInd w:val="0"/>
        <w:spacing w:after="0" w:line="240" w:lineRule="auto"/>
        <w:rPr>
          <w:rFonts w:ascii="Arial" w:hAnsi="Arial" w:cs="Arial"/>
          <w:color w:val="000000"/>
          <w:sz w:val="16"/>
          <w:szCs w:val="16"/>
        </w:rPr>
      </w:pPr>
      <w:r>
        <w:rPr>
          <w:rStyle w:val="Funotenzeichen"/>
          <w:rFonts w:ascii="Arial" w:hAnsi="Arial" w:cs="Arial"/>
          <w:color w:val="000000" w:themeColor="text1"/>
          <w:sz w:val="16"/>
          <w:szCs w:val="16"/>
        </w:rPr>
        <w:footnoteRef/>
      </w:r>
      <w:r>
        <w:rPr>
          <w:rFonts w:ascii="Arial" w:hAnsi="Arial" w:cs="Arial"/>
          <w:color w:val="000000" w:themeColor="text1"/>
          <w:sz w:val="16"/>
          <w:szCs w:val="16"/>
        </w:rPr>
        <w:t xml:space="preserve"> Eva </w:t>
      </w:r>
      <w:r>
        <w:rPr>
          <w:rFonts w:ascii="Arial" w:hAnsi="Arial" w:cs="Arial"/>
          <w:b/>
          <w:color w:val="000000" w:themeColor="text1"/>
          <w:sz w:val="16"/>
          <w:szCs w:val="16"/>
        </w:rPr>
        <w:t>Reichert-Garschhammer</w:t>
      </w:r>
      <w:r>
        <w:rPr>
          <w:rFonts w:ascii="Arial" w:hAnsi="Arial" w:cs="Arial"/>
          <w:color w:val="000000" w:themeColor="text1"/>
          <w:sz w:val="16"/>
          <w:szCs w:val="16"/>
        </w:rPr>
        <w:t xml:space="preserve">, IFP </w:t>
      </w:r>
      <w:r>
        <w:rPr>
          <w:rFonts w:ascii="Arial" w:hAnsi="Arial" w:cs="Arial"/>
          <w:iCs/>
          <w:color w:val="000000" w:themeColor="text1"/>
          <w:sz w:val="16"/>
          <w:szCs w:val="16"/>
        </w:rPr>
        <w:t>(federführende Hauptautorin):</w:t>
      </w:r>
      <w:r>
        <w:rPr>
          <w:rFonts w:ascii="Arial" w:hAnsi="Arial" w:cs="Arial"/>
          <w:color w:val="000000" w:themeColor="text1"/>
          <w:sz w:val="16"/>
          <w:szCs w:val="16"/>
        </w:rPr>
        <w:t xml:space="preserve"> „</w:t>
      </w:r>
      <w:r>
        <w:rPr>
          <w:rFonts w:ascii="Arial" w:hAnsi="Arial" w:cs="Arial"/>
          <w:b/>
          <w:bCs/>
          <w:color w:val="000000" w:themeColor="text1"/>
          <w:sz w:val="16"/>
          <w:szCs w:val="16"/>
        </w:rPr>
        <w:t xml:space="preserve">Erfolgreiche Konzeptionsentwicklung leicht gemacht“ - </w:t>
      </w:r>
      <w:r>
        <w:rPr>
          <w:rFonts w:ascii="Arial" w:hAnsi="Arial" w:cs="Arial"/>
          <w:color w:val="000000" w:themeColor="text1"/>
          <w:sz w:val="16"/>
          <w:szCs w:val="16"/>
        </w:rPr>
        <w:t xml:space="preserve">Ein Orientierungsrahmen für das Praxisfeld </w:t>
      </w:r>
      <w:r>
        <w:rPr>
          <w:rFonts w:ascii="Arial" w:hAnsi="Arial" w:cs="Arial"/>
          <w:i/>
          <w:iCs/>
          <w:color w:val="000000" w:themeColor="text1"/>
          <w:sz w:val="16"/>
          <w:szCs w:val="16"/>
        </w:rPr>
        <w:t xml:space="preserve">Kindertageseinrichtung </w:t>
      </w:r>
      <w:r>
        <w:rPr>
          <w:rFonts w:ascii="Arial" w:hAnsi="Arial" w:cs="Arial"/>
          <w:color w:val="000000" w:themeColor="text1"/>
          <w:sz w:val="16"/>
          <w:szCs w:val="16"/>
        </w:rPr>
        <w:t>in Bayern, Staatsinstitut für Frühpädagogik 2018</w:t>
      </w:r>
    </w:p>
  </w:footnote>
  <w:footnote w:id="2">
    <w:p w:rsidR="00750544" w:rsidRDefault="00750544">
      <w:pPr>
        <w:autoSpaceDE w:val="0"/>
        <w:autoSpaceDN w:val="0"/>
        <w:adjustRightInd w:val="0"/>
        <w:spacing w:after="0" w:line="240" w:lineRule="auto"/>
        <w:rPr>
          <w:rFonts w:ascii="Calibri" w:hAnsi="Calibri" w:cs="Calibri"/>
          <w:sz w:val="16"/>
          <w:szCs w:val="16"/>
        </w:rPr>
      </w:pPr>
      <w:r>
        <w:rPr>
          <w:rStyle w:val="Funotenzeichen"/>
          <w:sz w:val="16"/>
          <w:szCs w:val="16"/>
        </w:rPr>
        <w:footnoteRef/>
      </w:r>
      <w:r>
        <w:rPr>
          <w:sz w:val="16"/>
          <w:szCs w:val="16"/>
        </w:rPr>
        <w:t xml:space="preserve"> </w:t>
      </w:r>
      <w:r>
        <w:rPr>
          <w:rFonts w:ascii="Calibri" w:hAnsi="Calibri" w:cs="Calibri"/>
          <w:sz w:val="16"/>
          <w:szCs w:val="16"/>
        </w:rPr>
        <w:t>Geregelt wird nur mehr der Anstellungsschlüssel und nicht mehr die Gruppengröße, so dass bei Arbeitsweise und Gruppenbildung viel Freiraum besteht.</w:t>
      </w:r>
    </w:p>
  </w:footnote>
  <w:footnote w:id="3">
    <w:p w:rsidR="00750544" w:rsidRDefault="00750544">
      <w:pPr>
        <w:autoSpaceDE w:val="0"/>
        <w:autoSpaceDN w:val="0"/>
        <w:adjustRightInd w:val="0"/>
        <w:spacing w:after="0" w:line="240" w:lineRule="auto"/>
        <w:rPr>
          <w:rFonts w:ascii="Arial" w:hAnsi="Arial" w:cs="Arial"/>
          <w:sz w:val="16"/>
          <w:szCs w:val="16"/>
        </w:rPr>
      </w:pPr>
      <w:r>
        <w:rPr>
          <w:rStyle w:val="Funotenzeichen"/>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 xml:space="preserve">Im Zuge der BayBL-Einführung hat das StMAS diese Empfehlungen außer Kraft gesetzt mit der Regelung, dass für Horte über die BayBL nun auch der BayBEP gilt (vgl. § 14 Abs. 2, Satz 2 AVBayKiBiG). Problem dabei ist, dass der BayBEP in seinen Praxisanregungen nicht auf Schulkinder in Horten zugeschnitten ist. Um diese Lücke bis zur anstehenden Weiterentwicklung des BayBEP zu schließen, ist ein Rückgriff auf die StMAS-Empfehlungen für bayerische Horte sinnvoll und wichtig, denn zur Hortaufgabe </w:t>
      </w:r>
      <w:r>
        <w:rPr>
          <w:rFonts w:ascii="Arial" w:hAnsi="Arial" w:cs="Arial"/>
          <w:i/>
          <w:iCs/>
          <w:color w:val="000000"/>
          <w:sz w:val="16"/>
          <w:szCs w:val="16"/>
        </w:rPr>
        <w:t xml:space="preserve">Hausaufgabenbegleitung </w:t>
      </w:r>
      <w:r>
        <w:rPr>
          <w:rFonts w:ascii="Arial" w:hAnsi="Arial" w:cs="Arial"/>
          <w:color w:val="000000"/>
          <w:sz w:val="16"/>
          <w:szCs w:val="16"/>
        </w:rPr>
        <w:t xml:space="preserve">finden sich Ausführungen nur dort. Die StMAS-Bekanntmachung dieser Empfehlungen ist im Netz noch abrufbar unter </w:t>
      </w:r>
      <w:r>
        <w:rPr>
          <w:rFonts w:ascii="Arial" w:hAnsi="Arial" w:cs="Arial"/>
          <w:color w:val="0000FF"/>
          <w:sz w:val="16"/>
          <w:szCs w:val="16"/>
        </w:rPr>
        <w:t>http://www.stmas.bayern.de/imperia/md/content/stmas/stmas_internet/kinderbetreuung/empfhort.pdf</w:t>
      </w:r>
    </w:p>
  </w:footnote>
  <w:footnote w:id="4">
    <w:p w:rsidR="00750544" w:rsidRDefault="00750544">
      <w:pPr>
        <w:pStyle w:val="Funotentext"/>
        <w:rPr>
          <w:sz w:val="16"/>
          <w:szCs w:val="16"/>
        </w:rPr>
      </w:pPr>
      <w:r>
        <w:rPr>
          <w:rStyle w:val="Funotenzeichen"/>
          <w:sz w:val="16"/>
          <w:szCs w:val="16"/>
        </w:rPr>
        <w:footnoteRef/>
      </w:r>
      <w:r>
        <w:rPr>
          <w:sz w:val="16"/>
          <w:szCs w:val="16"/>
        </w:rPr>
        <w:t xml:space="preserve"> In allen Kindertageseinrichtungen mit über 40 Kindern sind Stellvertretungen eingesetzt, die bei Abwesenheit der Leitung vertreten.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544" w:rsidRDefault="00750544">
    <w:pPr>
      <w:pStyle w:val="Kopfzeile"/>
      <w:rPr>
        <w:rFonts w:ascii="Corbel" w:hAnsi="Corbel"/>
        <w:b/>
        <w:color w:val="808080" w:themeColor="background1" w:themeShade="80"/>
      </w:rPr>
    </w:pPr>
    <w:r>
      <w:rPr>
        <w:rFonts w:ascii="Corbel" w:hAnsi="Corbel"/>
        <w:b/>
        <w:color w:val="808080" w:themeColor="background1" w:themeShade="80"/>
      </w:rPr>
      <w:t>Konzeption (</w:t>
    </w:r>
    <w:r>
      <w:rPr>
        <w:rFonts w:ascii="Corbel" w:hAnsi="Corbel"/>
        <w:color w:val="808080" w:themeColor="background1" w:themeShade="80"/>
      </w:rPr>
      <w:t>Entwurf) Haus für Kinder</w:t>
    </w:r>
    <w:r>
      <w:rPr>
        <w:rFonts w:ascii="Corbel" w:hAnsi="Corbel"/>
        <w:b/>
        <w:color w:val="808080" w:themeColor="background1" w:themeShade="80"/>
      </w:rPr>
      <w:t xml:space="preserve"> Regenbogen</w:t>
    </w:r>
  </w:p>
  <w:p w:rsidR="00750544" w:rsidRDefault="00750544">
    <w:pPr>
      <w:pStyle w:val="Kopfzeile"/>
      <w:rPr>
        <w:rFonts w:ascii="Corbel" w:hAnsi="Corbel"/>
        <w:b/>
        <w:color w:val="808080" w:themeColor="background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3E88"/>
    <w:multiLevelType w:val="hybridMultilevel"/>
    <w:tmpl w:val="427CF14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793C58"/>
    <w:multiLevelType w:val="hybridMultilevel"/>
    <w:tmpl w:val="79FEA1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DD52D0"/>
    <w:multiLevelType w:val="hybridMultilevel"/>
    <w:tmpl w:val="5302EA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4903252"/>
    <w:multiLevelType w:val="hybridMultilevel"/>
    <w:tmpl w:val="491AF116"/>
    <w:lvl w:ilvl="0" w:tplc="04070001">
      <w:start w:val="1"/>
      <w:numFmt w:val="bullet"/>
      <w:lvlText w:val=""/>
      <w:lvlJc w:val="left"/>
      <w:pPr>
        <w:ind w:left="967" w:hanging="360"/>
      </w:pPr>
      <w:rPr>
        <w:rFonts w:ascii="Symbol" w:hAnsi="Symbol" w:hint="default"/>
      </w:rPr>
    </w:lvl>
    <w:lvl w:ilvl="1" w:tplc="04070003" w:tentative="1">
      <w:start w:val="1"/>
      <w:numFmt w:val="bullet"/>
      <w:lvlText w:val="o"/>
      <w:lvlJc w:val="left"/>
      <w:pPr>
        <w:ind w:left="1687" w:hanging="360"/>
      </w:pPr>
      <w:rPr>
        <w:rFonts w:ascii="Courier New" w:hAnsi="Courier New" w:cs="Courier New" w:hint="default"/>
      </w:rPr>
    </w:lvl>
    <w:lvl w:ilvl="2" w:tplc="04070005" w:tentative="1">
      <w:start w:val="1"/>
      <w:numFmt w:val="bullet"/>
      <w:lvlText w:val=""/>
      <w:lvlJc w:val="left"/>
      <w:pPr>
        <w:ind w:left="2407" w:hanging="360"/>
      </w:pPr>
      <w:rPr>
        <w:rFonts w:ascii="Wingdings" w:hAnsi="Wingdings" w:hint="default"/>
      </w:rPr>
    </w:lvl>
    <w:lvl w:ilvl="3" w:tplc="04070001" w:tentative="1">
      <w:start w:val="1"/>
      <w:numFmt w:val="bullet"/>
      <w:lvlText w:val=""/>
      <w:lvlJc w:val="left"/>
      <w:pPr>
        <w:ind w:left="3127" w:hanging="360"/>
      </w:pPr>
      <w:rPr>
        <w:rFonts w:ascii="Symbol" w:hAnsi="Symbol" w:hint="default"/>
      </w:rPr>
    </w:lvl>
    <w:lvl w:ilvl="4" w:tplc="04070003" w:tentative="1">
      <w:start w:val="1"/>
      <w:numFmt w:val="bullet"/>
      <w:lvlText w:val="o"/>
      <w:lvlJc w:val="left"/>
      <w:pPr>
        <w:ind w:left="3847" w:hanging="360"/>
      </w:pPr>
      <w:rPr>
        <w:rFonts w:ascii="Courier New" w:hAnsi="Courier New" w:cs="Courier New" w:hint="default"/>
      </w:rPr>
    </w:lvl>
    <w:lvl w:ilvl="5" w:tplc="04070005" w:tentative="1">
      <w:start w:val="1"/>
      <w:numFmt w:val="bullet"/>
      <w:lvlText w:val=""/>
      <w:lvlJc w:val="left"/>
      <w:pPr>
        <w:ind w:left="4567" w:hanging="360"/>
      </w:pPr>
      <w:rPr>
        <w:rFonts w:ascii="Wingdings" w:hAnsi="Wingdings" w:hint="default"/>
      </w:rPr>
    </w:lvl>
    <w:lvl w:ilvl="6" w:tplc="04070001" w:tentative="1">
      <w:start w:val="1"/>
      <w:numFmt w:val="bullet"/>
      <w:lvlText w:val=""/>
      <w:lvlJc w:val="left"/>
      <w:pPr>
        <w:ind w:left="5287" w:hanging="360"/>
      </w:pPr>
      <w:rPr>
        <w:rFonts w:ascii="Symbol" w:hAnsi="Symbol" w:hint="default"/>
      </w:rPr>
    </w:lvl>
    <w:lvl w:ilvl="7" w:tplc="04070003" w:tentative="1">
      <w:start w:val="1"/>
      <w:numFmt w:val="bullet"/>
      <w:lvlText w:val="o"/>
      <w:lvlJc w:val="left"/>
      <w:pPr>
        <w:ind w:left="6007" w:hanging="360"/>
      </w:pPr>
      <w:rPr>
        <w:rFonts w:ascii="Courier New" w:hAnsi="Courier New" w:cs="Courier New" w:hint="default"/>
      </w:rPr>
    </w:lvl>
    <w:lvl w:ilvl="8" w:tplc="04070005" w:tentative="1">
      <w:start w:val="1"/>
      <w:numFmt w:val="bullet"/>
      <w:lvlText w:val=""/>
      <w:lvlJc w:val="left"/>
      <w:pPr>
        <w:ind w:left="6727" w:hanging="360"/>
      </w:pPr>
      <w:rPr>
        <w:rFonts w:ascii="Wingdings" w:hAnsi="Wingdings" w:hint="default"/>
      </w:rPr>
    </w:lvl>
  </w:abstractNum>
  <w:abstractNum w:abstractNumId="4" w15:restartNumberingAfterBreak="0">
    <w:nsid w:val="055002F2"/>
    <w:multiLevelType w:val="hybridMultilevel"/>
    <w:tmpl w:val="64AA57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6E4766B"/>
    <w:multiLevelType w:val="hybridMultilevel"/>
    <w:tmpl w:val="77B4A2D6"/>
    <w:lvl w:ilvl="0" w:tplc="CE949CA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7A75414"/>
    <w:multiLevelType w:val="hybridMultilevel"/>
    <w:tmpl w:val="AE162F86"/>
    <w:lvl w:ilvl="0" w:tplc="EFDA3DD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BBA04AB"/>
    <w:multiLevelType w:val="hybridMultilevel"/>
    <w:tmpl w:val="6614A8F0"/>
    <w:lvl w:ilvl="0" w:tplc="04070017">
      <w:start w:val="1"/>
      <w:numFmt w:val="lowerLetter"/>
      <w:lvlText w:val="%1)"/>
      <w:lvlJc w:val="left"/>
      <w:pPr>
        <w:ind w:left="720" w:hanging="360"/>
      </w:p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0E7971C6"/>
    <w:multiLevelType w:val="hybridMultilevel"/>
    <w:tmpl w:val="2F506CD2"/>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12E3FBD"/>
    <w:multiLevelType w:val="hybridMultilevel"/>
    <w:tmpl w:val="DACA38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AC702D7"/>
    <w:multiLevelType w:val="hybridMultilevel"/>
    <w:tmpl w:val="4E08FEA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C53623D"/>
    <w:multiLevelType w:val="hybridMultilevel"/>
    <w:tmpl w:val="118A2990"/>
    <w:lvl w:ilvl="0" w:tplc="81925632">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E6949A4"/>
    <w:multiLevelType w:val="hybridMultilevel"/>
    <w:tmpl w:val="987412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1254013"/>
    <w:multiLevelType w:val="hybridMultilevel"/>
    <w:tmpl w:val="C3B817FC"/>
    <w:lvl w:ilvl="0" w:tplc="D62841D6">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18B09B8"/>
    <w:multiLevelType w:val="hybridMultilevel"/>
    <w:tmpl w:val="297A88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2C7758A"/>
    <w:multiLevelType w:val="hybridMultilevel"/>
    <w:tmpl w:val="1ADCB0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5D504F6"/>
    <w:multiLevelType w:val="hybridMultilevel"/>
    <w:tmpl w:val="C47C7A86"/>
    <w:lvl w:ilvl="0" w:tplc="04070017">
      <w:start w:val="1"/>
      <w:numFmt w:val="lowerLetter"/>
      <w:lvlText w:val="%1)"/>
      <w:lvlJc w:val="left"/>
      <w:pPr>
        <w:ind w:left="720" w:hanging="360"/>
      </w:p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60F3BBF"/>
    <w:multiLevelType w:val="hybridMultilevel"/>
    <w:tmpl w:val="B5CE38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9DC0E80"/>
    <w:multiLevelType w:val="hybridMultilevel"/>
    <w:tmpl w:val="16D66A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0666BBE"/>
    <w:multiLevelType w:val="hybridMultilevel"/>
    <w:tmpl w:val="FA46F0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0D80C5B"/>
    <w:multiLevelType w:val="hybridMultilevel"/>
    <w:tmpl w:val="6596C75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4362D3B"/>
    <w:multiLevelType w:val="hybridMultilevel"/>
    <w:tmpl w:val="A97C7996"/>
    <w:lvl w:ilvl="0" w:tplc="0407000F">
      <w:start w:val="1"/>
      <w:numFmt w:val="decimal"/>
      <w:lvlText w:val="%1."/>
      <w:lvlJc w:val="left"/>
      <w:pPr>
        <w:ind w:left="720" w:hanging="360"/>
      </w:pPr>
      <w:rPr>
        <w:rFonts w:hint="default"/>
      </w:rPr>
    </w:lvl>
    <w:lvl w:ilvl="1" w:tplc="E68ACC0E">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48224EA"/>
    <w:multiLevelType w:val="hybridMultilevel"/>
    <w:tmpl w:val="CEBA4A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7882AD2"/>
    <w:multiLevelType w:val="hybridMultilevel"/>
    <w:tmpl w:val="F02A3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1081682"/>
    <w:multiLevelType w:val="hybridMultilevel"/>
    <w:tmpl w:val="426ED50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2FD2955"/>
    <w:multiLevelType w:val="hybridMultilevel"/>
    <w:tmpl w:val="CC2C37F2"/>
    <w:lvl w:ilvl="0" w:tplc="DF0EAD5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45C4AC0"/>
    <w:multiLevelType w:val="hybridMultilevel"/>
    <w:tmpl w:val="BD46D55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80D5BBC"/>
    <w:multiLevelType w:val="hybridMultilevel"/>
    <w:tmpl w:val="EDDEEDD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87E5EB4"/>
    <w:multiLevelType w:val="hybridMultilevel"/>
    <w:tmpl w:val="F498FAD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9590D43"/>
    <w:multiLevelType w:val="hybridMultilevel"/>
    <w:tmpl w:val="065078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9837CFE"/>
    <w:multiLevelType w:val="hybridMultilevel"/>
    <w:tmpl w:val="F4C00EF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B553FA7"/>
    <w:multiLevelType w:val="hybridMultilevel"/>
    <w:tmpl w:val="315639E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1B261DA"/>
    <w:multiLevelType w:val="hybridMultilevel"/>
    <w:tmpl w:val="3D240D38"/>
    <w:lvl w:ilvl="0" w:tplc="3260057C">
      <w:start w:val="3"/>
      <w:numFmt w:val="lowerLetter"/>
      <w:lvlText w:val="%1)"/>
      <w:lvlJc w:val="left"/>
      <w:pPr>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26D6E49"/>
    <w:multiLevelType w:val="hybridMultilevel"/>
    <w:tmpl w:val="5B509E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71E64BD"/>
    <w:multiLevelType w:val="hybridMultilevel"/>
    <w:tmpl w:val="0B761B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86553A6"/>
    <w:multiLevelType w:val="hybridMultilevel"/>
    <w:tmpl w:val="B88668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A7927B9"/>
    <w:multiLevelType w:val="hybridMultilevel"/>
    <w:tmpl w:val="3196B2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145670F"/>
    <w:multiLevelType w:val="hybridMultilevel"/>
    <w:tmpl w:val="64DE071C"/>
    <w:lvl w:ilvl="0" w:tplc="0FCEC2AE">
      <w:start w:val="4"/>
      <w:numFmt w:val="lowerLetter"/>
      <w:lvlText w:val="%1)"/>
      <w:lvlJc w:val="left"/>
      <w:pPr>
        <w:ind w:left="144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33121BC"/>
    <w:multiLevelType w:val="hybridMultilevel"/>
    <w:tmpl w:val="E0DABE6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3EF70B1"/>
    <w:multiLevelType w:val="hybridMultilevel"/>
    <w:tmpl w:val="234468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5E64886"/>
    <w:multiLevelType w:val="hybridMultilevel"/>
    <w:tmpl w:val="E9506844"/>
    <w:lvl w:ilvl="0" w:tplc="04070001">
      <w:start w:val="1"/>
      <w:numFmt w:val="bullet"/>
      <w:lvlText w:val=""/>
      <w:lvlJc w:val="left"/>
      <w:pPr>
        <w:ind w:left="967" w:hanging="360"/>
      </w:pPr>
      <w:rPr>
        <w:rFonts w:ascii="Symbol" w:hAnsi="Symbol" w:hint="default"/>
      </w:rPr>
    </w:lvl>
    <w:lvl w:ilvl="1" w:tplc="04070003" w:tentative="1">
      <w:start w:val="1"/>
      <w:numFmt w:val="bullet"/>
      <w:lvlText w:val="o"/>
      <w:lvlJc w:val="left"/>
      <w:pPr>
        <w:ind w:left="1687" w:hanging="360"/>
      </w:pPr>
      <w:rPr>
        <w:rFonts w:ascii="Courier New" w:hAnsi="Courier New" w:cs="Courier New" w:hint="default"/>
      </w:rPr>
    </w:lvl>
    <w:lvl w:ilvl="2" w:tplc="04070005" w:tentative="1">
      <w:start w:val="1"/>
      <w:numFmt w:val="bullet"/>
      <w:lvlText w:val=""/>
      <w:lvlJc w:val="left"/>
      <w:pPr>
        <w:ind w:left="2407" w:hanging="360"/>
      </w:pPr>
      <w:rPr>
        <w:rFonts w:ascii="Wingdings" w:hAnsi="Wingdings" w:hint="default"/>
      </w:rPr>
    </w:lvl>
    <w:lvl w:ilvl="3" w:tplc="04070001" w:tentative="1">
      <w:start w:val="1"/>
      <w:numFmt w:val="bullet"/>
      <w:lvlText w:val=""/>
      <w:lvlJc w:val="left"/>
      <w:pPr>
        <w:ind w:left="3127" w:hanging="360"/>
      </w:pPr>
      <w:rPr>
        <w:rFonts w:ascii="Symbol" w:hAnsi="Symbol" w:hint="default"/>
      </w:rPr>
    </w:lvl>
    <w:lvl w:ilvl="4" w:tplc="04070003" w:tentative="1">
      <w:start w:val="1"/>
      <w:numFmt w:val="bullet"/>
      <w:lvlText w:val="o"/>
      <w:lvlJc w:val="left"/>
      <w:pPr>
        <w:ind w:left="3847" w:hanging="360"/>
      </w:pPr>
      <w:rPr>
        <w:rFonts w:ascii="Courier New" w:hAnsi="Courier New" w:cs="Courier New" w:hint="default"/>
      </w:rPr>
    </w:lvl>
    <w:lvl w:ilvl="5" w:tplc="04070005" w:tentative="1">
      <w:start w:val="1"/>
      <w:numFmt w:val="bullet"/>
      <w:lvlText w:val=""/>
      <w:lvlJc w:val="left"/>
      <w:pPr>
        <w:ind w:left="4567" w:hanging="360"/>
      </w:pPr>
      <w:rPr>
        <w:rFonts w:ascii="Wingdings" w:hAnsi="Wingdings" w:hint="default"/>
      </w:rPr>
    </w:lvl>
    <w:lvl w:ilvl="6" w:tplc="04070001" w:tentative="1">
      <w:start w:val="1"/>
      <w:numFmt w:val="bullet"/>
      <w:lvlText w:val=""/>
      <w:lvlJc w:val="left"/>
      <w:pPr>
        <w:ind w:left="5287" w:hanging="360"/>
      </w:pPr>
      <w:rPr>
        <w:rFonts w:ascii="Symbol" w:hAnsi="Symbol" w:hint="default"/>
      </w:rPr>
    </w:lvl>
    <w:lvl w:ilvl="7" w:tplc="04070003" w:tentative="1">
      <w:start w:val="1"/>
      <w:numFmt w:val="bullet"/>
      <w:lvlText w:val="o"/>
      <w:lvlJc w:val="left"/>
      <w:pPr>
        <w:ind w:left="6007" w:hanging="360"/>
      </w:pPr>
      <w:rPr>
        <w:rFonts w:ascii="Courier New" w:hAnsi="Courier New" w:cs="Courier New" w:hint="default"/>
      </w:rPr>
    </w:lvl>
    <w:lvl w:ilvl="8" w:tplc="04070005" w:tentative="1">
      <w:start w:val="1"/>
      <w:numFmt w:val="bullet"/>
      <w:lvlText w:val=""/>
      <w:lvlJc w:val="left"/>
      <w:pPr>
        <w:ind w:left="6727" w:hanging="360"/>
      </w:pPr>
      <w:rPr>
        <w:rFonts w:ascii="Wingdings" w:hAnsi="Wingdings" w:hint="default"/>
      </w:rPr>
    </w:lvl>
  </w:abstractNum>
  <w:abstractNum w:abstractNumId="41" w15:restartNumberingAfterBreak="0">
    <w:nsid w:val="760457D3"/>
    <w:multiLevelType w:val="hybridMultilevel"/>
    <w:tmpl w:val="8D06B4D2"/>
    <w:lvl w:ilvl="0" w:tplc="48B4A6C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86A3CA0"/>
    <w:multiLevelType w:val="hybridMultilevel"/>
    <w:tmpl w:val="90F6A9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C1576AF"/>
    <w:multiLevelType w:val="hybridMultilevel"/>
    <w:tmpl w:val="A7D2A1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CBE5C51"/>
    <w:multiLevelType w:val="hybridMultilevel"/>
    <w:tmpl w:val="ADBCB24C"/>
    <w:lvl w:ilvl="0" w:tplc="FD3ECBB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E6B1CAA"/>
    <w:multiLevelType w:val="hybridMultilevel"/>
    <w:tmpl w:val="C7EC50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6"/>
  </w:num>
  <w:num w:numId="2">
    <w:abstractNumId w:val="19"/>
  </w:num>
  <w:num w:numId="3">
    <w:abstractNumId w:val="45"/>
  </w:num>
  <w:num w:numId="4">
    <w:abstractNumId w:val="33"/>
  </w:num>
  <w:num w:numId="5">
    <w:abstractNumId w:val="10"/>
  </w:num>
  <w:num w:numId="6">
    <w:abstractNumId w:val="26"/>
  </w:num>
  <w:num w:numId="7">
    <w:abstractNumId w:val="38"/>
  </w:num>
  <w:num w:numId="8">
    <w:abstractNumId w:val="39"/>
  </w:num>
  <w:num w:numId="9">
    <w:abstractNumId w:val="28"/>
  </w:num>
  <w:num w:numId="10">
    <w:abstractNumId w:val="27"/>
  </w:num>
  <w:num w:numId="11">
    <w:abstractNumId w:val="14"/>
  </w:num>
  <w:num w:numId="12">
    <w:abstractNumId w:val="1"/>
  </w:num>
  <w:num w:numId="13">
    <w:abstractNumId w:val="42"/>
  </w:num>
  <w:num w:numId="14">
    <w:abstractNumId w:val="31"/>
  </w:num>
  <w:num w:numId="15">
    <w:abstractNumId w:val="21"/>
  </w:num>
  <w:num w:numId="16">
    <w:abstractNumId w:val="18"/>
  </w:num>
  <w:num w:numId="17">
    <w:abstractNumId w:val="17"/>
  </w:num>
  <w:num w:numId="18">
    <w:abstractNumId w:val="16"/>
  </w:num>
  <w:num w:numId="19">
    <w:abstractNumId w:val="32"/>
  </w:num>
  <w:num w:numId="20">
    <w:abstractNumId w:val="0"/>
  </w:num>
  <w:num w:numId="21">
    <w:abstractNumId w:val="11"/>
  </w:num>
  <w:num w:numId="22">
    <w:abstractNumId w:val="8"/>
  </w:num>
  <w:num w:numId="23">
    <w:abstractNumId w:val="23"/>
  </w:num>
  <w:num w:numId="24">
    <w:abstractNumId w:val="5"/>
  </w:num>
  <w:num w:numId="25">
    <w:abstractNumId w:val="35"/>
  </w:num>
  <w:num w:numId="26">
    <w:abstractNumId w:val="43"/>
  </w:num>
  <w:num w:numId="27">
    <w:abstractNumId w:val="37"/>
  </w:num>
  <w:num w:numId="28">
    <w:abstractNumId w:val="13"/>
  </w:num>
  <w:num w:numId="29">
    <w:abstractNumId w:val="22"/>
  </w:num>
  <w:num w:numId="30">
    <w:abstractNumId w:val="7"/>
  </w:num>
  <w:num w:numId="31">
    <w:abstractNumId w:val="29"/>
  </w:num>
  <w:num w:numId="32">
    <w:abstractNumId w:val="2"/>
  </w:num>
  <w:num w:numId="33">
    <w:abstractNumId w:val="34"/>
  </w:num>
  <w:num w:numId="34">
    <w:abstractNumId w:val="25"/>
  </w:num>
  <w:num w:numId="35">
    <w:abstractNumId w:val="6"/>
  </w:num>
  <w:num w:numId="36">
    <w:abstractNumId w:val="24"/>
  </w:num>
  <w:num w:numId="37">
    <w:abstractNumId w:val="30"/>
  </w:num>
  <w:num w:numId="38">
    <w:abstractNumId w:val="20"/>
  </w:num>
  <w:num w:numId="39">
    <w:abstractNumId w:val="4"/>
  </w:num>
  <w:num w:numId="40">
    <w:abstractNumId w:val="41"/>
  </w:num>
  <w:num w:numId="41">
    <w:abstractNumId w:val="44"/>
  </w:num>
  <w:num w:numId="42">
    <w:abstractNumId w:val="9"/>
  </w:num>
  <w:num w:numId="43">
    <w:abstractNumId w:val="12"/>
  </w:num>
  <w:num w:numId="44">
    <w:abstractNumId w:val="15"/>
  </w:num>
  <w:num w:numId="45">
    <w:abstractNumId w:val="40"/>
  </w:num>
  <w:num w:numId="46">
    <w:abstractNumId w:val="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6A24"/>
    <w:rsid w:val="00012EE6"/>
    <w:rsid w:val="0002480F"/>
    <w:rsid w:val="00025353"/>
    <w:rsid w:val="00032590"/>
    <w:rsid w:val="00037277"/>
    <w:rsid w:val="000463C6"/>
    <w:rsid w:val="00051DA8"/>
    <w:rsid w:val="0007491D"/>
    <w:rsid w:val="000B364A"/>
    <w:rsid w:val="000E0CA1"/>
    <w:rsid w:val="000F2841"/>
    <w:rsid w:val="000F3387"/>
    <w:rsid w:val="001110C1"/>
    <w:rsid w:val="00115E54"/>
    <w:rsid w:val="00120563"/>
    <w:rsid w:val="0014272D"/>
    <w:rsid w:val="001D0985"/>
    <w:rsid w:val="001F0820"/>
    <w:rsid w:val="0020515C"/>
    <w:rsid w:val="00215A59"/>
    <w:rsid w:val="00234B0B"/>
    <w:rsid w:val="00236304"/>
    <w:rsid w:val="002374F3"/>
    <w:rsid w:val="00250FE0"/>
    <w:rsid w:val="00264F85"/>
    <w:rsid w:val="00294807"/>
    <w:rsid w:val="002A128F"/>
    <w:rsid w:val="002D2081"/>
    <w:rsid w:val="002D6FFB"/>
    <w:rsid w:val="002E2CF3"/>
    <w:rsid w:val="002E60F9"/>
    <w:rsid w:val="002F07C8"/>
    <w:rsid w:val="002F69D3"/>
    <w:rsid w:val="003134CE"/>
    <w:rsid w:val="00315C6C"/>
    <w:rsid w:val="003312CD"/>
    <w:rsid w:val="00332C17"/>
    <w:rsid w:val="00336CBD"/>
    <w:rsid w:val="00347545"/>
    <w:rsid w:val="003522E1"/>
    <w:rsid w:val="00355CC3"/>
    <w:rsid w:val="00372C1D"/>
    <w:rsid w:val="0038654C"/>
    <w:rsid w:val="0039010F"/>
    <w:rsid w:val="003A1094"/>
    <w:rsid w:val="003A7360"/>
    <w:rsid w:val="003B12BD"/>
    <w:rsid w:val="003B2029"/>
    <w:rsid w:val="003B268B"/>
    <w:rsid w:val="003C5AFA"/>
    <w:rsid w:val="003D0250"/>
    <w:rsid w:val="003F6BC6"/>
    <w:rsid w:val="0040142B"/>
    <w:rsid w:val="00407AB7"/>
    <w:rsid w:val="004334A8"/>
    <w:rsid w:val="0043464B"/>
    <w:rsid w:val="00444422"/>
    <w:rsid w:val="00446CCA"/>
    <w:rsid w:val="00465962"/>
    <w:rsid w:val="00474755"/>
    <w:rsid w:val="00475718"/>
    <w:rsid w:val="00492352"/>
    <w:rsid w:val="004972AE"/>
    <w:rsid w:val="004A45A3"/>
    <w:rsid w:val="004B3BDF"/>
    <w:rsid w:val="004B7F71"/>
    <w:rsid w:val="004D2175"/>
    <w:rsid w:val="004E1272"/>
    <w:rsid w:val="004E2925"/>
    <w:rsid w:val="004F584A"/>
    <w:rsid w:val="00534C1D"/>
    <w:rsid w:val="005432D7"/>
    <w:rsid w:val="00555184"/>
    <w:rsid w:val="00562087"/>
    <w:rsid w:val="005669AB"/>
    <w:rsid w:val="00577033"/>
    <w:rsid w:val="00581FF6"/>
    <w:rsid w:val="00585BBE"/>
    <w:rsid w:val="00591143"/>
    <w:rsid w:val="00594713"/>
    <w:rsid w:val="005A5565"/>
    <w:rsid w:val="005F47B3"/>
    <w:rsid w:val="005F7E4B"/>
    <w:rsid w:val="00612AAF"/>
    <w:rsid w:val="006133F6"/>
    <w:rsid w:val="00630C27"/>
    <w:rsid w:val="00634DE8"/>
    <w:rsid w:val="006379E9"/>
    <w:rsid w:val="006400D3"/>
    <w:rsid w:val="00642630"/>
    <w:rsid w:val="006510CD"/>
    <w:rsid w:val="00662E17"/>
    <w:rsid w:val="00671BB7"/>
    <w:rsid w:val="0067527F"/>
    <w:rsid w:val="006B032C"/>
    <w:rsid w:val="006B180E"/>
    <w:rsid w:val="006B4976"/>
    <w:rsid w:val="006C115D"/>
    <w:rsid w:val="006E1126"/>
    <w:rsid w:val="00703E84"/>
    <w:rsid w:val="0071269F"/>
    <w:rsid w:val="00714412"/>
    <w:rsid w:val="0072410B"/>
    <w:rsid w:val="007425C5"/>
    <w:rsid w:val="00750544"/>
    <w:rsid w:val="00753766"/>
    <w:rsid w:val="00756A66"/>
    <w:rsid w:val="00777014"/>
    <w:rsid w:val="00783F0B"/>
    <w:rsid w:val="007B3637"/>
    <w:rsid w:val="007B6A78"/>
    <w:rsid w:val="007C1DA1"/>
    <w:rsid w:val="007D527C"/>
    <w:rsid w:val="007E1E77"/>
    <w:rsid w:val="007F12AD"/>
    <w:rsid w:val="007F2F70"/>
    <w:rsid w:val="007F7CEC"/>
    <w:rsid w:val="00803C49"/>
    <w:rsid w:val="0081626A"/>
    <w:rsid w:val="00820E40"/>
    <w:rsid w:val="00852494"/>
    <w:rsid w:val="00852D95"/>
    <w:rsid w:val="00876D91"/>
    <w:rsid w:val="00891C93"/>
    <w:rsid w:val="008A33F8"/>
    <w:rsid w:val="008A6DAB"/>
    <w:rsid w:val="008B6A87"/>
    <w:rsid w:val="008E25CE"/>
    <w:rsid w:val="008E72A7"/>
    <w:rsid w:val="008F3849"/>
    <w:rsid w:val="00901484"/>
    <w:rsid w:val="00911C6B"/>
    <w:rsid w:val="00911DC3"/>
    <w:rsid w:val="009166C5"/>
    <w:rsid w:val="009178E3"/>
    <w:rsid w:val="009302D3"/>
    <w:rsid w:val="00937341"/>
    <w:rsid w:val="0094276D"/>
    <w:rsid w:val="00942DEE"/>
    <w:rsid w:val="009704D3"/>
    <w:rsid w:val="00981FB4"/>
    <w:rsid w:val="009934FF"/>
    <w:rsid w:val="009B00AA"/>
    <w:rsid w:val="009B5A15"/>
    <w:rsid w:val="009C0569"/>
    <w:rsid w:val="009C605D"/>
    <w:rsid w:val="009D12CE"/>
    <w:rsid w:val="009F57F6"/>
    <w:rsid w:val="009F70E1"/>
    <w:rsid w:val="00A044B8"/>
    <w:rsid w:val="00A11937"/>
    <w:rsid w:val="00A12091"/>
    <w:rsid w:val="00A129FE"/>
    <w:rsid w:val="00A20212"/>
    <w:rsid w:val="00A2448B"/>
    <w:rsid w:val="00A32380"/>
    <w:rsid w:val="00A357F7"/>
    <w:rsid w:val="00A4798E"/>
    <w:rsid w:val="00A55470"/>
    <w:rsid w:val="00A572EA"/>
    <w:rsid w:val="00A722DE"/>
    <w:rsid w:val="00A73B0B"/>
    <w:rsid w:val="00A73CEC"/>
    <w:rsid w:val="00A75247"/>
    <w:rsid w:val="00A77020"/>
    <w:rsid w:val="00AB72AC"/>
    <w:rsid w:val="00AC323B"/>
    <w:rsid w:val="00AD2F42"/>
    <w:rsid w:val="00B02F0B"/>
    <w:rsid w:val="00B45089"/>
    <w:rsid w:val="00B46F56"/>
    <w:rsid w:val="00B706B9"/>
    <w:rsid w:val="00BB4B95"/>
    <w:rsid w:val="00BD5BF2"/>
    <w:rsid w:val="00C05875"/>
    <w:rsid w:val="00C11961"/>
    <w:rsid w:val="00C33859"/>
    <w:rsid w:val="00C81B91"/>
    <w:rsid w:val="00C8533D"/>
    <w:rsid w:val="00C974F2"/>
    <w:rsid w:val="00CA13F4"/>
    <w:rsid w:val="00CB1E1C"/>
    <w:rsid w:val="00CE1F03"/>
    <w:rsid w:val="00CF5431"/>
    <w:rsid w:val="00D24C4D"/>
    <w:rsid w:val="00D25789"/>
    <w:rsid w:val="00D32103"/>
    <w:rsid w:val="00D348CC"/>
    <w:rsid w:val="00D458A0"/>
    <w:rsid w:val="00D46720"/>
    <w:rsid w:val="00D479A4"/>
    <w:rsid w:val="00D5730C"/>
    <w:rsid w:val="00D64A6D"/>
    <w:rsid w:val="00D66BC8"/>
    <w:rsid w:val="00DA6927"/>
    <w:rsid w:val="00DB527F"/>
    <w:rsid w:val="00DC6568"/>
    <w:rsid w:val="00E07223"/>
    <w:rsid w:val="00E2289A"/>
    <w:rsid w:val="00E31DB1"/>
    <w:rsid w:val="00E53C24"/>
    <w:rsid w:val="00E67E0E"/>
    <w:rsid w:val="00E74929"/>
    <w:rsid w:val="00E75B6E"/>
    <w:rsid w:val="00E7764B"/>
    <w:rsid w:val="00E91907"/>
    <w:rsid w:val="00E95236"/>
    <w:rsid w:val="00EA2572"/>
    <w:rsid w:val="00EB001F"/>
    <w:rsid w:val="00EB5B8F"/>
    <w:rsid w:val="00EB710C"/>
    <w:rsid w:val="00ED1567"/>
    <w:rsid w:val="00EE0522"/>
    <w:rsid w:val="00EE4A9E"/>
    <w:rsid w:val="00EF2694"/>
    <w:rsid w:val="00F06A24"/>
    <w:rsid w:val="00F26375"/>
    <w:rsid w:val="00F46098"/>
    <w:rsid w:val="00F76999"/>
    <w:rsid w:val="00F9179D"/>
    <w:rsid w:val="00FB6CBF"/>
    <w:rsid w:val="00FC2199"/>
    <w:rsid w:val="00FD037D"/>
    <w:rsid w:val="00FD1885"/>
    <w:rsid w:val="00FF3ABC"/>
    <w:rsid w:val="00FF49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590CE"/>
  <w15:docId w15:val="{97B47A03-85C6-49C3-8DCF-4F09C7FCF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563C1" w:themeColor="hyperlink"/>
      <w:u w:val="single"/>
    </w:rPr>
  </w:style>
  <w:style w:type="paragraph" w:styleId="Listenabsatz">
    <w:name w:val="List Paragraph"/>
    <w:basedOn w:val="Standard"/>
    <w:uiPriority w:val="34"/>
    <w:qFormat/>
    <w:pPr>
      <w:ind w:left="720"/>
      <w:contextualSpacing/>
    </w:p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BesuchterLink">
    <w:name w:val="FollowedHyperlink"/>
    <w:basedOn w:val="Absatz-Standardschriftart"/>
    <w:uiPriority w:val="99"/>
    <w:semiHidden/>
    <w:unhideWhenUsed/>
    <w:rPr>
      <w:color w:val="954F72" w:themeColor="followedHyperlink"/>
      <w:u w:val="single"/>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customStyle="1" w:styleId="lrzxr">
    <w:name w:val="lrzxr"/>
    <w:basedOn w:val="Absatz-Standardschriftart"/>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pPr>
      <w:spacing w:after="0" w:line="240" w:lineRule="auto"/>
    </w:p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2E74B5" w:themeColor="accent1" w:themeShade="BF"/>
      <w:sz w:val="26"/>
      <w:szCs w:val="26"/>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uiPriority w:val="9"/>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rPr>
      <w:rFonts w:asciiTheme="majorHAnsi" w:eastAsiaTheme="majorEastAsia" w:hAnsiTheme="majorHAnsi" w:cstheme="majorBidi"/>
      <w:color w:val="2E74B5" w:themeColor="accent1" w:themeShade="BF"/>
    </w:rPr>
  </w:style>
  <w:style w:type="paragraph" w:styleId="Inhaltsverzeichnisberschrift">
    <w:name w:val="TOC Heading"/>
    <w:basedOn w:val="berschrift1"/>
    <w:next w:val="Standard"/>
    <w:uiPriority w:val="39"/>
    <w:unhideWhenUsed/>
    <w:qFormat/>
    <w:pPr>
      <w:outlineLvl w:val="9"/>
    </w:pPr>
    <w:rPr>
      <w:lang w:eastAsia="de-DE"/>
    </w:rPr>
  </w:style>
  <w:style w:type="paragraph" w:styleId="Verzeichnis1">
    <w:name w:val="toc 1"/>
    <w:basedOn w:val="Standard"/>
    <w:next w:val="Standard"/>
    <w:autoRedefine/>
    <w:uiPriority w:val="39"/>
    <w:unhideWhenUsed/>
    <w:pPr>
      <w:spacing w:after="100"/>
    </w:pPr>
  </w:style>
  <w:style w:type="paragraph" w:styleId="Verzeichnis2">
    <w:name w:val="toc 2"/>
    <w:basedOn w:val="Standard"/>
    <w:next w:val="Standard"/>
    <w:autoRedefine/>
    <w:uiPriority w:val="39"/>
    <w:unhideWhenUsed/>
    <w:pPr>
      <w:tabs>
        <w:tab w:val="right" w:leader="dot" w:pos="9062"/>
      </w:tabs>
      <w:spacing w:after="100"/>
      <w:ind w:left="220"/>
    </w:pPr>
    <w:rPr>
      <w:rFonts w:ascii="Arial" w:hAnsi="Arial" w:cs="Arial"/>
      <w:b/>
      <w:noProof/>
      <w:color w:val="0070C0"/>
      <w:sz w:val="24"/>
      <w:szCs w:val="24"/>
    </w:rPr>
  </w:style>
  <w:style w:type="paragraph" w:styleId="Verzeichnis3">
    <w:name w:val="toc 3"/>
    <w:basedOn w:val="Standard"/>
    <w:next w:val="Standard"/>
    <w:autoRedefine/>
    <w:uiPriority w:val="39"/>
    <w:unhideWhenUsed/>
    <w:pPr>
      <w:spacing w:after="100"/>
      <w:ind w:left="440"/>
    </w:pPr>
  </w:style>
  <w:style w:type="paragraph" w:styleId="Verzeichnis5">
    <w:name w:val="toc 5"/>
    <w:basedOn w:val="Standard"/>
    <w:next w:val="Standard"/>
    <w:autoRedefine/>
    <w:uiPriority w:val="39"/>
    <w:unhideWhenUsed/>
    <w:pPr>
      <w:tabs>
        <w:tab w:val="right" w:leader="dot" w:pos="9062"/>
      </w:tabs>
      <w:spacing w:after="100"/>
      <w:ind w:left="880"/>
    </w:pPr>
    <w:rPr>
      <w:rFonts w:ascii="Arial" w:hAnsi="Arial" w:cs="Arial"/>
      <w:b/>
      <w:noProof/>
      <w:sz w:val="20"/>
      <w:szCs w:val="20"/>
    </w:rPr>
  </w:style>
  <w:style w:type="character" w:styleId="Fett">
    <w:name w:val="Strong"/>
    <w:basedOn w:val="Absatz-Standardschriftart"/>
    <w:uiPriority w:val="22"/>
    <w:qFormat/>
    <w:rsid w:val="00911C6B"/>
    <w:rPr>
      <w:b/>
      <w:bCs/>
    </w:rPr>
  </w:style>
  <w:style w:type="paragraph" w:styleId="StandardWeb">
    <w:name w:val="Normal (Web)"/>
    <w:basedOn w:val="Standard"/>
    <w:uiPriority w:val="99"/>
    <w:semiHidden/>
    <w:unhideWhenUsed/>
    <w:rsid w:val="001D0985"/>
    <w:pPr>
      <w:spacing w:before="100" w:beforeAutospacing="1" w:after="100" w:afterAutospacing="1" w:line="240" w:lineRule="auto"/>
    </w:pPr>
    <w:rPr>
      <w:rFonts w:ascii="Calibri" w:hAnsi="Calibri" w:cs="Calibri"/>
      <w:lang w:eastAsia="de-DE"/>
    </w:rPr>
  </w:style>
  <w:style w:type="character" w:customStyle="1" w:styleId="markedcontent">
    <w:name w:val="markedcontent"/>
    <w:basedOn w:val="Absatz-Standardschriftart"/>
    <w:rsid w:val="00E77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07125">
      <w:bodyDiv w:val="1"/>
      <w:marLeft w:val="0"/>
      <w:marRight w:val="0"/>
      <w:marTop w:val="0"/>
      <w:marBottom w:val="0"/>
      <w:divBdr>
        <w:top w:val="none" w:sz="0" w:space="0" w:color="auto"/>
        <w:left w:val="none" w:sz="0" w:space="0" w:color="auto"/>
        <w:bottom w:val="none" w:sz="0" w:space="0" w:color="auto"/>
        <w:right w:val="none" w:sz="0" w:space="0" w:color="auto"/>
      </w:divBdr>
    </w:div>
    <w:div w:id="66076447">
      <w:bodyDiv w:val="1"/>
      <w:marLeft w:val="0"/>
      <w:marRight w:val="0"/>
      <w:marTop w:val="0"/>
      <w:marBottom w:val="0"/>
      <w:divBdr>
        <w:top w:val="none" w:sz="0" w:space="0" w:color="auto"/>
        <w:left w:val="none" w:sz="0" w:space="0" w:color="auto"/>
        <w:bottom w:val="none" w:sz="0" w:space="0" w:color="auto"/>
        <w:right w:val="none" w:sz="0" w:space="0" w:color="auto"/>
      </w:divBdr>
    </w:div>
    <w:div w:id="237862754">
      <w:bodyDiv w:val="1"/>
      <w:marLeft w:val="0"/>
      <w:marRight w:val="0"/>
      <w:marTop w:val="0"/>
      <w:marBottom w:val="0"/>
      <w:divBdr>
        <w:top w:val="none" w:sz="0" w:space="0" w:color="auto"/>
        <w:left w:val="none" w:sz="0" w:space="0" w:color="auto"/>
        <w:bottom w:val="none" w:sz="0" w:space="0" w:color="auto"/>
        <w:right w:val="none" w:sz="0" w:space="0" w:color="auto"/>
      </w:divBdr>
    </w:div>
    <w:div w:id="271985576">
      <w:bodyDiv w:val="1"/>
      <w:marLeft w:val="0"/>
      <w:marRight w:val="0"/>
      <w:marTop w:val="0"/>
      <w:marBottom w:val="0"/>
      <w:divBdr>
        <w:top w:val="none" w:sz="0" w:space="0" w:color="auto"/>
        <w:left w:val="none" w:sz="0" w:space="0" w:color="auto"/>
        <w:bottom w:val="none" w:sz="0" w:space="0" w:color="auto"/>
        <w:right w:val="none" w:sz="0" w:space="0" w:color="auto"/>
      </w:divBdr>
    </w:div>
    <w:div w:id="335885589">
      <w:bodyDiv w:val="1"/>
      <w:marLeft w:val="0"/>
      <w:marRight w:val="0"/>
      <w:marTop w:val="0"/>
      <w:marBottom w:val="0"/>
      <w:divBdr>
        <w:top w:val="none" w:sz="0" w:space="0" w:color="auto"/>
        <w:left w:val="none" w:sz="0" w:space="0" w:color="auto"/>
        <w:bottom w:val="none" w:sz="0" w:space="0" w:color="auto"/>
        <w:right w:val="none" w:sz="0" w:space="0" w:color="auto"/>
      </w:divBdr>
    </w:div>
    <w:div w:id="506214544">
      <w:bodyDiv w:val="1"/>
      <w:marLeft w:val="0"/>
      <w:marRight w:val="0"/>
      <w:marTop w:val="0"/>
      <w:marBottom w:val="0"/>
      <w:divBdr>
        <w:top w:val="none" w:sz="0" w:space="0" w:color="auto"/>
        <w:left w:val="none" w:sz="0" w:space="0" w:color="auto"/>
        <w:bottom w:val="none" w:sz="0" w:space="0" w:color="auto"/>
        <w:right w:val="none" w:sz="0" w:space="0" w:color="auto"/>
      </w:divBdr>
    </w:div>
    <w:div w:id="527567734">
      <w:bodyDiv w:val="1"/>
      <w:marLeft w:val="0"/>
      <w:marRight w:val="0"/>
      <w:marTop w:val="0"/>
      <w:marBottom w:val="0"/>
      <w:divBdr>
        <w:top w:val="none" w:sz="0" w:space="0" w:color="auto"/>
        <w:left w:val="none" w:sz="0" w:space="0" w:color="auto"/>
        <w:bottom w:val="none" w:sz="0" w:space="0" w:color="auto"/>
        <w:right w:val="none" w:sz="0" w:space="0" w:color="auto"/>
      </w:divBdr>
    </w:div>
    <w:div w:id="696002512">
      <w:bodyDiv w:val="1"/>
      <w:marLeft w:val="0"/>
      <w:marRight w:val="0"/>
      <w:marTop w:val="0"/>
      <w:marBottom w:val="0"/>
      <w:divBdr>
        <w:top w:val="none" w:sz="0" w:space="0" w:color="auto"/>
        <w:left w:val="none" w:sz="0" w:space="0" w:color="auto"/>
        <w:bottom w:val="none" w:sz="0" w:space="0" w:color="auto"/>
        <w:right w:val="none" w:sz="0" w:space="0" w:color="auto"/>
      </w:divBdr>
    </w:div>
    <w:div w:id="699353149">
      <w:bodyDiv w:val="1"/>
      <w:marLeft w:val="0"/>
      <w:marRight w:val="0"/>
      <w:marTop w:val="0"/>
      <w:marBottom w:val="0"/>
      <w:divBdr>
        <w:top w:val="none" w:sz="0" w:space="0" w:color="auto"/>
        <w:left w:val="none" w:sz="0" w:space="0" w:color="auto"/>
        <w:bottom w:val="none" w:sz="0" w:space="0" w:color="auto"/>
        <w:right w:val="none" w:sz="0" w:space="0" w:color="auto"/>
      </w:divBdr>
    </w:div>
    <w:div w:id="774323573">
      <w:bodyDiv w:val="1"/>
      <w:marLeft w:val="0"/>
      <w:marRight w:val="0"/>
      <w:marTop w:val="0"/>
      <w:marBottom w:val="0"/>
      <w:divBdr>
        <w:top w:val="none" w:sz="0" w:space="0" w:color="auto"/>
        <w:left w:val="none" w:sz="0" w:space="0" w:color="auto"/>
        <w:bottom w:val="none" w:sz="0" w:space="0" w:color="auto"/>
        <w:right w:val="none" w:sz="0" w:space="0" w:color="auto"/>
      </w:divBdr>
    </w:div>
    <w:div w:id="774712324">
      <w:bodyDiv w:val="1"/>
      <w:marLeft w:val="0"/>
      <w:marRight w:val="0"/>
      <w:marTop w:val="0"/>
      <w:marBottom w:val="0"/>
      <w:divBdr>
        <w:top w:val="none" w:sz="0" w:space="0" w:color="auto"/>
        <w:left w:val="none" w:sz="0" w:space="0" w:color="auto"/>
        <w:bottom w:val="none" w:sz="0" w:space="0" w:color="auto"/>
        <w:right w:val="none" w:sz="0" w:space="0" w:color="auto"/>
      </w:divBdr>
    </w:div>
    <w:div w:id="828445327">
      <w:bodyDiv w:val="1"/>
      <w:marLeft w:val="0"/>
      <w:marRight w:val="0"/>
      <w:marTop w:val="0"/>
      <w:marBottom w:val="0"/>
      <w:divBdr>
        <w:top w:val="none" w:sz="0" w:space="0" w:color="auto"/>
        <w:left w:val="none" w:sz="0" w:space="0" w:color="auto"/>
        <w:bottom w:val="none" w:sz="0" w:space="0" w:color="auto"/>
        <w:right w:val="none" w:sz="0" w:space="0" w:color="auto"/>
      </w:divBdr>
    </w:div>
    <w:div w:id="853689629">
      <w:bodyDiv w:val="1"/>
      <w:marLeft w:val="0"/>
      <w:marRight w:val="0"/>
      <w:marTop w:val="0"/>
      <w:marBottom w:val="0"/>
      <w:divBdr>
        <w:top w:val="none" w:sz="0" w:space="0" w:color="auto"/>
        <w:left w:val="none" w:sz="0" w:space="0" w:color="auto"/>
        <w:bottom w:val="none" w:sz="0" w:space="0" w:color="auto"/>
        <w:right w:val="none" w:sz="0" w:space="0" w:color="auto"/>
      </w:divBdr>
    </w:div>
    <w:div w:id="866020805">
      <w:bodyDiv w:val="1"/>
      <w:marLeft w:val="0"/>
      <w:marRight w:val="0"/>
      <w:marTop w:val="0"/>
      <w:marBottom w:val="0"/>
      <w:divBdr>
        <w:top w:val="none" w:sz="0" w:space="0" w:color="auto"/>
        <w:left w:val="none" w:sz="0" w:space="0" w:color="auto"/>
        <w:bottom w:val="none" w:sz="0" w:space="0" w:color="auto"/>
        <w:right w:val="none" w:sz="0" w:space="0" w:color="auto"/>
      </w:divBdr>
    </w:div>
    <w:div w:id="880895923">
      <w:bodyDiv w:val="1"/>
      <w:marLeft w:val="0"/>
      <w:marRight w:val="0"/>
      <w:marTop w:val="0"/>
      <w:marBottom w:val="0"/>
      <w:divBdr>
        <w:top w:val="none" w:sz="0" w:space="0" w:color="auto"/>
        <w:left w:val="none" w:sz="0" w:space="0" w:color="auto"/>
        <w:bottom w:val="none" w:sz="0" w:space="0" w:color="auto"/>
        <w:right w:val="none" w:sz="0" w:space="0" w:color="auto"/>
      </w:divBdr>
    </w:div>
    <w:div w:id="899051349">
      <w:bodyDiv w:val="1"/>
      <w:marLeft w:val="0"/>
      <w:marRight w:val="0"/>
      <w:marTop w:val="0"/>
      <w:marBottom w:val="0"/>
      <w:divBdr>
        <w:top w:val="none" w:sz="0" w:space="0" w:color="auto"/>
        <w:left w:val="none" w:sz="0" w:space="0" w:color="auto"/>
        <w:bottom w:val="none" w:sz="0" w:space="0" w:color="auto"/>
        <w:right w:val="none" w:sz="0" w:space="0" w:color="auto"/>
      </w:divBdr>
    </w:div>
    <w:div w:id="997655756">
      <w:bodyDiv w:val="1"/>
      <w:marLeft w:val="0"/>
      <w:marRight w:val="0"/>
      <w:marTop w:val="0"/>
      <w:marBottom w:val="0"/>
      <w:divBdr>
        <w:top w:val="none" w:sz="0" w:space="0" w:color="auto"/>
        <w:left w:val="none" w:sz="0" w:space="0" w:color="auto"/>
        <w:bottom w:val="none" w:sz="0" w:space="0" w:color="auto"/>
        <w:right w:val="none" w:sz="0" w:space="0" w:color="auto"/>
      </w:divBdr>
    </w:div>
    <w:div w:id="1031490299">
      <w:bodyDiv w:val="1"/>
      <w:marLeft w:val="0"/>
      <w:marRight w:val="0"/>
      <w:marTop w:val="0"/>
      <w:marBottom w:val="0"/>
      <w:divBdr>
        <w:top w:val="none" w:sz="0" w:space="0" w:color="auto"/>
        <w:left w:val="none" w:sz="0" w:space="0" w:color="auto"/>
        <w:bottom w:val="none" w:sz="0" w:space="0" w:color="auto"/>
        <w:right w:val="none" w:sz="0" w:space="0" w:color="auto"/>
      </w:divBdr>
    </w:div>
    <w:div w:id="1251935411">
      <w:bodyDiv w:val="1"/>
      <w:marLeft w:val="0"/>
      <w:marRight w:val="0"/>
      <w:marTop w:val="0"/>
      <w:marBottom w:val="0"/>
      <w:divBdr>
        <w:top w:val="none" w:sz="0" w:space="0" w:color="auto"/>
        <w:left w:val="none" w:sz="0" w:space="0" w:color="auto"/>
        <w:bottom w:val="none" w:sz="0" w:space="0" w:color="auto"/>
        <w:right w:val="none" w:sz="0" w:space="0" w:color="auto"/>
      </w:divBdr>
    </w:div>
    <w:div w:id="1276598642">
      <w:bodyDiv w:val="1"/>
      <w:marLeft w:val="0"/>
      <w:marRight w:val="0"/>
      <w:marTop w:val="0"/>
      <w:marBottom w:val="0"/>
      <w:divBdr>
        <w:top w:val="none" w:sz="0" w:space="0" w:color="auto"/>
        <w:left w:val="none" w:sz="0" w:space="0" w:color="auto"/>
        <w:bottom w:val="none" w:sz="0" w:space="0" w:color="auto"/>
        <w:right w:val="none" w:sz="0" w:space="0" w:color="auto"/>
      </w:divBdr>
    </w:div>
    <w:div w:id="1317956803">
      <w:bodyDiv w:val="1"/>
      <w:marLeft w:val="0"/>
      <w:marRight w:val="0"/>
      <w:marTop w:val="0"/>
      <w:marBottom w:val="0"/>
      <w:divBdr>
        <w:top w:val="none" w:sz="0" w:space="0" w:color="auto"/>
        <w:left w:val="none" w:sz="0" w:space="0" w:color="auto"/>
        <w:bottom w:val="none" w:sz="0" w:space="0" w:color="auto"/>
        <w:right w:val="none" w:sz="0" w:space="0" w:color="auto"/>
      </w:divBdr>
    </w:div>
    <w:div w:id="1478642344">
      <w:bodyDiv w:val="1"/>
      <w:marLeft w:val="0"/>
      <w:marRight w:val="0"/>
      <w:marTop w:val="0"/>
      <w:marBottom w:val="0"/>
      <w:divBdr>
        <w:top w:val="none" w:sz="0" w:space="0" w:color="auto"/>
        <w:left w:val="none" w:sz="0" w:space="0" w:color="auto"/>
        <w:bottom w:val="none" w:sz="0" w:space="0" w:color="auto"/>
        <w:right w:val="none" w:sz="0" w:space="0" w:color="auto"/>
      </w:divBdr>
    </w:div>
    <w:div w:id="1542285950">
      <w:bodyDiv w:val="1"/>
      <w:marLeft w:val="0"/>
      <w:marRight w:val="0"/>
      <w:marTop w:val="0"/>
      <w:marBottom w:val="0"/>
      <w:divBdr>
        <w:top w:val="none" w:sz="0" w:space="0" w:color="auto"/>
        <w:left w:val="none" w:sz="0" w:space="0" w:color="auto"/>
        <w:bottom w:val="none" w:sz="0" w:space="0" w:color="auto"/>
        <w:right w:val="none" w:sz="0" w:space="0" w:color="auto"/>
      </w:divBdr>
    </w:div>
    <w:div w:id="1574850120">
      <w:bodyDiv w:val="1"/>
      <w:marLeft w:val="0"/>
      <w:marRight w:val="0"/>
      <w:marTop w:val="0"/>
      <w:marBottom w:val="0"/>
      <w:divBdr>
        <w:top w:val="none" w:sz="0" w:space="0" w:color="auto"/>
        <w:left w:val="none" w:sz="0" w:space="0" w:color="auto"/>
        <w:bottom w:val="none" w:sz="0" w:space="0" w:color="auto"/>
        <w:right w:val="none" w:sz="0" w:space="0" w:color="auto"/>
      </w:divBdr>
    </w:div>
    <w:div w:id="1615748875">
      <w:bodyDiv w:val="1"/>
      <w:marLeft w:val="0"/>
      <w:marRight w:val="0"/>
      <w:marTop w:val="0"/>
      <w:marBottom w:val="0"/>
      <w:divBdr>
        <w:top w:val="none" w:sz="0" w:space="0" w:color="auto"/>
        <w:left w:val="none" w:sz="0" w:space="0" w:color="auto"/>
        <w:bottom w:val="none" w:sz="0" w:space="0" w:color="auto"/>
        <w:right w:val="none" w:sz="0" w:space="0" w:color="auto"/>
      </w:divBdr>
    </w:div>
    <w:div w:id="1693724739">
      <w:bodyDiv w:val="1"/>
      <w:marLeft w:val="0"/>
      <w:marRight w:val="0"/>
      <w:marTop w:val="0"/>
      <w:marBottom w:val="0"/>
      <w:divBdr>
        <w:top w:val="none" w:sz="0" w:space="0" w:color="auto"/>
        <w:left w:val="none" w:sz="0" w:space="0" w:color="auto"/>
        <w:bottom w:val="none" w:sz="0" w:space="0" w:color="auto"/>
        <w:right w:val="none" w:sz="0" w:space="0" w:color="auto"/>
      </w:divBdr>
    </w:div>
    <w:div w:id="1732456556">
      <w:bodyDiv w:val="1"/>
      <w:marLeft w:val="0"/>
      <w:marRight w:val="0"/>
      <w:marTop w:val="0"/>
      <w:marBottom w:val="0"/>
      <w:divBdr>
        <w:top w:val="none" w:sz="0" w:space="0" w:color="auto"/>
        <w:left w:val="none" w:sz="0" w:space="0" w:color="auto"/>
        <w:bottom w:val="none" w:sz="0" w:space="0" w:color="auto"/>
        <w:right w:val="none" w:sz="0" w:space="0" w:color="auto"/>
      </w:divBdr>
    </w:div>
    <w:div w:id="1773553487">
      <w:bodyDiv w:val="1"/>
      <w:marLeft w:val="0"/>
      <w:marRight w:val="0"/>
      <w:marTop w:val="0"/>
      <w:marBottom w:val="0"/>
      <w:divBdr>
        <w:top w:val="none" w:sz="0" w:space="0" w:color="auto"/>
        <w:left w:val="none" w:sz="0" w:space="0" w:color="auto"/>
        <w:bottom w:val="none" w:sz="0" w:space="0" w:color="auto"/>
        <w:right w:val="none" w:sz="0" w:space="0" w:color="auto"/>
      </w:divBdr>
    </w:div>
    <w:div w:id="1835414809">
      <w:bodyDiv w:val="1"/>
      <w:marLeft w:val="0"/>
      <w:marRight w:val="0"/>
      <w:marTop w:val="0"/>
      <w:marBottom w:val="0"/>
      <w:divBdr>
        <w:top w:val="none" w:sz="0" w:space="0" w:color="auto"/>
        <w:left w:val="none" w:sz="0" w:space="0" w:color="auto"/>
        <w:bottom w:val="none" w:sz="0" w:space="0" w:color="auto"/>
        <w:right w:val="none" w:sz="0" w:space="0" w:color="auto"/>
      </w:divBdr>
    </w:div>
    <w:div w:id="1868058864">
      <w:bodyDiv w:val="1"/>
      <w:marLeft w:val="0"/>
      <w:marRight w:val="0"/>
      <w:marTop w:val="0"/>
      <w:marBottom w:val="0"/>
      <w:divBdr>
        <w:top w:val="none" w:sz="0" w:space="0" w:color="auto"/>
        <w:left w:val="none" w:sz="0" w:space="0" w:color="auto"/>
        <w:bottom w:val="none" w:sz="0" w:space="0" w:color="auto"/>
        <w:right w:val="none" w:sz="0" w:space="0" w:color="auto"/>
      </w:divBdr>
    </w:div>
    <w:div w:id="1875993853">
      <w:bodyDiv w:val="1"/>
      <w:marLeft w:val="0"/>
      <w:marRight w:val="0"/>
      <w:marTop w:val="0"/>
      <w:marBottom w:val="0"/>
      <w:divBdr>
        <w:top w:val="none" w:sz="0" w:space="0" w:color="auto"/>
        <w:left w:val="none" w:sz="0" w:space="0" w:color="auto"/>
        <w:bottom w:val="none" w:sz="0" w:space="0" w:color="auto"/>
        <w:right w:val="none" w:sz="0" w:space="0" w:color="auto"/>
      </w:divBdr>
      <w:divsChild>
        <w:div w:id="1938175244">
          <w:marLeft w:val="0"/>
          <w:marRight w:val="0"/>
          <w:marTop w:val="0"/>
          <w:marBottom w:val="0"/>
          <w:divBdr>
            <w:top w:val="none" w:sz="0" w:space="0" w:color="auto"/>
            <w:left w:val="none" w:sz="0" w:space="0" w:color="auto"/>
            <w:bottom w:val="none" w:sz="0" w:space="0" w:color="auto"/>
            <w:right w:val="none" w:sz="0" w:space="0" w:color="auto"/>
          </w:divBdr>
        </w:div>
        <w:div w:id="773866767">
          <w:marLeft w:val="0"/>
          <w:marRight w:val="0"/>
          <w:marTop w:val="0"/>
          <w:marBottom w:val="0"/>
          <w:divBdr>
            <w:top w:val="none" w:sz="0" w:space="0" w:color="auto"/>
            <w:left w:val="none" w:sz="0" w:space="0" w:color="auto"/>
            <w:bottom w:val="none" w:sz="0" w:space="0" w:color="auto"/>
            <w:right w:val="none" w:sz="0" w:space="0" w:color="auto"/>
          </w:divBdr>
        </w:div>
        <w:div w:id="1587809607">
          <w:marLeft w:val="0"/>
          <w:marRight w:val="0"/>
          <w:marTop w:val="0"/>
          <w:marBottom w:val="0"/>
          <w:divBdr>
            <w:top w:val="none" w:sz="0" w:space="0" w:color="auto"/>
            <w:left w:val="none" w:sz="0" w:space="0" w:color="auto"/>
            <w:bottom w:val="none" w:sz="0" w:space="0" w:color="auto"/>
            <w:right w:val="none" w:sz="0" w:space="0" w:color="auto"/>
          </w:divBdr>
        </w:div>
      </w:divsChild>
    </w:div>
    <w:div w:id="1920629305">
      <w:bodyDiv w:val="1"/>
      <w:marLeft w:val="0"/>
      <w:marRight w:val="0"/>
      <w:marTop w:val="0"/>
      <w:marBottom w:val="0"/>
      <w:divBdr>
        <w:top w:val="none" w:sz="0" w:space="0" w:color="auto"/>
        <w:left w:val="none" w:sz="0" w:space="0" w:color="auto"/>
        <w:bottom w:val="none" w:sz="0" w:space="0" w:color="auto"/>
        <w:right w:val="none" w:sz="0" w:space="0" w:color="auto"/>
      </w:divBdr>
    </w:div>
    <w:div w:id="1933586749">
      <w:bodyDiv w:val="1"/>
      <w:marLeft w:val="0"/>
      <w:marRight w:val="0"/>
      <w:marTop w:val="0"/>
      <w:marBottom w:val="0"/>
      <w:divBdr>
        <w:top w:val="none" w:sz="0" w:space="0" w:color="auto"/>
        <w:left w:val="none" w:sz="0" w:space="0" w:color="auto"/>
        <w:bottom w:val="none" w:sz="0" w:space="0" w:color="auto"/>
        <w:right w:val="none" w:sz="0" w:space="0" w:color="auto"/>
      </w:divBdr>
    </w:div>
    <w:div w:id="2057847210">
      <w:bodyDiv w:val="1"/>
      <w:marLeft w:val="0"/>
      <w:marRight w:val="0"/>
      <w:marTop w:val="0"/>
      <w:marBottom w:val="0"/>
      <w:divBdr>
        <w:top w:val="none" w:sz="0" w:space="0" w:color="auto"/>
        <w:left w:val="none" w:sz="0" w:space="0" w:color="auto"/>
        <w:bottom w:val="none" w:sz="0" w:space="0" w:color="auto"/>
        <w:right w:val="none" w:sz="0" w:space="0" w:color="auto"/>
      </w:divBdr>
    </w:div>
    <w:div w:id="213798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ga@fuerth.de" TargetMode="External"/><Relationship Id="rId18" Type="http://schemas.openxmlformats.org/officeDocument/2006/relationships/hyperlink" Target="https://www.gesetze-im-internet.de/sgb_8/BJNR111630990.html" TargetMode="External"/><Relationship Id="rId26" Type="http://schemas.openxmlformats.org/officeDocument/2006/relationships/hyperlink" Target="https://www.gesetze-im-internet.de/sgb_8/BJNR111630990.htm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gesetze-bayern.de/Content/Document/BayKiBiG" TargetMode="External"/><Relationship Id="rId34" Type="http://schemas.openxmlformats.org/officeDocument/2006/relationships/hyperlink" Target="http://www.stmas.bayern.de/imperia/md/content/stmas/stmas_internet/kinderbetreuung/empfhort.pdf"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www.gesetze-iminternet.de/sgb_8/" TargetMode="External"/><Relationship Id="rId25" Type="http://schemas.openxmlformats.org/officeDocument/2006/relationships/hyperlink" Target="https://www.gesetze-iminternet.de/sgb_8/" TargetMode="External"/><Relationship Id="rId33" Type="http://schemas.openxmlformats.org/officeDocument/2006/relationships/hyperlink" Target="http://www.stmas.bayern.de/imperia/md/content/stmas/stmas_internet/kinderbetreuung/empfhort.pdf"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behindertenbeauftragte.de/DE/Koordinierungsstelle/UNKonvention/UNKonvention_node.html" TargetMode="External"/><Relationship Id="rId20" Type="http://schemas.openxmlformats.org/officeDocument/2006/relationships/hyperlink" Target="https://www.gesetze-iminternet.de/kkg/BJNR297510011.html" TargetMode="External"/><Relationship Id="rId29" Type="http://schemas.openxmlformats.org/officeDocument/2006/relationships/hyperlink" Target="http://www.gesetze-bayern.de/Content/Document/BayKiBi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hyperlink" Target="https://www.behindertenbeauftragte.de/DE/Koordinierungsstelle/UNKonvention/UNKonvention_node.html" TargetMode="External"/><Relationship Id="rId32" Type="http://schemas.openxmlformats.org/officeDocument/2006/relationships/hyperlink" Target="http://www.ifp.bayern.de/projekte/curricula/bayerische_bildungsleitlinien.php"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mfsfj.de/bmfsfj/service/publikationen/uebereinkommen-ueber-die-rechte-des-kindes/865300" TargetMode="External"/><Relationship Id="rId23" Type="http://schemas.openxmlformats.org/officeDocument/2006/relationships/hyperlink" Target="https://www.bmfsfj.de/bmfsfj/service/publikationen/uebereinkommen-ueber-die-rechte-des-kindes/865300" TargetMode="External"/><Relationship Id="rId28" Type="http://schemas.openxmlformats.org/officeDocument/2006/relationships/hyperlink" Target="https://www.gesetze-iminternet.de/kkg/BJNR297510011.html" TargetMode="External"/><Relationship Id="rId36" Type="http://schemas.openxmlformats.org/officeDocument/2006/relationships/hyperlink" Target="http://www.ifp.bayern.de/projekte/Bayerische_Bildungsleitlinien.html" TargetMode="External"/><Relationship Id="rId10" Type="http://schemas.openxmlformats.org/officeDocument/2006/relationships/image" Target="media/image3.png"/><Relationship Id="rId19" Type="http://schemas.openxmlformats.org/officeDocument/2006/relationships/hyperlink" Target="https://www.fruehehilfen.de/fruehe-hilfen/rechtlichegrundlagen/rechtliche-rahmenbedingungen-zu-fruehen-hilfen/bundeskinderschutzgesetz-bkischg/" TargetMode="External"/><Relationship Id="rId31" Type="http://schemas.openxmlformats.org/officeDocument/2006/relationships/hyperlink" Target="http://www.ifp.bayern.de/projekte/curricula/bayerische_bildungsleitlinien.ph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fuerth.de" TargetMode="External"/><Relationship Id="rId22" Type="http://schemas.openxmlformats.org/officeDocument/2006/relationships/hyperlink" Target="http://www.gesetze-bayern.de/Content/Document/BayAVKiBiG" TargetMode="External"/><Relationship Id="rId27" Type="http://schemas.openxmlformats.org/officeDocument/2006/relationships/hyperlink" Target="https://www.fruehehilfen.de/fruehe-hilfen/rechtlichegrundlagen/rechtliche-rahmenbedingungen-zu-fruehen-hilfen/bundeskinderschutzgesetz-bkischg/" TargetMode="External"/><Relationship Id="rId30" Type="http://schemas.openxmlformats.org/officeDocument/2006/relationships/hyperlink" Target="http://www.gesetze-bayern.de/Content/Document/BayAVKiBiG" TargetMode="External"/><Relationship Id="rId35" Type="http://schemas.openxmlformats.org/officeDocument/2006/relationships/hyperlink" Target="http://www.ifp.bayern.de/projekte/Bayerische_Bildungsleitlinien.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77E05-789A-4C7C-BBDB-A10FF7A4E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30643</Words>
  <Characters>193057</Characters>
  <Application>Microsoft Office Word</Application>
  <DocSecurity>0</DocSecurity>
  <Lines>1608</Lines>
  <Paragraphs>446</Paragraphs>
  <ScaleCrop>false</ScaleCrop>
  <HeadingPairs>
    <vt:vector size="2" baseType="variant">
      <vt:variant>
        <vt:lpstr>Titel</vt:lpstr>
      </vt:variant>
      <vt:variant>
        <vt:i4>1</vt:i4>
      </vt:variant>
    </vt:vector>
  </HeadingPairs>
  <TitlesOfParts>
    <vt:vector size="1" baseType="lpstr">
      <vt:lpstr/>
    </vt:vector>
  </TitlesOfParts>
  <Company>KommunalBIT AöR</Company>
  <LinksUpToDate>false</LinksUpToDate>
  <CharactersWithSpaces>223254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Thiem Tobias</dc:creator>
  <cp:keywords/>
  <dc:description/>
  <cp:lastModifiedBy>Leitung</cp:lastModifiedBy>
  <cp:revision>101</cp:revision>
  <cp:lastPrinted>2023-06-05T05:20:00Z</cp:lastPrinted>
  <dcterms:created xsi:type="dcterms:W3CDTF">2023-06-05T06:57:00Z</dcterms:created>
  <dcterms:modified xsi:type="dcterms:W3CDTF">2024-11-14T09:38:00Z</dcterms:modified>
</cp:coreProperties>
</file>